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6B9574" w14:textId="24A4556F" w:rsidR="00576A1E" w:rsidRDefault="00576A1E">
      <w:pPr>
        <w:pStyle w:val="Titolo1"/>
        <w:spacing w:before="71"/>
        <w:ind w:right="3"/>
        <w:rPr>
          <w:color w:val="000009"/>
        </w:rPr>
      </w:pPr>
    </w:p>
    <w:p w14:paraId="333C26A9" w14:textId="25A3E4AF" w:rsidR="00576A1E" w:rsidRDefault="00576A1E">
      <w:pPr>
        <w:pStyle w:val="Titolo1"/>
        <w:spacing w:before="71"/>
        <w:ind w:right="3"/>
        <w:rPr>
          <w:color w:val="000009"/>
        </w:rPr>
      </w:pPr>
    </w:p>
    <w:p w14:paraId="1B88C566" w14:textId="77777777" w:rsidR="00576A1E" w:rsidRDefault="00576A1E">
      <w:pPr>
        <w:pStyle w:val="Titolo1"/>
        <w:spacing w:before="71"/>
        <w:ind w:right="3"/>
        <w:rPr>
          <w:color w:val="000009"/>
        </w:rPr>
      </w:pPr>
    </w:p>
    <w:p w14:paraId="690999E4" w14:textId="77777777" w:rsidR="00576A1E" w:rsidRPr="00576A1E" w:rsidRDefault="00576A1E" w:rsidP="00576A1E">
      <w:pPr>
        <w:jc w:val="center"/>
        <w:rPr>
          <w:rFonts w:cs="Tahoma"/>
          <w:b/>
          <w:sz w:val="24"/>
          <w:szCs w:val="24"/>
          <w:lang w:eastAsia="it-IT"/>
        </w:rPr>
      </w:pPr>
      <w:r w:rsidRPr="00576A1E">
        <w:rPr>
          <w:rFonts w:cs="Tahoma"/>
          <w:noProof/>
          <w:sz w:val="36"/>
          <w:szCs w:val="36"/>
          <w:lang w:eastAsia="it-IT"/>
        </w:rPr>
        <w:drawing>
          <wp:anchor distT="0" distB="0" distL="114935" distR="114935" simplePos="0" relativeHeight="251661312" behindDoc="1" locked="0" layoutInCell="1" allowOverlap="1" wp14:anchorId="33BD629D" wp14:editId="037CFB7B">
            <wp:simplePos x="0" y="0"/>
            <wp:positionH relativeFrom="column">
              <wp:posOffset>4870450</wp:posOffset>
            </wp:positionH>
            <wp:positionV relativeFrom="paragraph">
              <wp:posOffset>148590</wp:posOffset>
            </wp:positionV>
            <wp:extent cx="581025" cy="347345"/>
            <wp:effectExtent l="0" t="0" r="9525" b="0"/>
            <wp:wrapNone/>
            <wp:docPr id="1903668157"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1025" cy="34734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576A1E">
        <w:rPr>
          <w:rFonts w:cs="Tahoma"/>
          <w:noProof/>
          <w:sz w:val="36"/>
          <w:szCs w:val="36"/>
          <w:lang w:eastAsia="it-IT"/>
        </w:rPr>
        <w:drawing>
          <wp:anchor distT="0" distB="0" distL="0" distR="0" simplePos="0" relativeHeight="251660288" behindDoc="0" locked="0" layoutInCell="1" allowOverlap="1" wp14:anchorId="6CC83F83" wp14:editId="59397205">
            <wp:simplePos x="0" y="0"/>
            <wp:positionH relativeFrom="margin">
              <wp:align>left</wp:align>
            </wp:positionH>
            <wp:positionV relativeFrom="paragraph">
              <wp:posOffset>0</wp:posOffset>
            </wp:positionV>
            <wp:extent cx="1714500" cy="806450"/>
            <wp:effectExtent l="0" t="0" r="0" b="0"/>
            <wp:wrapTopAndBottom/>
            <wp:docPr id="108924843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14500" cy="80645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576A1E">
        <w:rPr>
          <w:rFonts w:cs="Tahoma"/>
          <w:noProof/>
          <w:sz w:val="36"/>
          <w:szCs w:val="36"/>
          <w:lang w:eastAsia="it-IT"/>
        </w:rPr>
        <w:drawing>
          <wp:anchor distT="0" distB="0" distL="114935" distR="114935" simplePos="0" relativeHeight="251659264" behindDoc="0" locked="0" layoutInCell="1" allowOverlap="1" wp14:anchorId="0BD821EE" wp14:editId="7D9A6174">
            <wp:simplePos x="0" y="0"/>
            <wp:positionH relativeFrom="column">
              <wp:posOffset>2717165</wp:posOffset>
            </wp:positionH>
            <wp:positionV relativeFrom="paragraph">
              <wp:posOffset>86360</wp:posOffset>
            </wp:positionV>
            <wp:extent cx="819785" cy="854075"/>
            <wp:effectExtent l="0" t="0" r="0" b="3175"/>
            <wp:wrapTight wrapText="bothSides">
              <wp:wrapPolygon edited="0">
                <wp:start x="0" y="0"/>
                <wp:lineTo x="0" y="21199"/>
                <wp:lineTo x="21081" y="21199"/>
                <wp:lineTo x="21081" y="0"/>
                <wp:lineTo x="0" y="0"/>
              </wp:wrapPolygon>
            </wp:wrapTight>
            <wp:docPr id="1342767555"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19785" cy="85407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3061B6BE" w14:textId="77777777" w:rsidR="00576A1E" w:rsidRPr="00576A1E" w:rsidRDefault="00576A1E" w:rsidP="00576A1E">
      <w:pPr>
        <w:jc w:val="center"/>
        <w:rPr>
          <w:rFonts w:cs="Tahoma"/>
          <w:b/>
          <w:sz w:val="24"/>
          <w:szCs w:val="24"/>
          <w:lang w:eastAsia="it-IT"/>
        </w:rPr>
      </w:pPr>
      <w:r w:rsidRPr="00576A1E">
        <w:rPr>
          <w:rFonts w:cs="Tahoma"/>
          <w:b/>
          <w:sz w:val="24"/>
          <w:szCs w:val="24"/>
          <w:lang w:eastAsia="it-IT"/>
        </w:rPr>
        <w:t>COMUNE DI CEFALÙ</w:t>
      </w:r>
    </w:p>
    <w:p w14:paraId="2FAC549E" w14:textId="77777777" w:rsidR="00576A1E" w:rsidRPr="00576A1E" w:rsidRDefault="00576A1E" w:rsidP="00576A1E">
      <w:pPr>
        <w:pBdr>
          <w:bottom w:val="single" w:sz="12" w:space="1" w:color="auto"/>
        </w:pBdr>
        <w:tabs>
          <w:tab w:val="left" w:pos="1080"/>
          <w:tab w:val="center" w:pos="4819"/>
          <w:tab w:val="right" w:pos="9638"/>
        </w:tabs>
        <w:autoSpaceDN/>
        <w:jc w:val="center"/>
        <w:rPr>
          <w:rFonts w:cs="Tahoma"/>
          <w:b/>
          <w:sz w:val="24"/>
          <w:szCs w:val="24"/>
          <w:lang w:eastAsia="it-IT"/>
        </w:rPr>
      </w:pPr>
      <w:r w:rsidRPr="00576A1E">
        <w:rPr>
          <w:rFonts w:cs="Tahoma"/>
          <w:b/>
          <w:sz w:val="24"/>
          <w:szCs w:val="24"/>
          <w:lang w:eastAsia="it-IT"/>
        </w:rPr>
        <w:t>Città Metropolitana di Palermo</w:t>
      </w:r>
    </w:p>
    <w:p w14:paraId="1E9A3B30" w14:textId="411003B5" w:rsidR="00576A1E" w:rsidRPr="00DF274C" w:rsidRDefault="00576A1E" w:rsidP="00DF274C">
      <w:pPr>
        <w:pBdr>
          <w:bottom w:val="single" w:sz="12" w:space="1" w:color="auto"/>
        </w:pBdr>
        <w:tabs>
          <w:tab w:val="left" w:pos="1080"/>
          <w:tab w:val="center" w:pos="4819"/>
          <w:tab w:val="right" w:pos="9638"/>
        </w:tabs>
        <w:autoSpaceDN/>
        <w:jc w:val="center"/>
        <w:rPr>
          <w:rFonts w:cs="Tahoma"/>
          <w:b/>
          <w:sz w:val="24"/>
          <w:szCs w:val="24"/>
          <w:lang w:eastAsia="it-IT"/>
        </w:rPr>
      </w:pPr>
      <w:r w:rsidRPr="00576A1E">
        <w:rPr>
          <w:rFonts w:cs="Tahoma"/>
          <w:b/>
          <w:sz w:val="24"/>
          <w:szCs w:val="24"/>
          <w:lang w:eastAsia="it-IT"/>
        </w:rPr>
        <w:t>C.so Ruggiero 139- 90015-Indirizzo Internet: http://www.comune.cefalu.pa.i</w:t>
      </w:r>
      <w:r w:rsidR="00DF274C">
        <w:rPr>
          <w:rFonts w:cs="Tahoma"/>
          <w:b/>
          <w:sz w:val="24"/>
          <w:szCs w:val="24"/>
          <w:lang w:eastAsia="it-IT"/>
        </w:rPr>
        <w:t>t</w:t>
      </w:r>
    </w:p>
    <w:p w14:paraId="178B6496" w14:textId="3B01D749" w:rsidR="008E40C9" w:rsidRDefault="008E40C9" w:rsidP="00DF274C">
      <w:pPr>
        <w:pStyle w:val="Titolo1"/>
        <w:spacing w:before="71"/>
        <w:ind w:right="3"/>
        <w:jc w:val="left"/>
      </w:pPr>
    </w:p>
    <w:p w14:paraId="599E8FC1" w14:textId="77777777" w:rsidR="008E40C9" w:rsidRDefault="008E40C9">
      <w:pPr>
        <w:pStyle w:val="Corpotesto"/>
        <w:ind w:left="0" w:firstLine="0"/>
        <w:jc w:val="left"/>
        <w:rPr>
          <w:b/>
        </w:rPr>
      </w:pPr>
    </w:p>
    <w:p w14:paraId="32FDC0F9" w14:textId="13594200" w:rsidR="008E40C9" w:rsidRDefault="00831BE6">
      <w:pPr>
        <w:ind w:left="143" w:right="137"/>
        <w:jc w:val="both"/>
        <w:rPr>
          <w:b/>
          <w:sz w:val="24"/>
        </w:rPr>
      </w:pPr>
      <w:r>
        <w:rPr>
          <w:b/>
          <w:color w:val="000009"/>
          <w:sz w:val="24"/>
        </w:rPr>
        <w:t>CONCORSO PUBBLICO, PER TITOLI ED ESAMI, PER LA COPERTURA DI N.</w:t>
      </w:r>
      <w:r w:rsidR="00291874">
        <w:rPr>
          <w:b/>
          <w:color w:val="000009"/>
          <w:sz w:val="24"/>
        </w:rPr>
        <w:t>5</w:t>
      </w:r>
      <w:r>
        <w:rPr>
          <w:b/>
          <w:color w:val="000009"/>
          <w:sz w:val="24"/>
        </w:rPr>
        <w:t xml:space="preserve"> POSTI</w:t>
      </w:r>
      <w:r>
        <w:rPr>
          <w:b/>
          <w:color w:val="000009"/>
          <w:spacing w:val="80"/>
          <w:sz w:val="24"/>
        </w:rPr>
        <w:t xml:space="preserve"> </w:t>
      </w:r>
      <w:r>
        <w:rPr>
          <w:b/>
          <w:color w:val="000009"/>
          <w:sz w:val="24"/>
        </w:rPr>
        <w:t xml:space="preserve">A TEMPO PIENO E INDETERMINATO - AREA DEI FUNZIONARI E DELL’ELEVATA QUALIFICAZIONE, </w:t>
      </w:r>
      <w:bookmarkStart w:id="0" w:name="_Hlk231979520"/>
      <w:r w:rsidR="00FB4644">
        <w:rPr>
          <w:b/>
          <w:color w:val="000009"/>
          <w:sz w:val="24"/>
        </w:rPr>
        <w:t>PROFILO “</w:t>
      </w:r>
      <w:r>
        <w:rPr>
          <w:b/>
          <w:color w:val="000009"/>
          <w:sz w:val="24"/>
        </w:rPr>
        <w:t>EDUCATORE ASILI NIDO</w:t>
      </w:r>
      <w:r w:rsidR="00FB4644">
        <w:rPr>
          <w:b/>
          <w:color w:val="000009"/>
          <w:sz w:val="24"/>
        </w:rPr>
        <w:t>”</w:t>
      </w:r>
      <w:r>
        <w:rPr>
          <w:b/>
          <w:color w:val="000009"/>
          <w:sz w:val="24"/>
        </w:rPr>
        <w:t>.</w:t>
      </w:r>
      <w:bookmarkEnd w:id="0"/>
    </w:p>
    <w:p w14:paraId="0F7FC31B" w14:textId="7537614F" w:rsidR="00BD1D3B" w:rsidRDefault="00831BE6" w:rsidP="00BD1D3B">
      <w:pPr>
        <w:pStyle w:val="Corpotesto"/>
        <w:spacing w:before="272"/>
        <w:ind w:left="4" w:right="1" w:firstLine="0"/>
        <w:jc w:val="center"/>
        <w:rPr>
          <w:color w:val="000009"/>
        </w:rPr>
      </w:pPr>
      <w:r>
        <w:rPr>
          <w:color w:val="000009"/>
        </w:rPr>
        <w:t>IL</w:t>
      </w:r>
      <w:r>
        <w:rPr>
          <w:color w:val="000009"/>
          <w:spacing w:val="-8"/>
        </w:rPr>
        <w:t xml:space="preserve"> </w:t>
      </w:r>
      <w:r w:rsidR="00BD1D3B">
        <w:rPr>
          <w:color w:val="000009"/>
        </w:rPr>
        <w:t xml:space="preserve">RESPONSABILE AD INTERIM DEL SETTORE PROGRAMMAZIONE DEL FABBISOGNO DEL PERSONALE </w:t>
      </w:r>
    </w:p>
    <w:p w14:paraId="689CFFAB" w14:textId="77777777" w:rsidR="00F121C7" w:rsidRDefault="00F121C7" w:rsidP="00BD1D3B">
      <w:pPr>
        <w:pStyle w:val="Corpotesto"/>
        <w:spacing w:before="272"/>
        <w:ind w:left="4" w:right="1" w:firstLine="0"/>
        <w:jc w:val="center"/>
        <w:rPr>
          <w:color w:val="000009"/>
        </w:rPr>
      </w:pPr>
    </w:p>
    <w:p w14:paraId="461997CA" w14:textId="0BA567AF" w:rsidR="004A0A8E" w:rsidRDefault="00F121C7" w:rsidP="00F121C7">
      <w:pPr>
        <w:spacing w:before="1" w:line="276" w:lineRule="auto"/>
        <w:ind w:left="284" w:right="138"/>
        <w:jc w:val="both"/>
        <w:rPr>
          <w:rFonts w:eastAsia="Tahoma"/>
          <w:b/>
          <w:sz w:val="24"/>
          <w:szCs w:val="24"/>
        </w:rPr>
      </w:pPr>
      <w:r w:rsidRPr="00F121C7">
        <w:rPr>
          <w:rFonts w:eastAsia="Tahoma"/>
          <w:b/>
          <w:sz w:val="24"/>
          <w:szCs w:val="24"/>
        </w:rPr>
        <w:t>VIST</w:t>
      </w:r>
      <w:r w:rsidR="004A0A8E">
        <w:rPr>
          <w:rFonts w:eastAsia="Tahoma"/>
          <w:b/>
          <w:sz w:val="24"/>
          <w:szCs w:val="24"/>
        </w:rPr>
        <w:t>I:</w:t>
      </w:r>
    </w:p>
    <w:p w14:paraId="44EF0239" w14:textId="2C94D58F" w:rsidR="00F121C7" w:rsidRPr="004A0A8E" w:rsidRDefault="00F121C7" w:rsidP="00C85D5A">
      <w:pPr>
        <w:pStyle w:val="Paragrafoelenco"/>
        <w:numPr>
          <w:ilvl w:val="0"/>
          <w:numId w:val="24"/>
        </w:numPr>
        <w:spacing w:before="1" w:line="276" w:lineRule="auto"/>
        <w:ind w:right="138"/>
        <w:rPr>
          <w:rFonts w:eastAsia="Tahoma"/>
          <w:sz w:val="24"/>
          <w:szCs w:val="24"/>
        </w:rPr>
      </w:pPr>
      <w:r w:rsidRPr="004A0A8E">
        <w:rPr>
          <w:rFonts w:eastAsia="Tahoma"/>
          <w:sz w:val="24"/>
          <w:szCs w:val="24"/>
        </w:rPr>
        <w:t>la deliberazione della Giunta Comunale n.</w:t>
      </w:r>
      <w:r w:rsidR="004A0A8E" w:rsidRPr="004A0A8E">
        <w:rPr>
          <w:rFonts w:eastAsia="Tahoma"/>
          <w:sz w:val="24"/>
          <w:szCs w:val="24"/>
        </w:rPr>
        <w:t xml:space="preserve"> 88</w:t>
      </w:r>
      <w:r w:rsidRPr="004A0A8E">
        <w:rPr>
          <w:rFonts w:eastAsia="Tahoma"/>
          <w:sz w:val="24"/>
          <w:szCs w:val="24"/>
        </w:rPr>
        <w:t xml:space="preserve"> </w:t>
      </w:r>
      <w:r w:rsidRPr="004A0A8E">
        <w:rPr>
          <w:rFonts w:eastAsia="Tahoma" w:cs="Tahoma"/>
        </w:rPr>
        <w:t>del</w:t>
      </w:r>
      <w:r w:rsidR="004A0A8E" w:rsidRPr="004A0A8E">
        <w:rPr>
          <w:rFonts w:eastAsia="Tahoma" w:cs="Tahoma"/>
        </w:rPr>
        <w:t xml:space="preserve"> 27.04.2026</w:t>
      </w:r>
      <w:r w:rsidRPr="004A0A8E">
        <w:rPr>
          <w:rFonts w:eastAsia="Tahoma"/>
          <w:sz w:val="24"/>
          <w:szCs w:val="24"/>
        </w:rPr>
        <w:t>, esecutiva ai sensi di legge, con la quale è stato approvato il programma triennale del fabbisogno d</w:t>
      </w:r>
      <w:r w:rsidR="0052731E">
        <w:rPr>
          <w:rFonts w:eastAsia="Tahoma"/>
          <w:sz w:val="24"/>
          <w:szCs w:val="24"/>
        </w:rPr>
        <w:t>el</w:t>
      </w:r>
      <w:r w:rsidRPr="004A0A8E">
        <w:rPr>
          <w:rFonts w:eastAsia="Tahoma"/>
          <w:sz w:val="24"/>
          <w:szCs w:val="24"/>
        </w:rPr>
        <w:t xml:space="preserve"> personale per il triennio 2026/2028 – ai sensi del combinato disposto di cui all’articolo 6, comma 4 del </w:t>
      </w:r>
      <w:proofErr w:type="spellStart"/>
      <w:r w:rsidRPr="004A0A8E">
        <w:rPr>
          <w:rFonts w:eastAsia="Tahoma"/>
          <w:sz w:val="24"/>
          <w:szCs w:val="24"/>
        </w:rPr>
        <w:t>D.Lgs.</w:t>
      </w:r>
      <w:proofErr w:type="spellEnd"/>
      <w:r w:rsidRPr="004A0A8E">
        <w:rPr>
          <w:rFonts w:eastAsia="Tahoma"/>
          <w:sz w:val="24"/>
          <w:szCs w:val="24"/>
        </w:rPr>
        <w:t xml:space="preserve"> 165/2001, articolo</w:t>
      </w:r>
      <w:r w:rsidRPr="004A0A8E">
        <w:rPr>
          <w:rFonts w:eastAsia="Tahoma"/>
          <w:spacing w:val="14"/>
          <w:sz w:val="24"/>
          <w:szCs w:val="24"/>
        </w:rPr>
        <w:t xml:space="preserve"> </w:t>
      </w:r>
      <w:r w:rsidRPr="004A0A8E">
        <w:rPr>
          <w:rFonts w:eastAsia="Tahoma"/>
          <w:sz w:val="24"/>
          <w:szCs w:val="24"/>
        </w:rPr>
        <w:t>39 della</w:t>
      </w:r>
      <w:r w:rsidRPr="004A0A8E">
        <w:rPr>
          <w:rFonts w:eastAsia="Tahoma"/>
          <w:spacing w:val="13"/>
          <w:sz w:val="24"/>
          <w:szCs w:val="24"/>
        </w:rPr>
        <w:t xml:space="preserve"> </w:t>
      </w:r>
      <w:r w:rsidRPr="004A0A8E">
        <w:rPr>
          <w:rFonts w:eastAsia="Tahoma"/>
          <w:sz w:val="24"/>
          <w:szCs w:val="24"/>
        </w:rPr>
        <w:t>L.</w:t>
      </w:r>
      <w:r w:rsidRPr="004A0A8E">
        <w:rPr>
          <w:rFonts w:eastAsia="Tahoma"/>
          <w:spacing w:val="13"/>
          <w:sz w:val="24"/>
          <w:szCs w:val="24"/>
        </w:rPr>
        <w:t xml:space="preserve"> </w:t>
      </w:r>
      <w:r w:rsidRPr="004A0A8E">
        <w:rPr>
          <w:rFonts w:eastAsia="Tahoma"/>
          <w:sz w:val="24"/>
          <w:szCs w:val="24"/>
        </w:rPr>
        <w:t>449/1997</w:t>
      </w:r>
      <w:r w:rsidRPr="004A0A8E">
        <w:rPr>
          <w:rFonts w:eastAsia="Tahoma"/>
          <w:spacing w:val="13"/>
          <w:sz w:val="24"/>
          <w:szCs w:val="24"/>
        </w:rPr>
        <w:t xml:space="preserve"> </w:t>
      </w:r>
      <w:r w:rsidRPr="004A0A8E">
        <w:rPr>
          <w:rFonts w:eastAsia="Tahoma"/>
          <w:sz w:val="24"/>
          <w:szCs w:val="24"/>
        </w:rPr>
        <w:t>e</w:t>
      </w:r>
      <w:r w:rsidRPr="004A0A8E">
        <w:rPr>
          <w:rFonts w:eastAsia="Tahoma"/>
          <w:spacing w:val="13"/>
          <w:sz w:val="24"/>
          <w:szCs w:val="24"/>
        </w:rPr>
        <w:t xml:space="preserve"> </w:t>
      </w:r>
      <w:r w:rsidRPr="004A0A8E">
        <w:rPr>
          <w:rFonts w:eastAsia="Tahoma"/>
          <w:sz w:val="24"/>
          <w:szCs w:val="24"/>
        </w:rPr>
        <w:t>degli artt.</w:t>
      </w:r>
      <w:r w:rsidRPr="004A0A8E">
        <w:rPr>
          <w:rFonts w:eastAsia="Tahoma"/>
          <w:spacing w:val="13"/>
          <w:sz w:val="24"/>
          <w:szCs w:val="24"/>
        </w:rPr>
        <w:t xml:space="preserve"> </w:t>
      </w:r>
      <w:r w:rsidRPr="004A0A8E">
        <w:rPr>
          <w:rFonts w:eastAsia="Tahoma"/>
          <w:sz w:val="24"/>
          <w:szCs w:val="24"/>
        </w:rPr>
        <w:t>89-91</w:t>
      </w:r>
      <w:r w:rsidRPr="004A0A8E">
        <w:rPr>
          <w:rFonts w:eastAsia="Tahoma"/>
          <w:spacing w:val="13"/>
          <w:sz w:val="24"/>
          <w:szCs w:val="24"/>
        </w:rPr>
        <w:t xml:space="preserve"> </w:t>
      </w:r>
      <w:r w:rsidRPr="004A0A8E">
        <w:rPr>
          <w:rFonts w:eastAsia="Tahoma"/>
          <w:sz w:val="24"/>
          <w:szCs w:val="24"/>
        </w:rPr>
        <w:t>del</w:t>
      </w:r>
      <w:r w:rsidRPr="004A0A8E">
        <w:rPr>
          <w:rFonts w:eastAsia="Tahoma"/>
          <w:spacing w:val="13"/>
          <w:sz w:val="24"/>
          <w:szCs w:val="24"/>
        </w:rPr>
        <w:t xml:space="preserve"> </w:t>
      </w:r>
      <w:proofErr w:type="spellStart"/>
      <w:r w:rsidRPr="004A0A8E">
        <w:rPr>
          <w:rFonts w:eastAsia="Tahoma"/>
          <w:sz w:val="24"/>
          <w:szCs w:val="24"/>
        </w:rPr>
        <w:t>D.Lgs.</w:t>
      </w:r>
      <w:proofErr w:type="spellEnd"/>
      <w:r w:rsidRPr="004A0A8E">
        <w:rPr>
          <w:rFonts w:eastAsia="Tahoma"/>
          <w:spacing w:val="13"/>
          <w:sz w:val="24"/>
          <w:szCs w:val="24"/>
        </w:rPr>
        <w:t xml:space="preserve"> </w:t>
      </w:r>
      <w:r w:rsidRPr="004A0A8E">
        <w:rPr>
          <w:rFonts w:eastAsia="Tahoma"/>
          <w:sz w:val="24"/>
          <w:szCs w:val="24"/>
        </w:rPr>
        <w:t>267/2000</w:t>
      </w:r>
      <w:r w:rsidRPr="004A0A8E">
        <w:rPr>
          <w:rFonts w:eastAsia="Tahoma"/>
          <w:spacing w:val="13"/>
          <w:sz w:val="24"/>
          <w:szCs w:val="24"/>
        </w:rPr>
        <w:t xml:space="preserve"> </w:t>
      </w:r>
      <w:r w:rsidRPr="004A0A8E">
        <w:rPr>
          <w:rFonts w:eastAsia="Tahoma"/>
          <w:sz w:val="24"/>
          <w:szCs w:val="24"/>
        </w:rPr>
        <w:t>–</w:t>
      </w:r>
      <w:r w:rsidRPr="004A0A8E">
        <w:rPr>
          <w:rFonts w:eastAsia="Tahoma"/>
          <w:spacing w:val="13"/>
          <w:sz w:val="24"/>
          <w:szCs w:val="24"/>
        </w:rPr>
        <w:t xml:space="preserve"> </w:t>
      </w:r>
      <w:r w:rsidRPr="004A0A8E">
        <w:rPr>
          <w:rFonts w:eastAsia="Tahoma"/>
          <w:sz w:val="24"/>
          <w:szCs w:val="24"/>
        </w:rPr>
        <w:t>sezione</w:t>
      </w:r>
      <w:r w:rsidRPr="004A0A8E">
        <w:rPr>
          <w:rFonts w:eastAsia="Tahoma"/>
          <w:spacing w:val="13"/>
          <w:sz w:val="24"/>
          <w:szCs w:val="24"/>
        </w:rPr>
        <w:t xml:space="preserve"> </w:t>
      </w:r>
      <w:r w:rsidRPr="004A0A8E">
        <w:rPr>
          <w:rFonts w:eastAsia="Tahoma"/>
          <w:sz w:val="24"/>
          <w:szCs w:val="24"/>
        </w:rPr>
        <w:t>3.3</w:t>
      </w:r>
      <w:r w:rsidRPr="004A0A8E">
        <w:rPr>
          <w:rFonts w:eastAsia="Tahoma"/>
          <w:spacing w:val="13"/>
          <w:sz w:val="24"/>
          <w:szCs w:val="24"/>
        </w:rPr>
        <w:t xml:space="preserve"> </w:t>
      </w:r>
      <w:r w:rsidRPr="004A0A8E">
        <w:rPr>
          <w:rFonts w:eastAsia="Tahoma"/>
          <w:sz w:val="24"/>
          <w:szCs w:val="24"/>
        </w:rPr>
        <w:t>“Organizzazione e</w:t>
      </w:r>
      <w:r w:rsidRPr="004A0A8E">
        <w:rPr>
          <w:rFonts w:eastAsia="Tahoma"/>
          <w:spacing w:val="40"/>
          <w:sz w:val="24"/>
          <w:szCs w:val="24"/>
        </w:rPr>
        <w:t xml:space="preserve"> </w:t>
      </w:r>
      <w:r w:rsidRPr="004A0A8E">
        <w:rPr>
          <w:rFonts w:eastAsia="Tahoma"/>
          <w:sz w:val="24"/>
          <w:szCs w:val="24"/>
        </w:rPr>
        <w:t>Capitale</w:t>
      </w:r>
      <w:r w:rsidRPr="004A0A8E">
        <w:rPr>
          <w:rFonts w:eastAsia="Tahoma"/>
          <w:spacing w:val="40"/>
          <w:sz w:val="24"/>
          <w:szCs w:val="24"/>
        </w:rPr>
        <w:t xml:space="preserve"> </w:t>
      </w:r>
      <w:r w:rsidRPr="004A0A8E">
        <w:rPr>
          <w:rFonts w:eastAsia="Tahoma"/>
          <w:sz w:val="24"/>
          <w:szCs w:val="24"/>
        </w:rPr>
        <w:t>Umano”</w:t>
      </w:r>
      <w:r w:rsidRPr="004A0A8E">
        <w:rPr>
          <w:rFonts w:eastAsia="Tahoma"/>
          <w:spacing w:val="40"/>
          <w:sz w:val="24"/>
          <w:szCs w:val="24"/>
        </w:rPr>
        <w:t xml:space="preserve"> </w:t>
      </w:r>
      <w:r w:rsidRPr="004A0A8E">
        <w:rPr>
          <w:rFonts w:eastAsia="Tahoma"/>
          <w:sz w:val="24"/>
          <w:szCs w:val="24"/>
        </w:rPr>
        <w:t>del</w:t>
      </w:r>
      <w:r w:rsidRPr="004A0A8E">
        <w:rPr>
          <w:rFonts w:eastAsia="Tahoma"/>
          <w:spacing w:val="40"/>
          <w:sz w:val="24"/>
          <w:szCs w:val="24"/>
        </w:rPr>
        <w:t xml:space="preserve"> </w:t>
      </w:r>
      <w:r w:rsidRPr="004A0A8E">
        <w:rPr>
          <w:rFonts w:eastAsia="Tahoma"/>
          <w:sz w:val="24"/>
          <w:szCs w:val="24"/>
        </w:rPr>
        <w:t>Piano</w:t>
      </w:r>
      <w:r w:rsidRPr="004A0A8E">
        <w:rPr>
          <w:rFonts w:eastAsia="Tahoma"/>
          <w:spacing w:val="40"/>
          <w:sz w:val="24"/>
          <w:szCs w:val="24"/>
        </w:rPr>
        <w:t xml:space="preserve"> </w:t>
      </w:r>
      <w:r w:rsidRPr="004A0A8E">
        <w:rPr>
          <w:rFonts w:eastAsia="Tahoma"/>
          <w:sz w:val="24"/>
          <w:szCs w:val="24"/>
        </w:rPr>
        <w:t>Integrato</w:t>
      </w:r>
      <w:r w:rsidRPr="004A0A8E">
        <w:rPr>
          <w:rFonts w:eastAsia="Tahoma"/>
          <w:spacing w:val="40"/>
          <w:sz w:val="24"/>
          <w:szCs w:val="24"/>
        </w:rPr>
        <w:t xml:space="preserve"> </w:t>
      </w:r>
      <w:r w:rsidRPr="004A0A8E">
        <w:rPr>
          <w:rFonts w:eastAsia="Tahoma"/>
          <w:sz w:val="24"/>
          <w:szCs w:val="24"/>
        </w:rPr>
        <w:t>di</w:t>
      </w:r>
      <w:r w:rsidRPr="004A0A8E">
        <w:rPr>
          <w:rFonts w:eastAsia="Tahoma"/>
          <w:spacing w:val="40"/>
          <w:sz w:val="24"/>
          <w:szCs w:val="24"/>
        </w:rPr>
        <w:t xml:space="preserve"> </w:t>
      </w:r>
      <w:r w:rsidRPr="004A0A8E">
        <w:rPr>
          <w:rFonts w:eastAsia="Tahoma"/>
          <w:sz w:val="24"/>
          <w:szCs w:val="24"/>
        </w:rPr>
        <w:t>Attività</w:t>
      </w:r>
      <w:r w:rsidRPr="004A0A8E">
        <w:rPr>
          <w:rFonts w:eastAsia="Tahoma"/>
          <w:spacing w:val="40"/>
          <w:sz w:val="24"/>
          <w:szCs w:val="24"/>
        </w:rPr>
        <w:t xml:space="preserve"> </w:t>
      </w:r>
      <w:r w:rsidRPr="004A0A8E">
        <w:rPr>
          <w:rFonts w:eastAsia="Tahoma"/>
          <w:sz w:val="24"/>
          <w:szCs w:val="24"/>
        </w:rPr>
        <w:t>e</w:t>
      </w:r>
      <w:r w:rsidRPr="004A0A8E">
        <w:rPr>
          <w:rFonts w:eastAsia="Tahoma"/>
          <w:spacing w:val="40"/>
          <w:sz w:val="24"/>
          <w:szCs w:val="24"/>
        </w:rPr>
        <w:t xml:space="preserve"> </w:t>
      </w:r>
      <w:r w:rsidRPr="004A0A8E">
        <w:rPr>
          <w:rFonts w:eastAsia="Tahoma"/>
          <w:sz w:val="24"/>
          <w:szCs w:val="24"/>
        </w:rPr>
        <w:t>Organizzazione</w:t>
      </w:r>
      <w:r w:rsidRPr="004A0A8E">
        <w:rPr>
          <w:rFonts w:eastAsia="Tahoma"/>
          <w:spacing w:val="40"/>
          <w:sz w:val="24"/>
          <w:szCs w:val="24"/>
        </w:rPr>
        <w:t xml:space="preserve"> </w:t>
      </w:r>
      <w:r w:rsidRPr="004A0A8E">
        <w:rPr>
          <w:rFonts w:eastAsia="Tahoma"/>
          <w:sz w:val="24"/>
          <w:szCs w:val="24"/>
        </w:rPr>
        <w:t>(P.I.A.O.</w:t>
      </w:r>
      <w:r w:rsidRPr="004A0A8E">
        <w:rPr>
          <w:rFonts w:eastAsia="Tahoma"/>
          <w:spacing w:val="40"/>
          <w:sz w:val="24"/>
          <w:szCs w:val="24"/>
        </w:rPr>
        <w:t xml:space="preserve"> </w:t>
      </w:r>
      <w:r w:rsidRPr="004A0A8E">
        <w:rPr>
          <w:rFonts w:eastAsia="Tahoma"/>
          <w:sz w:val="24"/>
          <w:szCs w:val="24"/>
        </w:rPr>
        <w:t>2026/2028), con cui è stato previst</w:t>
      </w:r>
      <w:r w:rsidR="00FF28A4">
        <w:rPr>
          <w:rFonts w:eastAsia="Tahoma"/>
          <w:sz w:val="24"/>
          <w:szCs w:val="24"/>
        </w:rPr>
        <w:t>a,</w:t>
      </w:r>
      <w:r w:rsidRPr="004A0A8E">
        <w:rPr>
          <w:rFonts w:eastAsia="Tahoma"/>
          <w:sz w:val="24"/>
          <w:szCs w:val="24"/>
        </w:rPr>
        <w:t xml:space="preserve"> tra gli obiettivi prioritari, l’assunzione di cinque educatori </w:t>
      </w:r>
      <w:r w:rsidR="0052731E">
        <w:rPr>
          <w:rFonts w:eastAsia="Tahoma"/>
          <w:sz w:val="24"/>
          <w:szCs w:val="24"/>
        </w:rPr>
        <w:t>ne</w:t>
      </w:r>
      <w:r w:rsidRPr="004A0A8E">
        <w:rPr>
          <w:rFonts w:eastAsia="Tahoma"/>
          <w:sz w:val="24"/>
          <w:szCs w:val="24"/>
        </w:rPr>
        <w:t>l 2026 e di due educatori nel 2027 da adibire negli asili nido comunali, a tempo pieno e indeterminato, a seguito di procedura concorsuale;</w:t>
      </w:r>
    </w:p>
    <w:p w14:paraId="0CB1E1BD" w14:textId="11840930" w:rsidR="004A0A8E" w:rsidRPr="00FF28A4" w:rsidRDefault="004A0A8E" w:rsidP="00C85D5A">
      <w:pPr>
        <w:pStyle w:val="Paragrafoelenco"/>
        <w:numPr>
          <w:ilvl w:val="0"/>
          <w:numId w:val="24"/>
        </w:numPr>
        <w:spacing w:before="272" w:line="276" w:lineRule="auto"/>
        <w:ind w:right="1"/>
        <w:rPr>
          <w:sz w:val="24"/>
          <w:szCs w:val="24"/>
        </w:rPr>
      </w:pPr>
      <w:r w:rsidRPr="00FF28A4">
        <w:rPr>
          <w:rFonts w:eastAsia="Tahoma"/>
          <w:sz w:val="24"/>
          <w:szCs w:val="24"/>
        </w:rPr>
        <w:t>la deliberazione della Giunta Comunale n.</w:t>
      </w:r>
      <w:r w:rsidR="0052731E" w:rsidRPr="00FF28A4">
        <w:rPr>
          <w:rFonts w:eastAsia="Tahoma"/>
          <w:sz w:val="24"/>
          <w:szCs w:val="24"/>
        </w:rPr>
        <w:t>121</w:t>
      </w:r>
      <w:r w:rsidRPr="00FF28A4">
        <w:rPr>
          <w:rFonts w:eastAsia="Tahoma"/>
          <w:sz w:val="24"/>
          <w:szCs w:val="24"/>
        </w:rPr>
        <w:t xml:space="preserve"> del</w:t>
      </w:r>
      <w:r w:rsidR="0052731E" w:rsidRPr="00FF28A4">
        <w:rPr>
          <w:rFonts w:eastAsia="Tahoma"/>
          <w:sz w:val="24"/>
          <w:szCs w:val="24"/>
        </w:rPr>
        <w:t>l’11.06.2026</w:t>
      </w:r>
      <w:r w:rsidRPr="00FF28A4">
        <w:rPr>
          <w:rFonts w:eastAsia="Tahoma"/>
          <w:sz w:val="24"/>
          <w:szCs w:val="24"/>
        </w:rPr>
        <w:t xml:space="preserve"> rubricata: “</w:t>
      </w:r>
      <w:r w:rsidRPr="00FF28A4">
        <w:rPr>
          <w:bCs/>
          <w:color w:val="000009"/>
          <w:sz w:val="24"/>
          <w:szCs w:val="24"/>
        </w:rPr>
        <w:t>Concorso pubblico, per titoli ed esami, per la copertura di n.5 posti</w:t>
      </w:r>
      <w:r w:rsidRPr="00FF28A4">
        <w:rPr>
          <w:bCs/>
          <w:color w:val="000009"/>
          <w:spacing w:val="80"/>
          <w:sz w:val="24"/>
          <w:szCs w:val="24"/>
        </w:rPr>
        <w:t xml:space="preserve"> </w:t>
      </w:r>
      <w:r w:rsidRPr="00FF28A4">
        <w:rPr>
          <w:bCs/>
          <w:color w:val="000009"/>
          <w:sz w:val="24"/>
          <w:szCs w:val="24"/>
        </w:rPr>
        <w:t>a tempo pieno e indeterminato - area dei funzionari e dell’elevata qualificazione, profilo “educatore asilo nido”: Correzione errore materiale nell’allegato al PIAO -PTFP 2026/2027</w:t>
      </w:r>
      <w:r w:rsidR="0052731E" w:rsidRPr="00FF28A4">
        <w:rPr>
          <w:bCs/>
          <w:color w:val="000009"/>
          <w:sz w:val="24"/>
          <w:szCs w:val="24"/>
        </w:rPr>
        <w:t xml:space="preserve"> </w:t>
      </w:r>
      <w:r w:rsidRPr="00FF28A4">
        <w:rPr>
          <w:bCs/>
          <w:color w:val="000009"/>
          <w:sz w:val="24"/>
          <w:szCs w:val="24"/>
        </w:rPr>
        <w:t>e direttive ex art. 26 regolamento comunale per l’acquisizione delle risorse umane”.</w:t>
      </w:r>
    </w:p>
    <w:p w14:paraId="0A112AC2" w14:textId="0F6B368B" w:rsidR="008E40C9" w:rsidRPr="007373C0" w:rsidRDefault="004A0A8E" w:rsidP="00C85D5A">
      <w:pPr>
        <w:pStyle w:val="Paragrafoelenco"/>
        <w:numPr>
          <w:ilvl w:val="0"/>
          <w:numId w:val="24"/>
        </w:numPr>
        <w:spacing w:before="272" w:line="360" w:lineRule="auto"/>
        <w:ind w:right="1"/>
        <w:rPr>
          <w:sz w:val="24"/>
          <w:szCs w:val="24"/>
        </w:rPr>
      </w:pPr>
      <w:r w:rsidRPr="00FF28A4">
        <w:rPr>
          <w:rFonts w:eastAsia="Tahoma"/>
          <w:sz w:val="24"/>
          <w:szCs w:val="24"/>
        </w:rPr>
        <w:t xml:space="preserve"> l</w:t>
      </w:r>
      <w:r w:rsidR="00831BE6" w:rsidRPr="00FF28A4">
        <w:rPr>
          <w:color w:val="000009"/>
          <w:sz w:val="24"/>
          <w:szCs w:val="24"/>
        </w:rPr>
        <w:t xml:space="preserve">a </w:t>
      </w:r>
      <w:r w:rsidRPr="00FF28A4">
        <w:rPr>
          <w:color w:val="000009"/>
          <w:sz w:val="24"/>
          <w:szCs w:val="24"/>
        </w:rPr>
        <w:t>d</w:t>
      </w:r>
      <w:r w:rsidR="00831BE6" w:rsidRPr="00FF28A4">
        <w:rPr>
          <w:color w:val="000009"/>
          <w:sz w:val="24"/>
          <w:szCs w:val="24"/>
        </w:rPr>
        <w:t xml:space="preserve">eterminazione </w:t>
      </w:r>
      <w:r w:rsidRPr="00FF28A4">
        <w:rPr>
          <w:color w:val="000009"/>
          <w:sz w:val="24"/>
          <w:szCs w:val="24"/>
        </w:rPr>
        <w:t>d</w:t>
      </w:r>
      <w:r w:rsidR="00831BE6" w:rsidRPr="00FF28A4">
        <w:rPr>
          <w:color w:val="000009"/>
          <w:sz w:val="24"/>
          <w:szCs w:val="24"/>
        </w:rPr>
        <w:t>irigenziale n.</w:t>
      </w:r>
      <w:r w:rsidR="00BD1D3B" w:rsidRPr="00FF28A4">
        <w:rPr>
          <w:color w:val="000009"/>
          <w:sz w:val="24"/>
          <w:szCs w:val="24"/>
        </w:rPr>
        <w:t xml:space="preserve"> </w:t>
      </w:r>
      <w:r w:rsidR="006D409D">
        <w:rPr>
          <w:color w:val="000009"/>
          <w:sz w:val="24"/>
          <w:szCs w:val="24"/>
        </w:rPr>
        <w:t>10</w:t>
      </w:r>
      <w:r w:rsidRPr="00FF28A4">
        <w:rPr>
          <w:color w:val="000009"/>
          <w:sz w:val="24"/>
          <w:szCs w:val="24"/>
        </w:rPr>
        <w:t xml:space="preserve"> del </w:t>
      </w:r>
      <w:r w:rsidR="006D409D">
        <w:rPr>
          <w:color w:val="000009"/>
          <w:sz w:val="24"/>
          <w:szCs w:val="24"/>
        </w:rPr>
        <w:t>23.06.202</w:t>
      </w:r>
      <w:r w:rsidR="00567722">
        <w:rPr>
          <w:color w:val="000009"/>
          <w:sz w:val="24"/>
          <w:szCs w:val="24"/>
        </w:rPr>
        <w:t>6</w:t>
      </w:r>
      <w:r w:rsidR="006D409D">
        <w:rPr>
          <w:color w:val="000009"/>
          <w:sz w:val="24"/>
          <w:szCs w:val="24"/>
        </w:rPr>
        <w:t>,</w:t>
      </w:r>
      <w:r w:rsidRPr="00FF28A4">
        <w:rPr>
          <w:color w:val="000009"/>
          <w:sz w:val="24"/>
          <w:szCs w:val="24"/>
        </w:rPr>
        <w:t xml:space="preserve"> </w:t>
      </w:r>
      <w:r w:rsidR="00831BE6" w:rsidRPr="00FF28A4">
        <w:rPr>
          <w:color w:val="000009"/>
          <w:sz w:val="24"/>
          <w:szCs w:val="24"/>
        </w:rPr>
        <w:t xml:space="preserve">con la quale è stato indetto </w:t>
      </w:r>
      <w:r w:rsidR="00FF28A4" w:rsidRPr="00FF28A4">
        <w:rPr>
          <w:color w:val="000009"/>
          <w:sz w:val="24"/>
          <w:szCs w:val="24"/>
        </w:rPr>
        <w:t>il</w:t>
      </w:r>
      <w:r w:rsidR="00831BE6" w:rsidRPr="00FF28A4">
        <w:rPr>
          <w:color w:val="000009"/>
          <w:spacing w:val="40"/>
          <w:sz w:val="24"/>
          <w:szCs w:val="24"/>
        </w:rPr>
        <w:t xml:space="preserve"> </w:t>
      </w:r>
      <w:r w:rsidR="00831BE6" w:rsidRPr="00FF28A4">
        <w:rPr>
          <w:color w:val="000009"/>
          <w:sz w:val="24"/>
          <w:szCs w:val="24"/>
        </w:rPr>
        <w:t>Concorso Pubblico, per titoli ed esami, per la copertura di n.</w:t>
      </w:r>
      <w:r w:rsidR="00BD1D3B" w:rsidRPr="00FF28A4">
        <w:rPr>
          <w:color w:val="000009"/>
          <w:sz w:val="24"/>
          <w:szCs w:val="24"/>
        </w:rPr>
        <w:t>5</w:t>
      </w:r>
      <w:r w:rsidR="00831BE6" w:rsidRPr="00FF28A4">
        <w:rPr>
          <w:color w:val="000009"/>
          <w:sz w:val="24"/>
          <w:szCs w:val="24"/>
        </w:rPr>
        <w:t xml:space="preserve"> posti a tempo pieno e indeterminato</w:t>
      </w:r>
      <w:r w:rsidR="00831BE6" w:rsidRPr="00FF28A4">
        <w:rPr>
          <w:color w:val="000009"/>
          <w:spacing w:val="80"/>
          <w:sz w:val="24"/>
          <w:szCs w:val="24"/>
        </w:rPr>
        <w:t xml:space="preserve"> </w:t>
      </w:r>
      <w:r w:rsidR="00831BE6" w:rsidRPr="00FF28A4">
        <w:rPr>
          <w:color w:val="000009"/>
          <w:sz w:val="24"/>
          <w:szCs w:val="24"/>
        </w:rPr>
        <w:t>di “Educat</w:t>
      </w:r>
      <w:r w:rsidR="00BD1D3B" w:rsidRPr="00FF28A4">
        <w:rPr>
          <w:color w:val="000009"/>
          <w:sz w:val="24"/>
          <w:szCs w:val="24"/>
        </w:rPr>
        <w:t>ore</w:t>
      </w:r>
      <w:r w:rsidRPr="00FF28A4">
        <w:rPr>
          <w:color w:val="000009"/>
          <w:sz w:val="24"/>
          <w:szCs w:val="24"/>
        </w:rPr>
        <w:t xml:space="preserve"> asilo nido</w:t>
      </w:r>
      <w:r w:rsidR="00831BE6" w:rsidRPr="00FF28A4">
        <w:rPr>
          <w:color w:val="000009"/>
          <w:sz w:val="24"/>
          <w:szCs w:val="24"/>
        </w:rPr>
        <w:t>”, Area dei Funzionari e dell’Elevata Qualificazione</w:t>
      </w:r>
      <w:r w:rsidR="00BD1D3B" w:rsidRPr="00FF28A4">
        <w:rPr>
          <w:color w:val="000009"/>
          <w:sz w:val="24"/>
          <w:szCs w:val="24"/>
        </w:rPr>
        <w:t>,</w:t>
      </w:r>
      <w:r w:rsidR="00BD1D3B" w:rsidRPr="00FF28A4">
        <w:rPr>
          <w:b/>
          <w:color w:val="000009"/>
          <w:sz w:val="24"/>
          <w:szCs w:val="24"/>
        </w:rPr>
        <w:t xml:space="preserve"> </w:t>
      </w:r>
      <w:r w:rsidR="00BD1D3B" w:rsidRPr="00FF28A4">
        <w:rPr>
          <w:bCs/>
          <w:color w:val="000009"/>
          <w:sz w:val="24"/>
          <w:szCs w:val="24"/>
        </w:rPr>
        <w:t xml:space="preserve">da adibire </w:t>
      </w:r>
      <w:r w:rsidR="00FF28A4" w:rsidRPr="00FF28A4">
        <w:rPr>
          <w:bCs/>
          <w:color w:val="000009"/>
          <w:sz w:val="24"/>
          <w:szCs w:val="24"/>
        </w:rPr>
        <w:t>ne</w:t>
      </w:r>
      <w:r w:rsidR="00BD1D3B" w:rsidRPr="00FF28A4">
        <w:rPr>
          <w:bCs/>
          <w:color w:val="000009"/>
          <w:sz w:val="24"/>
          <w:szCs w:val="24"/>
        </w:rPr>
        <w:t>gli asili nido comunali;</w:t>
      </w:r>
    </w:p>
    <w:p w14:paraId="1929D17D" w14:textId="30A27E8B" w:rsidR="007373C0" w:rsidRPr="007373C0" w:rsidRDefault="007373C0" w:rsidP="00BF77F9">
      <w:pPr>
        <w:pStyle w:val="Default"/>
        <w:numPr>
          <w:ilvl w:val="0"/>
          <w:numId w:val="24"/>
        </w:numPr>
        <w:jc w:val="both"/>
        <w:rPr>
          <w:rFonts w:ascii="Times New Roman" w:hAnsi="Times New Roman" w:cs="Times New Roman"/>
          <w:i/>
          <w:iCs/>
          <w:color w:val="000009"/>
        </w:rPr>
      </w:pPr>
      <w:r w:rsidRPr="007373C0">
        <w:rPr>
          <w:rFonts w:ascii="Times New Roman" w:eastAsia="Tahoma" w:hAnsi="Times New Roman" w:cs="Times New Roman"/>
        </w:rPr>
        <w:t>l</w:t>
      </w:r>
      <w:r w:rsidRPr="007373C0">
        <w:rPr>
          <w:rFonts w:ascii="Times New Roman" w:hAnsi="Times New Roman" w:cs="Times New Roman"/>
          <w:color w:val="000009"/>
        </w:rPr>
        <w:t xml:space="preserve">a determinazione dirigenziale n. del  , con la quale è stato rettificato  il Bando  di </w:t>
      </w:r>
      <w:r w:rsidRPr="007373C0">
        <w:rPr>
          <w:rFonts w:ascii="Times New Roman" w:hAnsi="Times New Roman" w:cs="Times New Roman"/>
          <w:color w:val="000009"/>
          <w:spacing w:val="40"/>
        </w:rPr>
        <w:t xml:space="preserve"> </w:t>
      </w:r>
      <w:r w:rsidRPr="007373C0">
        <w:rPr>
          <w:rFonts w:ascii="Times New Roman" w:hAnsi="Times New Roman" w:cs="Times New Roman"/>
          <w:color w:val="000009"/>
        </w:rPr>
        <w:t>Concorso Pubblico, per titoli ed esami, per la copertura di n.5 posti a tempo pieno e indeterminato</w:t>
      </w:r>
      <w:r w:rsidRPr="007373C0">
        <w:rPr>
          <w:rFonts w:ascii="Times New Roman" w:hAnsi="Times New Roman" w:cs="Times New Roman"/>
          <w:color w:val="000009"/>
          <w:spacing w:val="80"/>
        </w:rPr>
        <w:t xml:space="preserve"> </w:t>
      </w:r>
      <w:r w:rsidRPr="007373C0">
        <w:rPr>
          <w:rFonts w:ascii="Times New Roman" w:hAnsi="Times New Roman" w:cs="Times New Roman"/>
          <w:color w:val="000009"/>
        </w:rPr>
        <w:t>di “Educatore asilo nido”, Area dei Funzionari e dell’Elevata Qualificazione,</w:t>
      </w:r>
      <w:r w:rsidRPr="007373C0">
        <w:rPr>
          <w:rFonts w:ascii="Times New Roman" w:hAnsi="Times New Roman" w:cs="Times New Roman"/>
          <w:b/>
          <w:color w:val="000009"/>
        </w:rPr>
        <w:t xml:space="preserve"> </w:t>
      </w:r>
      <w:r w:rsidRPr="007373C0">
        <w:rPr>
          <w:rFonts w:ascii="Times New Roman" w:hAnsi="Times New Roman" w:cs="Times New Roman"/>
          <w:bCs/>
          <w:color w:val="000009"/>
        </w:rPr>
        <w:t>da adibire negli asili nido comunali, eliminando dai requisiti specifici il seguente:</w:t>
      </w:r>
      <w:r w:rsidRPr="007373C0">
        <w:rPr>
          <w:rFonts w:ascii="Times New Roman" w:hAnsi="Times New Roman" w:cs="Times New Roman"/>
          <w:color w:val="000009"/>
        </w:rPr>
        <w:t xml:space="preserve"> </w:t>
      </w:r>
      <w:r w:rsidRPr="007373C0">
        <w:rPr>
          <w:rFonts w:ascii="Times New Roman" w:hAnsi="Times New Roman" w:cs="Times New Roman"/>
          <w:i/>
          <w:iCs/>
          <w:color w:val="000009"/>
        </w:rPr>
        <w:t xml:space="preserve">Esperienza maturata per almeno ventiquattro mesi, anche non continuativi, come educatore di asilo nido, presso asili nido comunali, indipendentemente dal tipo di contratto individuale di lavoro. </w:t>
      </w:r>
    </w:p>
    <w:p w14:paraId="50C7789E" w14:textId="6299B2A1" w:rsidR="007373C0" w:rsidRPr="00BF77F9" w:rsidRDefault="007373C0" w:rsidP="00BF77F9">
      <w:pPr>
        <w:spacing w:before="272" w:line="360" w:lineRule="auto"/>
        <w:ind w:right="1"/>
        <w:rPr>
          <w:sz w:val="24"/>
          <w:szCs w:val="24"/>
        </w:rPr>
      </w:pPr>
    </w:p>
    <w:p w14:paraId="49620786" w14:textId="77777777" w:rsidR="007373C0" w:rsidRPr="00FF28A4" w:rsidRDefault="007373C0" w:rsidP="00833E3E">
      <w:pPr>
        <w:pStyle w:val="Paragrafoelenco"/>
        <w:spacing w:before="272" w:line="360" w:lineRule="auto"/>
        <w:ind w:left="848" w:right="1" w:firstLine="0"/>
        <w:rPr>
          <w:sz w:val="24"/>
          <w:szCs w:val="24"/>
        </w:rPr>
      </w:pPr>
    </w:p>
    <w:p w14:paraId="149C7E63" w14:textId="66F712A0" w:rsidR="008E40C9" w:rsidRPr="00FF28A4" w:rsidRDefault="00831BE6" w:rsidP="00FF28A4">
      <w:pPr>
        <w:pStyle w:val="Paragrafoelenco"/>
        <w:numPr>
          <w:ilvl w:val="0"/>
          <w:numId w:val="16"/>
        </w:numPr>
        <w:tabs>
          <w:tab w:val="left" w:pos="851"/>
        </w:tabs>
        <w:spacing w:before="2" w:line="276" w:lineRule="auto"/>
        <w:ind w:left="503" w:hanging="77"/>
        <w:rPr>
          <w:sz w:val="24"/>
          <w:szCs w:val="24"/>
        </w:rPr>
      </w:pPr>
      <w:r w:rsidRPr="00FF28A4">
        <w:rPr>
          <w:color w:val="000009"/>
          <w:sz w:val="24"/>
          <w:szCs w:val="24"/>
        </w:rPr>
        <w:t>l’art.35</w:t>
      </w:r>
      <w:r w:rsidRPr="00FF28A4">
        <w:rPr>
          <w:color w:val="000009"/>
          <w:spacing w:val="-4"/>
          <w:sz w:val="24"/>
          <w:szCs w:val="24"/>
        </w:rPr>
        <w:t xml:space="preserve"> </w:t>
      </w:r>
      <w:r w:rsidRPr="00FF28A4">
        <w:rPr>
          <w:color w:val="000009"/>
          <w:sz w:val="24"/>
          <w:szCs w:val="24"/>
        </w:rPr>
        <w:t>del</w:t>
      </w:r>
      <w:r w:rsidRPr="00FF28A4">
        <w:rPr>
          <w:color w:val="000009"/>
          <w:spacing w:val="-2"/>
          <w:sz w:val="24"/>
          <w:szCs w:val="24"/>
        </w:rPr>
        <w:t xml:space="preserve"> </w:t>
      </w:r>
      <w:proofErr w:type="spellStart"/>
      <w:r w:rsidRPr="00FF28A4">
        <w:rPr>
          <w:color w:val="000009"/>
          <w:sz w:val="24"/>
          <w:szCs w:val="24"/>
        </w:rPr>
        <w:t>D.Lgs.</w:t>
      </w:r>
      <w:proofErr w:type="spellEnd"/>
      <w:r w:rsidRPr="00FF28A4">
        <w:rPr>
          <w:color w:val="000009"/>
          <w:spacing w:val="-1"/>
          <w:sz w:val="24"/>
          <w:szCs w:val="24"/>
        </w:rPr>
        <w:t xml:space="preserve"> </w:t>
      </w:r>
      <w:r w:rsidRPr="00FF28A4">
        <w:rPr>
          <w:color w:val="000009"/>
          <w:spacing w:val="-2"/>
          <w:sz w:val="24"/>
          <w:szCs w:val="24"/>
        </w:rPr>
        <w:t>n.165/2001;</w:t>
      </w:r>
    </w:p>
    <w:p w14:paraId="2F927F3C" w14:textId="77777777" w:rsidR="004A0A8E" w:rsidRPr="00FF28A4" w:rsidRDefault="004A0A8E" w:rsidP="00FF28A4">
      <w:pPr>
        <w:pStyle w:val="Paragrafoelenco"/>
        <w:tabs>
          <w:tab w:val="left" w:pos="503"/>
        </w:tabs>
        <w:spacing w:before="2" w:line="276" w:lineRule="auto"/>
        <w:ind w:left="503" w:firstLine="0"/>
        <w:rPr>
          <w:sz w:val="24"/>
        </w:rPr>
      </w:pPr>
    </w:p>
    <w:p w14:paraId="52A955E2" w14:textId="343C2BC9" w:rsidR="008E40C9" w:rsidRPr="00FF28A4" w:rsidRDefault="00C85D5A" w:rsidP="00FF28A4">
      <w:pPr>
        <w:pStyle w:val="Paragrafoelenco"/>
        <w:numPr>
          <w:ilvl w:val="0"/>
          <w:numId w:val="16"/>
        </w:numPr>
        <w:tabs>
          <w:tab w:val="left" w:pos="709"/>
        </w:tabs>
        <w:spacing w:before="1" w:line="276" w:lineRule="auto"/>
        <w:ind w:left="851" w:hanging="425"/>
        <w:rPr>
          <w:sz w:val="24"/>
        </w:rPr>
      </w:pPr>
      <w:r w:rsidRPr="00FF28A4">
        <w:rPr>
          <w:color w:val="000009"/>
          <w:sz w:val="24"/>
        </w:rPr>
        <w:t xml:space="preserve">   </w:t>
      </w:r>
      <w:r w:rsidR="00831BE6" w:rsidRPr="00FF28A4">
        <w:rPr>
          <w:color w:val="000009"/>
          <w:sz w:val="24"/>
        </w:rPr>
        <w:t>il</w:t>
      </w:r>
      <w:r w:rsidR="00831BE6" w:rsidRPr="00FF28A4">
        <w:rPr>
          <w:color w:val="000009"/>
          <w:spacing w:val="-2"/>
          <w:sz w:val="24"/>
        </w:rPr>
        <w:t xml:space="preserve"> </w:t>
      </w:r>
      <w:r w:rsidR="00831BE6" w:rsidRPr="00FF28A4">
        <w:rPr>
          <w:color w:val="000009"/>
          <w:sz w:val="24"/>
        </w:rPr>
        <w:t>Contratto</w:t>
      </w:r>
      <w:r w:rsidR="00831BE6" w:rsidRPr="00FF28A4">
        <w:rPr>
          <w:color w:val="000009"/>
          <w:spacing w:val="-1"/>
          <w:sz w:val="24"/>
        </w:rPr>
        <w:t xml:space="preserve"> </w:t>
      </w:r>
      <w:r w:rsidR="00831BE6" w:rsidRPr="00FF28A4">
        <w:rPr>
          <w:color w:val="000009"/>
          <w:sz w:val="24"/>
        </w:rPr>
        <w:t>Collettivo</w:t>
      </w:r>
      <w:r w:rsidR="00831BE6" w:rsidRPr="00FF28A4">
        <w:rPr>
          <w:color w:val="000009"/>
          <w:spacing w:val="-1"/>
          <w:sz w:val="24"/>
        </w:rPr>
        <w:t xml:space="preserve"> </w:t>
      </w:r>
      <w:r w:rsidR="00831BE6" w:rsidRPr="00FF28A4">
        <w:rPr>
          <w:color w:val="000009"/>
          <w:sz w:val="24"/>
        </w:rPr>
        <w:t>Nazionale</w:t>
      </w:r>
      <w:r w:rsidR="00831BE6" w:rsidRPr="00FF28A4">
        <w:rPr>
          <w:color w:val="000009"/>
          <w:spacing w:val="-3"/>
          <w:sz w:val="24"/>
        </w:rPr>
        <w:t xml:space="preserve"> </w:t>
      </w:r>
      <w:r w:rsidR="00831BE6" w:rsidRPr="00FF28A4">
        <w:rPr>
          <w:color w:val="000009"/>
          <w:sz w:val="24"/>
        </w:rPr>
        <w:t>del</w:t>
      </w:r>
      <w:r w:rsidR="00831BE6" w:rsidRPr="00FF28A4">
        <w:rPr>
          <w:color w:val="000009"/>
          <w:spacing w:val="-1"/>
          <w:sz w:val="24"/>
        </w:rPr>
        <w:t xml:space="preserve"> </w:t>
      </w:r>
      <w:r w:rsidR="00831BE6" w:rsidRPr="00FF28A4">
        <w:rPr>
          <w:color w:val="000009"/>
          <w:sz w:val="24"/>
        </w:rPr>
        <w:t>Comparto</w:t>
      </w:r>
      <w:r w:rsidR="00831BE6" w:rsidRPr="00FF28A4">
        <w:rPr>
          <w:color w:val="000009"/>
          <w:spacing w:val="-2"/>
          <w:sz w:val="24"/>
        </w:rPr>
        <w:t xml:space="preserve"> </w:t>
      </w:r>
      <w:r w:rsidR="00831BE6" w:rsidRPr="00FF28A4">
        <w:rPr>
          <w:color w:val="000009"/>
          <w:sz w:val="24"/>
        </w:rPr>
        <w:t>Funzioni</w:t>
      </w:r>
      <w:r w:rsidR="00831BE6" w:rsidRPr="00FF28A4">
        <w:rPr>
          <w:color w:val="000009"/>
          <w:spacing w:val="1"/>
          <w:sz w:val="24"/>
        </w:rPr>
        <w:t xml:space="preserve"> </w:t>
      </w:r>
      <w:r w:rsidR="00831BE6" w:rsidRPr="00FF28A4">
        <w:rPr>
          <w:color w:val="000009"/>
          <w:sz w:val="24"/>
        </w:rPr>
        <w:t>Locali</w:t>
      </w:r>
      <w:r w:rsidR="00831BE6" w:rsidRPr="00FF28A4">
        <w:rPr>
          <w:color w:val="000009"/>
          <w:spacing w:val="-1"/>
          <w:sz w:val="24"/>
        </w:rPr>
        <w:t xml:space="preserve"> </w:t>
      </w:r>
      <w:r w:rsidR="00BD1D3B" w:rsidRPr="00FF28A4">
        <w:rPr>
          <w:color w:val="000009"/>
          <w:spacing w:val="-1"/>
          <w:sz w:val="24"/>
        </w:rPr>
        <w:t>2022/2024 del 23</w:t>
      </w:r>
      <w:r w:rsidR="00831BE6" w:rsidRPr="00FF28A4">
        <w:rPr>
          <w:color w:val="000009"/>
          <w:spacing w:val="-2"/>
          <w:sz w:val="24"/>
        </w:rPr>
        <w:t>/</w:t>
      </w:r>
      <w:r w:rsidR="00BD1D3B" w:rsidRPr="00FF28A4">
        <w:rPr>
          <w:color w:val="000009"/>
          <w:spacing w:val="-2"/>
          <w:sz w:val="24"/>
        </w:rPr>
        <w:t>02</w:t>
      </w:r>
      <w:r w:rsidR="00831BE6" w:rsidRPr="00FF28A4">
        <w:rPr>
          <w:color w:val="000009"/>
          <w:spacing w:val="-2"/>
          <w:sz w:val="24"/>
        </w:rPr>
        <w:t>/202</w:t>
      </w:r>
      <w:r w:rsidR="00BD1D3B" w:rsidRPr="00FF28A4">
        <w:rPr>
          <w:color w:val="000009"/>
          <w:spacing w:val="-2"/>
          <w:sz w:val="24"/>
        </w:rPr>
        <w:t>6</w:t>
      </w:r>
      <w:r w:rsidR="00831BE6" w:rsidRPr="00FF28A4">
        <w:rPr>
          <w:color w:val="000009"/>
          <w:spacing w:val="-2"/>
          <w:sz w:val="24"/>
        </w:rPr>
        <w:t>;</w:t>
      </w:r>
    </w:p>
    <w:p w14:paraId="4550A89A" w14:textId="782D5DD3" w:rsidR="008E40C9" w:rsidRDefault="00831BE6" w:rsidP="00FF28A4">
      <w:pPr>
        <w:pStyle w:val="Corpotesto"/>
        <w:numPr>
          <w:ilvl w:val="0"/>
          <w:numId w:val="16"/>
        </w:numPr>
        <w:spacing w:before="273" w:line="276" w:lineRule="auto"/>
        <w:ind w:right="138"/>
      </w:pPr>
      <w:r w:rsidRPr="00FF28A4">
        <w:rPr>
          <w:color w:val="000009"/>
        </w:rPr>
        <w:t xml:space="preserve">il vigente “Regolamento per </w:t>
      </w:r>
      <w:r w:rsidR="00BD1D3B" w:rsidRPr="00FF28A4">
        <w:rPr>
          <w:color w:val="000009"/>
        </w:rPr>
        <w:t>l’acquisizione delle risorse umane</w:t>
      </w:r>
      <w:r w:rsidRPr="00FF28A4">
        <w:rPr>
          <w:color w:val="000009"/>
        </w:rPr>
        <w:t xml:space="preserve">”, come modificato </w:t>
      </w:r>
      <w:r w:rsidR="004A0A8E" w:rsidRPr="00FF28A4">
        <w:rPr>
          <w:color w:val="000009"/>
        </w:rPr>
        <w:t xml:space="preserve">da ultimo </w:t>
      </w:r>
      <w:r w:rsidRPr="00FF28A4">
        <w:rPr>
          <w:color w:val="000009"/>
        </w:rPr>
        <w:t xml:space="preserve">con </w:t>
      </w:r>
      <w:r>
        <w:rPr>
          <w:color w:val="000009"/>
        </w:rPr>
        <w:t>D</w:t>
      </w:r>
      <w:r w:rsidR="00576A1E">
        <w:rPr>
          <w:color w:val="000009"/>
        </w:rPr>
        <w:t xml:space="preserve">eliberazione di </w:t>
      </w:r>
      <w:r>
        <w:rPr>
          <w:color w:val="000009"/>
        </w:rPr>
        <w:t>G.C. n.</w:t>
      </w:r>
      <w:r w:rsidR="00576A1E" w:rsidRPr="00576A1E">
        <w:t xml:space="preserve"> </w:t>
      </w:r>
      <w:r w:rsidR="00576A1E" w:rsidRPr="00124819">
        <w:t xml:space="preserve"> </w:t>
      </w:r>
      <w:r w:rsidR="00576A1E">
        <w:t xml:space="preserve">131 </w:t>
      </w:r>
      <w:r w:rsidR="00576A1E" w:rsidRPr="00124819">
        <w:t xml:space="preserve">del </w:t>
      </w:r>
      <w:r w:rsidR="00576A1E">
        <w:t>05.06.2025</w:t>
      </w:r>
      <w:r>
        <w:rPr>
          <w:color w:val="000009"/>
        </w:rPr>
        <w:t>;</w:t>
      </w:r>
    </w:p>
    <w:p w14:paraId="4260EC32" w14:textId="77777777" w:rsidR="008E40C9" w:rsidRDefault="008E40C9">
      <w:pPr>
        <w:pStyle w:val="Corpotesto"/>
        <w:ind w:left="0" w:firstLine="0"/>
        <w:jc w:val="left"/>
      </w:pPr>
    </w:p>
    <w:p w14:paraId="1B52023F" w14:textId="2FC4557B" w:rsidR="008E40C9" w:rsidRDefault="00831BE6" w:rsidP="004A0A8E">
      <w:pPr>
        <w:pStyle w:val="Corpotesto"/>
        <w:numPr>
          <w:ilvl w:val="0"/>
          <w:numId w:val="16"/>
        </w:numPr>
        <w:ind w:right="144"/>
      </w:pPr>
      <w:r>
        <w:rPr>
          <w:color w:val="000009"/>
        </w:rPr>
        <w:t>il “Regolamento sull’Ordinamento degli uffici e dei servizi”, come da ultimo modificato con D</w:t>
      </w:r>
      <w:r w:rsidR="00460B41">
        <w:rPr>
          <w:color w:val="000009"/>
        </w:rPr>
        <w:t xml:space="preserve">eliberazione di </w:t>
      </w:r>
      <w:r>
        <w:rPr>
          <w:color w:val="000009"/>
        </w:rPr>
        <w:t>G.C. n.</w:t>
      </w:r>
      <w:r w:rsidR="00460B41">
        <w:rPr>
          <w:color w:val="000009"/>
        </w:rPr>
        <w:t xml:space="preserve">   </w:t>
      </w:r>
      <w:r w:rsidR="00C85D5A">
        <w:rPr>
          <w:color w:val="000009"/>
        </w:rPr>
        <w:t>272 del 12/12/2018</w:t>
      </w:r>
      <w:r>
        <w:rPr>
          <w:color w:val="000009"/>
        </w:rPr>
        <w:t>, per le parti applicabili alla presente procedura;</w:t>
      </w:r>
    </w:p>
    <w:p w14:paraId="79952790" w14:textId="77777777" w:rsidR="008E40C9" w:rsidRDefault="008E40C9">
      <w:pPr>
        <w:pStyle w:val="Corpotesto"/>
        <w:ind w:left="0" w:firstLine="0"/>
        <w:jc w:val="left"/>
      </w:pPr>
    </w:p>
    <w:p w14:paraId="420B4541" w14:textId="6B2E033F" w:rsidR="008E40C9" w:rsidRPr="002E3255" w:rsidRDefault="00831BE6">
      <w:pPr>
        <w:pStyle w:val="Paragrafoelenco"/>
        <w:numPr>
          <w:ilvl w:val="0"/>
          <w:numId w:val="16"/>
        </w:numPr>
        <w:tabs>
          <w:tab w:val="left" w:pos="504"/>
        </w:tabs>
        <w:spacing w:before="5" w:line="237" w:lineRule="auto"/>
        <w:ind w:right="138"/>
        <w:rPr>
          <w:sz w:val="24"/>
        </w:rPr>
      </w:pPr>
      <w:r>
        <w:rPr>
          <w:color w:val="000009"/>
          <w:sz w:val="24"/>
        </w:rPr>
        <w:t xml:space="preserve">il D.P.R. n.487/1994, modificato </w:t>
      </w:r>
      <w:r w:rsidR="00DD5BC7">
        <w:rPr>
          <w:color w:val="000009"/>
          <w:sz w:val="24"/>
        </w:rPr>
        <w:t xml:space="preserve">da ultimo </w:t>
      </w:r>
      <w:r w:rsidRPr="005A51A6">
        <w:rPr>
          <w:color w:val="000009"/>
          <w:sz w:val="24"/>
        </w:rPr>
        <w:t>dal D.P.R. n.82/2023, disciplinante l'accesso agli impieghi e le modalità di svolgimento dei concorsi</w:t>
      </w:r>
      <w:r w:rsidR="00DD5BC7">
        <w:rPr>
          <w:color w:val="000009"/>
          <w:sz w:val="24"/>
        </w:rPr>
        <w:t>,</w:t>
      </w:r>
      <w:r w:rsidRPr="005A51A6">
        <w:rPr>
          <w:color w:val="000009"/>
          <w:sz w:val="24"/>
        </w:rPr>
        <w:t xml:space="preserve"> per la parte applicabile al presente procedimento;</w:t>
      </w:r>
    </w:p>
    <w:p w14:paraId="205AEE73" w14:textId="77777777" w:rsidR="002E3255" w:rsidRPr="002E3255" w:rsidRDefault="002E3255" w:rsidP="002E3255">
      <w:pPr>
        <w:pStyle w:val="Paragrafoelenco"/>
        <w:rPr>
          <w:sz w:val="24"/>
        </w:rPr>
      </w:pPr>
    </w:p>
    <w:p w14:paraId="7461DD7E" w14:textId="44C33123" w:rsidR="008E40C9" w:rsidRPr="004A0A8E" w:rsidRDefault="00831BE6" w:rsidP="002E3255">
      <w:pPr>
        <w:pStyle w:val="Paragrafoelenco"/>
        <w:numPr>
          <w:ilvl w:val="0"/>
          <w:numId w:val="16"/>
        </w:numPr>
        <w:tabs>
          <w:tab w:val="left" w:pos="503"/>
        </w:tabs>
        <w:spacing w:line="293" w:lineRule="exact"/>
        <w:ind w:left="503" w:hanging="77"/>
        <w:rPr>
          <w:sz w:val="24"/>
        </w:rPr>
      </w:pPr>
      <w:r w:rsidRPr="004A0A8E">
        <w:rPr>
          <w:color w:val="000009"/>
          <w:sz w:val="24"/>
        </w:rPr>
        <w:t>il</w:t>
      </w:r>
      <w:r w:rsidRPr="004A0A8E">
        <w:rPr>
          <w:color w:val="000009"/>
          <w:spacing w:val="-2"/>
          <w:sz w:val="24"/>
        </w:rPr>
        <w:t xml:space="preserve"> </w:t>
      </w:r>
      <w:r w:rsidRPr="004A0A8E">
        <w:rPr>
          <w:color w:val="000009"/>
          <w:sz w:val="24"/>
        </w:rPr>
        <w:t>D.L.</w:t>
      </w:r>
      <w:r w:rsidRPr="004A0A8E">
        <w:rPr>
          <w:color w:val="000009"/>
          <w:spacing w:val="-1"/>
          <w:sz w:val="24"/>
        </w:rPr>
        <w:t xml:space="preserve"> </w:t>
      </w:r>
      <w:r w:rsidRPr="004A0A8E">
        <w:rPr>
          <w:color w:val="000009"/>
          <w:sz w:val="24"/>
        </w:rPr>
        <w:t>9</w:t>
      </w:r>
      <w:r w:rsidRPr="004A0A8E">
        <w:rPr>
          <w:color w:val="000009"/>
          <w:spacing w:val="1"/>
          <w:sz w:val="24"/>
        </w:rPr>
        <w:t xml:space="preserve"> </w:t>
      </w:r>
      <w:r w:rsidRPr="004A0A8E">
        <w:rPr>
          <w:color w:val="000009"/>
          <w:sz w:val="24"/>
        </w:rPr>
        <w:t>giugno</w:t>
      </w:r>
      <w:r w:rsidRPr="004A0A8E">
        <w:rPr>
          <w:color w:val="000009"/>
          <w:spacing w:val="-1"/>
          <w:sz w:val="24"/>
        </w:rPr>
        <w:t xml:space="preserve"> </w:t>
      </w:r>
      <w:r w:rsidRPr="004A0A8E">
        <w:rPr>
          <w:color w:val="000009"/>
          <w:sz w:val="24"/>
        </w:rPr>
        <w:t>2021,</w:t>
      </w:r>
      <w:r w:rsidRPr="004A0A8E">
        <w:rPr>
          <w:color w:val="000009"/>
          <w:spacing w:val="-1"/>
          <w:sz w:val="24"/>
        </w:rPr>
        <w:t xml:space="preserve"> </w:t>
      </w:r>
      <w:r w:rsidRPr="004A0A8E">
        <w:rPr>
          <w:color w:val="000009"/>
          <w:sz w:val="24"/>
        </w:rPr>
        <w:t>n.80,</w:t>
      </w:r>
      <w:r w:rsidRPr="004A0A8E">
        <w:rPr>
          <w:color w:val="000009"/>
          <w:spacing w:val="-1"/>
          <w:sz w:val="24"/>
        </w:rPr>
        <w:t xml:space="preserve"> </w:t>
      </w:r>
      <w:r w:rsidRPr="004A0A8E">
        <w:rPr>
          <w:color w:val="000009"/>
          <w:sz w:val="24"/>
        </w:rPr>
        <w:t>convertito</w:t>
      </w:r>
      <w:r w:rsidRPr="004A0A8E">
        <w:rPr>
          <w:color w:val="000009"/>
          <w:spacing w:val="-1"/>
          <w:sz w:val="24"/>
        </w:rPr>
        <w:t xml:space="preserve"> </w:t>
      </w:r>
      <w:r w:rsidRPr="004A0A8E">
        <w:rPr>
          <w:color w:val="000009"/>
          <w:sz w:val="24"/>
        </w:rPr>
        <w:t>con</w:t>
      </w:r>
      <w:r w:rsidRPr="004A0A8E">
        <w:rPr>
          <w:color w:val="000009"/>
          <w:spacing w:val="-2"/>
          <w:sz w:val="24"/>
        </w:rPr>
        <w:t xml:space="preserve"> </w:t>
      </w:r>
      <w:r w:rsidRPr="004A0A8E">
        <w:rPr>
          <w:color w:val="000009"/>
          <w:sz w:val="24"/>
        </w:rPr>
        <w:t>modificazioni</w:t>
      </w:r>
      <w:r w:rsidRPr="004A0A8E">
        <w:rPr>
          <w:color w:val="000009"/>
          <w:spacing w:val="-1"/>
          <w:sz w:val="24"/>
        </w:rPr>
        <w:t xml:space="preserve"> </w:t>
      </w:r>
      <w:r w:rsidRPr="004A0A8E">
        <w:rPr>
          <w:color w:val="000009"/>
          <w:sz w:val="24"/>
        </w:rPr>
        <w:t>dalla L.</w:t>
      </w:r>
      <w:r w:rsidRPr="004A0A8E">
        <w:rPr>
          <w:color w:val="000009"/>
          <w:spacing w:val="-1"/>
          <w:sz w:val="24"/>
        </w:rPr>
        <w:t xml:space="preserve"> </w:t>
      </w:r>
      <w:r w:rsidRPr="004A0A8E">
        <w:rPr>
          <w:color w:val="000009"/>
          <w:sz w:val="24"/>
        </w:rPr>
        <w:t>6</w:t>
      </w:r>
      <w:r w:rsidRPr="004A0A8E">
        <w:rPr>
          <w:color w:val="000009"/>
          <w:spacing w:val="1"/>
          <w:sz w:val="24"/>
        </w:rPr>
        <w:t xml:space="preserve"> </w:t>
      </w:r>
      <w:r w:rsidRPr="004A0A8E">
        <w:rPr>
          <w:color w:val="000009"/>
          <w:sz w:val="24"/>
        </w:rPr>
        <w:t>agosto</w:t>
      </w:r>
      <w:r w:rsidRPr="004A0A8E">
        <w:rPr>
          <w:color w:val="000009"/>
          <w:spacing w:val="-1"/>
          <w:sz w:val="24"/>
        </w:rPr>
        <w:t xml:space="preserve"> </w:t>
      </w:r>
      <w:r w:rsidRPr="004A0A8E">
        <w:rPr>
          <w:color w:val="000009"/>
          <w:sz w:val="24"/>
        </w:rPr>
        <w:t>2021,</w:t>
      </w:r>
      <w:r w:rsidRPr="004A0A8E">
        <w:rPr>
          <w:color w:val="000009"/>
          <w:spacing w:val="-1"/>
          <w:sz w:val="24"/>
        </w:rPr>
        <w:t xml:space="preserve"> </w:t>
      </w:r>
      <w:r w:rsidRPr="004A0A8E">
        <w:rPr>
          <w:color w:val="000009"/>
          <w:spacing w:val="-2"/>
          <w:sz w:val="24"/>
        </w:rPr>
        <w:t>n.113;</w:t>
      </w:r>
    </w:p>
    <w:p w14:paraId="0F40F105" w14:textId="496B1678" w:rsidR="00460B41" w:rsidRDefault="00460B41" w:rsidP="002E3255">
      <w:pPr>
        <w:pStyle w:val="Paragrafoelenco"/>
        <w:tabs>
          <w:tab w:val="left" w:pos="503"/>
        </w:tabs>
        <w:spacing w:line="293" w:lineRule="exact"/>
        <w:ind w:left="503" w:hanging="77"/>
        <w:rPr>
          <w:color w:val="000009"/>
          <w:spacing w:val="-2"/>
          <w:sz w:val="24"/>
          <w:highlight w:val="yellow"/>
        </w:rPr>
      </w:pPr>
    </w:p>
    <w:p w14:paraId="027B0D3D" w14:textId="1F4D60CD" w:rsidR="00460B41" w:rsidRPr="004A0A8E" w:rsidRDefault="00460B41" w:rsidP="004A0A8E">
      <w:pPr>
        <w:pStyle w:val="Paragrafoelenco"/>
        <w:numPr>
          <w:ilvl w:val="0"/>
          <w:numId w:val="16"/>
        </w:numPr>
        <w:spacing w:before="120"/>
        <w:rPr>
          <w:rFonts w:eastAsia="Tahoma"/>
          <w:sz w:val="24"/>
          <w:szCs w:val="24"/>
        </w:rPr>
      </w:pPr>
      <w:r w:rsidRPr="004A0A8E">
        <w:rPr>
          <w:rFonts w:eastAsia="Tahoma"/>
          <w:sz w:val="24"/>
          <w:szCs w:val="24"/>
        </w:rPr>
        <w:t>il</w:t>
      </w:r>
      <w:r w:rsidRPr="004A0A8E">
        <w:rPr>
          <w:rFonts w:eastAsia="Tahoma"/>
          <w:spacing w:val="10"/>
          <w:sz w:val="24"/>
          <w:szCs w:val="24"/>
        </w:rPr>
        <w:t xml:space="preserve"> </w:t>
      </w:r>
      <w:r w:rsidRPr="004A0A8E">
        <w:rPr>
          <w:rFonts w:eastAsia="Tahoma"/>
          <w:sz w:val="24"/>
          <w:szCs w:val="24"/>
        </w:rPr>
        <w:t>D. Lgs.</w:t>
      </w:r>
      <w:r w:rsidRPr="004A0A8E">
        <w:rPr>
          <w:rFonts w:eastAsia="Tahoma"/>
          <w:spacing w:val="11"/>
          <w:sz w:val="24"/>
          <w:szCs w:val="24"/>
        </w:rPr>
        <w:t xml:space="preserve"> </w:t>
      </w:r>
      <w:r w:rsidRPr="004A0A8E">
        <w:rPr>
          <w:rFonts w:eastAsia="Tahoma"/>
          <w:sz w:val="24"/>
          <w:szCs w:val="24"/>
        </w:rPr>
        <w:t>11/04/2006,</w:t>
      </w:r>
      <w:r w:rsidRPr="004A0A8E">
        <w:rPr>
          <w:rFonts w:eastAsia="Tahoma"/>
          <w:spacing w:val="11"/>
          <w:sz w:val="24"/>
          <w:szCs w:val="24"/>
        </w:rPr>
        <w:t xml:space="preserve"> </w:t>
      </w:r>
      <w:r w:rsidRPr="004A0A8E">
        <w:rPr>
          <w:rFonts w:eastAsia="Tahoma"/>
          <w:sz w:val="24"/>
          <w:szCs w:val="24"/>
        </w:rPr>
        <w:t>n.</w:t>
      </w:r>
      <w:r w:rsidRPr="004A0A8E">
        <w:rPr>
          <w:rFonts w:eastAsia="Tahoma"/>
          <w:spacing w:val="11"/>
          <w:sz w:val="24"/>
          <w:szCs w:val="24"/>
        </w:rPr>
        <w:t xml:space="preserve"> </w:t>
      </w:r>
      <w:r w:rsidRPr="004A0A8E">
        <w:rPr>
          <w:rFonts w:eastAsia="Tahoma"/>
          <w:sz w:val="24"/>
          <w:szCs w:val="24"/>
        </w:rPr>
        <w:t>198</w:t>
      </w:r>
      <w:r w:rsidRPr="004A0A8E">
        <w:rPr>
          <w:rFonts w:eastAsia="Tahoma"/>
          <w:spacing w:val="10"/>
          <w:sz w:val="24"/>
          <w:szCs w:val="24"/>
        </w:rPr>
        <w:t xml:space="preserve"> </w:t>
      </w:r>
      <w:r w:rsidRPr="004A0A8E">
        <w:rPr>
          <w:rFonts w:eastAsia="Tahoma"/>
          <w:sz w:val="24"/>
          <w:szCs w:val="24"/>
        </w:rPr>
        <w:t>recante</w:t>
      </w:r>
      <w:r w:rsidRPr="004A0A8E">
        <w:rPr>
          <w:rFonts w:eastAsia="Tahoma"/>
          <w:spacing w:val="9"/>
          <w:sz w:val="24"/>
          <w:szCs w:val="24"/>
        </w:rPr>
        <w:t xml:space="preserve"> </w:t>
      </w:r>
      <w:r w:rsidRPr="004A0A8E">
        <w:rPr>
          <w:rFonts w:eastAsia="Tahoma"/>
          <w:sz w:val="24"/>
          <w:szCs w:val="24"/>
        </w:rPr>
        <w:t>il</w:t>
      </w:r>
      <w:r w:rsidRPr="004A0A8E">
        <w:rPr>
          <w:rFonts w:eastAsia="Tahoma"/>
          <w:spacing w:val="10"/>
          <w:sz w:val="24"/>
          <w:szCs w:val="24"/>
        </w:rPr>
        <w:t xml:space="preserve"> </w:t>
      </w:r>
      <w:r w:rsidRPr="004A0A8E">
        <w:rPr>
          <w:rFonts w:eastAsia="Tahoma"/>
          <w:sz w:val="24"/>
          <w:szCs w:val="24"/>
        </w:rPr>
        <w:t>codice</w:t>
      </w:r>
      <w:r w:rsidRPr="004A0A8E">
        <w:rPr>
          <w:rFonts w:eastAsia="Tahoma"/>
          <w:spacing w:val="9"/>
          <w:sz w:val="24"/>
          <w:szCs w:val="24"/>
        </w:rPr>
        <w:t xml:space="preserve"> </w:t>
      </w:r>
      <w:r w:rsidRPr="004A0A8E">
        <w:rPr>
          <w:rFonts w:eastAsia="Tahoma"/>
          <w:sz w:val="24"/>
          <w:szCs w:val="24"/>
        </w:rPr>
        <w:t>delle</w:t>
      </w:r>
      <w:r w:rsidRPr="004A0A8E">
        <w:rPr>
          <w:rFonts w:eastAsia="Tahoma"/>
          <w:spacing w:val="10"/>
          <w:sz w:val="24"/>
          <w:szCs w:val="24"/>
        </w:rPr>
        <w:t xml:space="preserve"> </w:t>
      </w:r>
      <w:r w:rsidRPr="004A0A8E">
        <w:rPr>
          <w:rFonts w:eastAsia="Tahoma"/>
          <w:sz w:val="24"/>
          <w:szCs w:val="24"/>
        </w:rPr>
        <w:t>pari</w:t>
      </w:r>
      <w:r w:rsidRPr="004A0A8E">
        <w:rPr>
          <w:rFonts w:eastAsia="Tahoma"/>
          <w:spacing w:val="10"/>
          <w:sz w:val="24"/>
          <w:szCs w:val="24"/>
        </w:rPr>
        <w:t xml:space="preserve"> </w:t>
      </w:r>
      <w:r w:rsidRPr="004A0A8E">
        <w:rPr>
          <w:rFonts w:eastAsia="Tahoma"/>
          <w:sz w:val="24"/>
          <w:szCs w:val="24"/>
        </w:rPr>
        <w:t>opportunità</w:t>
      </w:r>
      <w:r w:rsidRPr="004A0A8E">
        <w:rPr>
          <w:rFonts w:eastAsia="Tahoma"/>
          <w:spacing w:val="9"/>
          <w:sz w:val="24"/>
          <w:szCs w:val="24"/>
        </w:rPr>
        <w:t xml:space="preserve"> </w:t>
      </w:r>
      <w:r w:rsidRPr="004A0A8E">
        <w:rPr>
          <w:rFonts w:eastAsia="Tahoma"/>
          <w:sz w:val="24"/>
          <w:szCs w:val="24"/>
        </w:rPr>
        <w:t>tra</w:t>
      </w:r>
      <w:r w:rsidRPr="004A0A8E">
        <w:rPr>
          <w:rFonts w:eastAsia="Tahoma"/>
          <w:spacing w:val="9"/>
          <w:sz w:val="24"/>
          <w:szCs w:val="24"/>
        </w:rPr>
        <w:t xml:space="preserve"> </w:t>
      </w:r>
      <w:r w:rsidRPr="004A0A8E">
        <w:rPr>
          <w:rFonts w:eastAsia="Tahoma"/>
          <w:sz w:val="24"/>
          <w:szCs w:val="24"/>
        </w:rPr>
        <w:t>uomo</w:t>
      </w:r>
      <w:r w:rsidRPr="004A0A8E">
        <w:rPr>
          <w:rFonts w:eastAsia="Tahoma"/>
          <w:spacing w:val="10"/>
          <w:sz w:val="24"/>
          <w:szCs w:val="24"/>
        </w:rPr>
        <w:t xml:space="preserve"> </w:t>
      </w:r>
      <w:r w:rsidRPr="004A0A8E">
        <w:rPr>
          <w:rFonts w:eastAsia="Tahoma"/>
          <w:sz w:val="24"/>
          <w:szCs w:val="24"/>
        </w:rPr>
        <w:t>e</w:t>
      </w:r>
      <w:r w:rsidRPr="004A0A8E">
        <w:rPr>
          <w:rFonts w:eastAsia="Tahoma"/>
          <w:spacing w:val="8"/>
          <w:sz w:val="24"/>
          <w:szCs w:val="24"/>
        </w:rPr>
        <w:t xml:space="preserve"> </w:t>
      </w:r>
      <w:r w:rsidRPr="004A0A8E">
        <w:rPr>
          <w:rFonts w:eastAsia="Tahoma"/>
          <w:spacing w:val="-2"/>
          <w:sz w:val="24"/>
          <w:szCs w:val="24"/>
        </w:rPr>
        <w:t>donna;</w:t>
      </w:r>
    </w:p>
    <w:p w14:paraId="45B7938F" w14:textId="461FA592" w:rsidR="00460B41" w:rsidRPr="00004BB6" w:rsidRDefault="00460B41" w:rsidP="00004BB6">
      <w:pPr>
        <w:pStyle w:val="Paragrafoelenco"/>
        <w:numPr>
          <w:ilvl w:val="0"/>
          <w:numId w:val="16"/>
        </w:numPr>
        <w:spacing w:before="159" w:line="276" w:lineRule="auto"/>
        <w:ind w:right="139"/>
        <w:rPr>
          <w:rFonts w:eastAsia="Tahoma"/>
          <w:sz w:val="24"/>
          <w:szCs w:val="24"/>
        </w:rPr>
      </w:pPr>
      <w:r w:rsidRPr="00004BB6">
        <w:rPr>
          <w:rFonts w:eastAsia="Tahoma"/>
          <w:sz w:val="24"/>
          <w:szCs w:val="24"/>
        </w:rPr>
        <w:t>il</w:t>
      </w:r>
      <w:r w:rsidRPr="00004BB6">
        <w:rPr>
          <w:rFonts w:eastAsia="Tahoma"/>
          <w:spacing w:val="40"/>
          <w:sz w:val="24"/>
          <w:szCs w:val="24"/>
        </w:rPr>
        <w:t xml:space="preserve"> </w:t>
      </w:r>
      <w:proofErr w:type="spellStart"/>
      <w:r w:rsidRPr="00004BB6">
        <w:rPr>
          <w:rFonts w:eastAsia="Tahoma"/>
          <w:sz w:val="24"/>
          <w:szCs w:val="24"/>
        </w:rPr>
        <w:t>D.Lgs.</w:t>
      </w:r>
      <w:proofErr w:type="spellEnd"/>
      <w:r w:rsidRPr="00004BB6">
        <w:rPr>
          <w:rFonts w:eastAsia="Tahoma"/>
          <w:spacing w:val="40"/>
          <w:sz w:val="24"/>
          <w:szCs w:val="24"/>
        </w:rPr>
        <w:t xml:space="preserve"> </w:t>
      </w:r>
      <w:r w:rsidRPr="00004BB6">
        <w:rPr>
          <w:rFonts w:eastAsia="Tahoma"/>
          <w:sz w:val="24"/>
          <w:szCs w:val="24"/>
        </w:rPr>
        <w:t>30</w:t>
      </w:r>
      <w:r w:rsidRPr="00004BB6">
        <w:rPr>
          <w:rFonts w:eastAsia="Tahoma"/>
          <w:spacing w:val="40"/>
          <w:sz w:val="24"/>
          <w:szCs w:val="24"/>
        </w:rPr>
        <w:t xml:space="preserve"> </w:t>
      </w:r>
      <w:r w:rsidRPr="00004BB6">
        <w:rPr>
          <w:rFonts w:eastAsia="Tahoma"/>
          <w:sz w:val="24"/>
          <w:szCs w:val="24"/>
        </w:rPr>
        <w:t>giugno</w:t>
      </w:r>
      <w:r w:rsidRPr="00004BB6">
        <w:rPr>
          <w:rFonts w:eastAsia="Tahoma"/>
          <w:spacing w:val="40"/>
          <w:sz w:val="24"/>
          <w:szCs w:val="24"/>
        </w:rPr>
        <w:t xml:space="preserve"> </w:t>
      </w:r>
      <w:r w:rsidRPr="00004BB6">
        <w:rPr>
          <w:rFonts w:eastAsia="Tahoma"/>
          <w:sz w:val="24"/>
          <w:szCs w:val="24"/>
        </w:rPr>
        <w:t>2003</w:t>
      </w:r>
      <w:r w:rsidRPr="00004BB6">
        <w:rPr>
          <w:rFonts w:eastAsia="Tahoma"/>
          <w:spacing w:val="40"/>
          <w:sz w:val="24"/>
          <w:szCs w:val="24"/>
        </w:rPr>
        <w:t xml:space="preserve"> </w:t>
      </w:r>
      <w:r w:rsidRPr="00004BB6">
        <w:rPr>
          <w:rFonts w:eastAsia="Tahoma"/>
          <w:sz w:val="24"/>
          <w:szCs w:val="24"/>
        </w:rPr>
        <w:t>n.</w:t>
      </w:r>
      <w:r w:rsidRPr="00004BB6">
        <w:rPr>
          <w:rFonts w:eastAsia="Tahoma"/>
          <w:spacing w:val="40"/>
          <w:sz w:val="24"/>
          <w:szCs w:val="24"/>
        </w:rPr>
        <w:t xml:space="preserve"> </w:t>
      </w:r>
      <w:r w:rsidRPr="00004BB6">
        <w:rPr>
          <w:rFonts w:eastAsia="Tahoma"/>
          <w:sz w:val="24"/>
          <w:szCs w:val="24"/>
        </w:rPr>
        <w:t>196,</w:t>
      </w:r>
      <w:r w:rsidRPr="00004BB6">
        <w:rPr>
          <w:rFonts w:eastAsia="Tahoma"/>
          <w:spacing w:val="40"/>
          <w:sz w:val="24"/>
          <w:szCs w:val="24"/>
        </w:rPr>
        <w:t xml:space="preserve"> </w:t>
      </w:r>
      <w:r w:rsidRPr="00004BB6">
        <w:rPr>
          <w:rFonts w:eastAsia="Tahoma"/>
          <w:sz w:val="24"/>
          <w:szCs w:val="24"/>
        </w:rPr>
        <w:t>recante</w:t>
      </w:r>
      <w:r w:rsidRPr="00004BB6">
        <w:rPr>
          <w:rFonts w:eastAsia="Tahoma"/>
          <w:spacing w:val="40"/>
          <w:sz w:val="24"/>
          <w:szCs w:val="24"/>
        </w:rPr>
        <w:t xml:space="preserve"> </w:t>
      </w:r>
      <w:r w:rsidRPr="00004BB6">
        <w:rPr>
          <w:rFonts w:eastAsia="Tahoma"/>
          <w:sz w:val="24"/>
          <w:szCs w:val="24"/>
        </w:rPr>
        <w:t>“Codice</w:t>
      </w:r>
      <w:r w:rsidRPr="00004BB6">
        <w:rPr>
          <w:rFonts w:eastAsia="Tahoma"/>
          <w:spacing w:val="40"/>
          <w:sz w:val="24"/>
          <w:szCs w:val="24"/>
        </w:rPr>
        <w:t xml:space="preserve"> </w:t>
      </w:r>
      <w:r w:rsidRPr="00004BB6">
        <w:rPr>
          <w:rFonts w:eastAsia="Tahoma"/>
          <w:sz w:val="24"/>
          <w:szCs w:val="24"/>
        </w:rPr>
        <w:t>in</w:t>
      </w:r>
      <w:r w:rsidRPr="00004BB6">
        <w:rPr>
          <w:rFonts w:eastAsia="Tahoma"/>
          <w:spacing w:val="40"/>
          <w:sz w:val="24"/>
          <w:szCs w:val="24"/>
        </w:rPr>
        <w:t xml:space="preserve"> </w:t>
      </w:r>
      <w:r w:rsidRPr="00004BB6">
        <w:rPr>
          <w:rFonts w:eastAsia="Tahoma"/>
          <w:sz w:val="24"/>
          <w:szCs w:val="24"/>
        </w:rPr>
        <w:t>materia</w:t>
      </w:r>
      <w:r w:rsidRPr="00004BB6">
        <w:rPr>
          <w:rFonts w:eastAsia="Tahoma"/>
          <w:spacing w:val="40"/>
          <w:sz w:val="24"/>
          <w:szCs w:val="24"/>
        </w:rPr>
        <w:t xml:space="preserve"> </w:t>
      </w:r>
      <w:r w:rsidRPr="00004BB6">
        <w:rPr>
          <w:rFonts w:eastAsia="Tahoma"/>
          <w:sz w:val="24"/>
          <w:szCs w:val="24"/>
        </w:rPr>
        <w:t>di</w:t>
      </w:r>
      <w:r w:rsidRPr="00004BB6">
        <w:rPr>
          <w:rFonts w:eastAsia="Tahoma"/>
          <w:spacing w:val="40"/>
          <w:sz w:val="24"/>
          <w:szCs w:val="24"/>
        </w:rPr>
        <w:t xml:space="preserve"> </w:t>
      </w:r>
      <w:r w:rsidRPr="00004BB6">
        <w:rPr>
          <w:rFonts w:eastAsia="Tahoma"/>
          <w:sz w:val="24"/>
          <w:szCs w:val="24"/>
        </w:rPr>
        <w:t>protezione</w:t>
      </w:r>
      <w:r w:rsidRPr="00004BB6">
        <w:rPr>
          <w:rFonts w:eastAsia="Tahoma"/>
          <w:spacing w:val="40"/>
          <w:sz w:val="24"/>
          <w:szCs w:val="24"/>
        </w:rPr>
        <w:t xml:space="preserve"> </w:t>
      </w:r>
      <w:r w:rsidRPr="00004BB6">
        <w:rPr>
          <w:rFonts w:eastAsia="Tahoma"/>
          <w:sz w:val="24"/>
          <w:szCs w:val="24"/>
        </w:rPr>
        <w:t>dei</w:t>
      </w:r>
      <w:r w:rsidRPr="00004BB6">
        <w:rPr>
          <w:rFonts w:eastAsia="Tahoma"/>
          <w:spacing w:val="40"/>
          <w:sz w:val="24"/>
          <w:szCs w:val="24"/>
        </w:rPr>
        <w:t xml:space="preserve"> </w:t>
      </w:r>
      <w:r w:rsidRPr="00004BB6">
        <w:rPr>
          <w:rFonts w:eastAsia="Tahoma"/>
          <w:sz w:val="24"/>
          <w:szCs w:val="24"/>
        </w:rPr>
        <w:t xml:space="preserve">dati personali”, come novellato dal </w:t>
      </w:r>
      <w:proofErr w:type="spellStart"/>
      <w:r w:rsidRPr="00004BB6">
        <w:rPr>
          <w:rFonts w:eastAsia="Tahoma"/>
          <w:sz w:val="24"/>
          <w:szCs w:val="24"/>
        </w:rPr>
        <w:t>D.Lgs.</w:t>
      </w:r>
      <w:proofErr w:type="spellEnd"/>
      <w:r w:rsidRPr="00004BB6">
        <w:rPr>
          <w:rFonts w:eastAsia="Tahoma"/>
          <w:sz w:val="24"/>
          <w:szCs w:val="24"/>
        </w:rPr>
        <w:t xml:space="preserve"> 10 agosto 2018, n. 101 in adeguamento dell'ordinamento nazionale al Regolamento UE n. 679/2016;</w:t>
      </w:r>
    </w:p>
    <w:p w14:paraId="2C49E8A4" w14:textId="77777777" w:rsidR="00460B41" w:rsidRPr="00460B41" w:rsidRDefault="00460B41" w:rsidP="00460B41">
      <w:pPr>
        <w:pStyle w:val="Paragrafoelenco"/>
        <w:tabs>
          <w:tab w:val="left" w:pos="503"/>
        </w:tabs>
        <w:spacing w:line="293" w:lineRule="exact"/>
        <w:ind w:left="503" w:firstLine="0"/>
        <w:rPr>
          <w:sz w:val="24"/>
          <w:highlight w:val="yellow"/>
        </w:rPr>
      </w:pPr>
    </w:p>
    <w:p w14:paraId="61C6794B" w14:textId="7FB30566" w:rsidR="00C62114" w:rsidRDefault="00831BE6">
      <w:pPr>
        <w:pStyle w:val="Corpotesto"/>
        <w:spacing w:before="273"/>
        <w:ind w:left="143" w:right="144" w:firstLine="0"/>
        <w:rPr>
          <w:color w:val="000009"/>
        </w:rPr>
      </w:pPr>
      <w:r w:rsidRPr="00C62114">
        <w:rPr>
          <w:b/>
          <w:bCs/>
          <w:color w:val="000009"/>
        </w:rPr>
        <w:t>DATO ATTO</w:t>
      </w:r>
      <w:r w:rsidR="00FC4E09">
        <w:rPr>
          <w:b/>
          <w:bCs/>
          <w:color w:val="000009"/>
        </w:rPr>
        <w:t xml:space="preserve"> DELLE SEGUENTI RISERVE</w:t>
      </w:r>
      <w:r w:rsidR="00C62114">
        <w:rPr>
          <w:color w:val="000009"/>
        </w:rPr>
        <w:t>:</w:t>
      </w:r>
    </w:p>
    <w:p w14:paraId="697B135F" w14:textId="7A96BC56" w:rsidR="008E40C9" w:rsidRDefault="00FC4E09" w:rsidP="00C62114">
      <w:pPr>
        <w:pStyle w:val="Corpotesto"/>
        <w:numPr>
          <w:ilvl w:val="0"/>
          <w:numId w:val="17"/>
        </w:numPr>
        <w:spacing w:before="273"/>
        <w:ind w:right="144"/>
      </w:pPr>
      <w:r w:rsidRPr="00A01A13">
        <w:rPr>
          <w:b/>
          <w:bCs/>
          <w:color w:val="000009"/>
        </w:rPr>
        <w:t>non è applicata</w:t>
      </w:r>
      <w:r>
        <w:rPr>
          <w:color w:val="000009"/>
        </w:rPr>
        <w:t xml:space="preserve"> alla presente selezione la riserva </w:t>
      </w:r>
      <w:r w:rsidR="00831BE6">
        <w:rPr>
          <w:color w:val="000009"/>
        </w:rPr>
        <w:t>di cui alla</w:t>
      </w:r>
      <w:r w:rsidR="00831BE6">
        <w:rPr>
          <w:color w:val="000009"/>
          <w:spacing w:val="40"/>
        </w:rPr>
        <w:t xml:space="preserve"> </w:t>
      </w:r>
      <w:r w:rsidR="00831BE6">
        <w:rPr>
          <w:color w:val="000009"/>
        </w:rPr>
        <w:t>Legge n.68/1999, per la copertura dei posti di cui agli articoli 1 e 18 della citata normativa</w:t>
      </w:r>
      <w:r w:rsidR="00004BB6">
        <w:rPr>
          <w:color w:val="000009"/>
        </w:rPr>
        <w:t>,</w:t>
      </w:r>
      <w:r w:rsidR="00C62114">
        <w:rPr>
          <w:color w:val="000009"/>
        </w:rPr>
        <w:t xml:space="preserve"> </w:t>
      </w:r>
      <w:r w:rsidR="002E3255">
        <w:rPr>
          <w:color w:val="000009"/>
        </w:rPr>
        <w:t>poiché nel PTFP 202</w:t>
      </w:r>
      <w:r w:rsidR="00C62114">
        <w:rPr>
          <w:color w:val="000009"/>
        </w:rPr>
        <w:t>6 /2028, annualità 2026</w:t>
      </w:r>
      <w:r w:rsidR="00047C49">
        <w:rPr>
          <w:color w:val="000009"/>
        </w:rPr>
        <w:t>,</w:t>
      </w:r>
      <w:r w:rsidR="00A01A13">
        <w:rPr>
          <w:color w:val="000009"/>
        </w:rPr>
        <w:t xml:space="preserve"> è stata prevista</w:t>
      </w:r>
      <w:r w:rsidR="00BF4480">
        <w:rPr>
          <w:color w:val="000009"/>
        </w:rPr>
        <w:t xml:space="preserve"> l</w:t>
      </w:r>
      <w:r w:rsidR="00A01A13">
        <w:rPr>
          <w:color w:val="000009"/>
        </w:rPr>
        <w:t xml:space="preserve">’assunzione diretta </w:t>
      </w:r>
      <w:r w:rsidR="00BF4480">
        <w:rPr>
          <w:color w:val="000009"/>
        </w:rPr>
        <w:t xml:space="preserve">di un posto </w:t>
      </w:r>
      <w:r w:rsidR="00004BB6">
        <w:rPr>
          <w:color w:val="000009"/>
        </w:rPr>
        <w:t>di</w:t>
      </w:r>
      <w:r w:rsidR="00A01A13">
        <w:rPr>
          <w:color w:val="000009"/>
        </w:rPr>
        <w:t xml:space="preserve"> </w:t>
      </w:r>
      <w:r w:rsidR="00004BB6">
        <w:rPr>
          <w:color w:val="000009"/>
        </w:rPr>
        <w:t xml:space="preserve">addetto alla cucina, </w:t>
      </w:r>
      <w:r w:rsidR="00BF4480">
        <w:rPr>
          <w:color w:val="000009"/>
        </w:rPr>
        <w:t>mediante l’ufficio provinciale del lavoro</w:t>
      </w:r>
      <w:r w:rsidR="00831BE6">
        <w:rPr>
          <w:color w:val="000009"/>
        </w:rPr>
        <w:t>;</w:t>
      </w:r>
    </w:p>
    <w:p w14:paraId="31A3133B" w14:textId="77777777" w:rsidR="008E40C9" w:rsidRDefault="008E40C9">
      <w:pPr>
        <w:pStyle w:val="Corpotesto"/>
        <w:ind w:left="0" w:firstLine="0"/>
        <w:jc w:val="left"/>
      </w:pPr>
    </w:p>
    <w:p w14:paraId="5825919A" w14:textId="5C48B4B1" w:rsidR="008E40C9" w:rsidRPr="000653A3" w:rsidRDefault="00A01A13" w:rsidP="00BF4480">
      <w:pPr>
        <w:pStyle w:val="Corpotesto"/>
        <w:numPr>
          <w:ilvl w:val="0"/>
          <w:numId w:val="17"/>
        </w:numPr>
        <w:ind w:right="137"/>
      </w:pPr>
      <w:r w:rsidRPr="00A01A13">
        <w:rPr>
          <w:b/>
          <w:bCs/>
          <w:color w:val="000008"/>
          <w:u w:val="single"/>
        </w:rPr>
        <w:t>è applicata</w:t>
      </w:r>
      <w:r>
        <w:rPr>
          <w:color w:val="000008"/>
        </w:rPr>
        <w:t xml:space="preserve"> alla</w:t>
      </w:r>
      <w:r w:rsidR="00831BE6">
        <w:rPr>
          <w:color w:val="000008"/>
        </w:rPr>
        <w:t xml:space="preserve"> presente procedura, ai sensi dell’art.1014, commi 3 e 4, e dell’art.678, comma 9, </w:t>
      </w:r>
      <w:proofErr w:type="spellStart"/>
      <w:r w:rsidR="00831BE6">
        <w:rPr>
          <w:color w:val="000008"/>
        </w:rPr>
        <w:t>D.Lgs.</w:t>
      </w:r>
      <w:proofErr w:type="spellEnd"/>
      <w:r w:rsidR="00831BE6">
        <w:rPr>
          <w:color w:val="000008"/>
        </w:rPr>
        <w:t xml:space="preserve"> 15/03/2010, n.66,</w:t>
      </w:r>
      <w:r>
        <w:rPr>
          <w:color w:val="000008"/>
        </w:rPr>
        <w:t xml:space="preserve"> </w:t>
      </w:r>
      <w:r w:rsidRPr="00047C49">
        <w:rPr>
          <w:b/>
          <w:bCs/>
          <w:color w:val="000008"/>
          <w:u w:val="single"/>
        </w:rPr>
        <w:t xml:space="preserve">la riserva di </w:t>
      </w:r>
      <w:r w:rsidR="00831BE6" w:rsidRPr="00047C49">
        <w:rPr>
          <w:b/>
          <w:bCs/>
          <w:color w:val="000008"/>
          <w:u w:val="single"/>
        </w:rPr>
        <w:t>n.1 posto</w:t>
      </w:r>
      <w:r w:rsidR="00831BE6">
        <w:rPr>
          <w:color w:val="000008"/>
        </w:rPr>
        <w:t xml:space="preserve"> a favore dei volontari in ferma breve e</w:t>
      </w:r>
      <w:r w:rsidR="00831BE6">
        <w:rPr>
          <w:color w:val="000008"/>
          <w:spacing w:val="80"/>
        </w:rPr>
        <w:t xml:space="preserve"> </w:t>
      </w:r>
      <w:r w:rsidR="00831BE6">
        <w:rPr>
          <w:color w:val="000008"/>
        </w:rPr>
        <w:t>ferma prefissata delle Forze armate congedati senza demerito ovvero durante il periodo di rafferma nonché dei volontari in servizio permanente;</w:t>
      </w:r>
    </w:p>
    <w:p w14:paraId="0DD95E5E" w14:textId="77777777" w:rsidR="000653A3" w:rsidRDefault="000653A3" w:rsidP="000653A3">
      <w:pPr>
        <w:pStyle w:val="Paragrafoelenco"/>
      </w:pPr>
    </w:p>
    <w:p w14:paraId="3E1457FD" w14:textId="30E7B07C" w:rsidR="000653A3" w:rsidRPr="000653A3" w:rsidRDefault="00A01A13" w:rsidP="000653A3">
      <w:pPr>
        <w:pStyle w:val="Paragrafoelenco"/>
        <w:numPr>
          <w:ilvl w:val="0"/>
          <w:numId w:val="17"/>
        </w:numPr>
        <w:tabs>
          <w:tab w:val="left" w:pos="563"/>
        </w:tabs>
        <w:spacing w:line="254" w:lineRule="auto"/>
        <w:ind w:right="217"/>
        <w:rPr>
          <w:sz w:val="24"/>
          <w:szCs w:val="24"/>
        </w:rPr>
      </w:pPr>
      <w:bookmarkStart w:id="1" w:name="_Hlk232672887"/>
      <w:r w:rsidRPr="00A01A13">
        <w:rPr>
          <w:b/>
          <w:bCs/>
          <w:w w:val="105"/>
          <w:sz w:val="24"/>
          <w:szCs w:val="24"/>
        </w:rPr>
        <w:t>non è applicata</w:t>
      </w:r>
      <w:r>
        <w:rPr>
          <w:w w:val="105"/>
          <w:sz w:val="24"/>
          <w:szCs w:val="24"/>
        </w:rPr>
        <w:t xml:space="preserve"> alla presente procedura </w:t>
      </w:r>
      <w:r w:rsidR="000653A3" w:rsidRPr="00824F3C">
        <w:rPr>
          <w:w w:val="105"/>
          <w:sz w:val="24"/>
          <w:szCs w:val="24"/>
        </w:rPr>
        <w:t xml:space="preserve">la riserva del 15% prevista dell’art.18, comma 4, del </w:t>
      </w:r>
      <w:proofErr w:type="spellStart"/>
      <w:r w:rsidR="000653A3" w:rsidRPr="00824F3C">
        <w:rPr>
          <w:w w:val="105"/>
          <w:sz w:val="24"/>
          <w:szCs w:val="24"/>
        </w:rPr>
        <w:t>D.Lgs.</w:t>
      </w:r>
      <w:proofErr w:type="spellEnd"/>
      <w:r w:rsidR="000653A3" w:rsidRPr="00824F3C">
        <w:rPr>
          <w:w w:val="105"/>
          <w:sz w:val="24"/>
          <w:szCs w:val="24"/>
        </w:rPr>
        <w:t xml:space="preserve"> n. 40/2017 a favore degli operatori</w:t>
      </w:r>
      <w:r w:rsidR="000653A3" w:rsidRPr="00824F3C">
        <w:rPr>
          <w:spacing w:val="-53"/>
          <w:w w:val="105"/>
          <w:sz w:val="24"/>
          <w:szCs w:val="24"/>
        </w:rPr>
        <w:t xml:space="preserve"> </w:t>
      </w:r>
      <w:r w:rsidR="000653A3">
        <w:rPr>
          <w:spacing w:val="-53"/>
          <w:w w:val="105"/>
          <w:sz w:val="24"/>
          <w:szCs w:val="24"/>
        </w:rPr>
        <w:t xml:space="preserve">             </w:t>
      </w:r>
      <w:r w:rsidR="000653A3" w:rsidRPr="00824F3C">
        <w:rPr>
          <w:w w:val="105"/>
          <w:sz w:val="24"/>
          <w:szCs w:val="24"/>
        </w:rPr>
        <w:t>volontari</w:t>
      </w:r>
      <w:r w:rsidR="000653A3" w:rsidRPr="00824F3C">
        <w:rPr>
          <w:spacing w:val="-5"/>
          <w:w w:val="105"/>
          <w:sz w:val="24"/>
          <w:szCs w:val="24"/>
        </w:rPr>
        <w:t xml:space="preserve"> </w:t>
      </w:r>
      <w:r w:rsidR="000653A3" w:rsidRPr="00824F3C">
        <w:rPr>
          <w:w w:val="105"/>
          <w:sz w:val="24"/>
          <w:szCs w:val="24"/>
        </w:rPr>
        <w:t>che</w:t>
      </w:r>
      <w:r w:rsidR="000653A3" w:rsidRPr="00824F3C">
        <w:rPr>
          <w:spacing w:val="-5"/>
          <w:w w:val="105"/>
          <w:sz w:val="24"/>
          <w:szCs w:val="24"/>
        </w:rPr>
        <w:t xml:space="preserve"> </w:t>
      </w:r>
      <w:r w:rsidR="000653A3" w:rsidRPr="00824F3C">
        <w:rPr>
          <w:w w:val="105"/>
          <w:sz w:val="24"/>
          <w:szCs w:val="24"/>
        </w:rPr>
        <w:t>hanno</w:t>
      </w:r>
      <w:r w:rsidR="000653A3" w:rsidRPr="00824F3C">
        <w:rPr>
          <w:spacing w:val="-6"/>
          <w:w w:val="105"/>
          <w:sz w:val="24"/>
          <w:szCs w:val="24"/>
        </w:rPr>
        <w:t xml:space="preserve"> </w:t>
      </w:r>
      <w:r w:rsidR="000653A3" w:rsidRPr="00824F3C">
        <w:rPr>
          <w:w w:val="105"/>
          <w:sz w:val="24"/>
          <w:szCs w:val="24"/>
        </w:rPr>
        <w:t>concluso</w:t>
      </w:r>
      <w:r w:rsidR="000653A3" w:rsidRPr="00824F3C">
        <w:rPr>
          <w:spacing w:val="-4"/>
          <w:w w:val="105"/>
          <w:sz w:val="24"/>
          <w:szCs w:val="24"/>
        </w:rPr>
        <w:t xml:space="preserve"> </w:t>
      </w:r>
      <w:r w:rsidR="000653A3" w:rsidRPr="00824F3C">
        <w:rPr>
          <w:w w:val="105"/>
          <w:sz w:val="24"/>
          <w:szCs w:val="24"/>
        </w:rPr>
        <w:t>il</w:t>
      </w:r>
      <w:r w:rsidR="000653A3" w:rsidRPr="00824F3C">
        <w:rPr>
          <w:spacing w:val="-6"/>
          <w:w w:val="105"/>
          <w:sz w:val="24"/>
          <w:szCs w:val="24"/>
        </w:rPr>
        <w:t xml:space="preserve"> </w:t>
      </w:r>
      <w:r w:rsidR="000653A3" w:rsidRPr="00824F3C">
        <w:rPr>
          <w:w w:val="105"/>
          <w:sz w:val="24"/>
          <w:szCs w:val="24"/>
        </w:rPr>
        <w:t>servizio</w:t>
      </w:r>
      <w:r w:rsidR="000653A3" w:rsidRPr="00824F3C">
        <w:rPr>
          <w:spacing w:val="-3"/>
          <w:w w:val="105"/>
          <w:sz w:val="24"/>
          <w:szCs w:val="24"/>
        </w:rPr>
        <w:t xml:space="preserve"> </w:t>
      </w:r>
      <w:r w:rsidR="000653A3" w:rsidRPr="00824F3C">
        <w:rPr>
          <w:w w:val="105"/>
          <w:sz w:val="24"/>
          <w:szCs w:val="24"/>
        </w:rPr>
        <w:t>civile</w:t>
      </w:r>
      <w:r w:rsidR="000653A3" w:rsidRPr="00824F3C">
        <w:rPr>
          <w:spacing w:val="-5"/>
          <w:w w:val="105"/>
          <w:sz w:val="24"/>
          <w:szCs w:val="24"/>
        </w:rPr>
        <w:t xml:space="preserve"> </w:t>
      </w:r>
      <w:r w:rsidR="000653A3" w:rsidRPr="00824F3C">
        <w:rPr>
          <w:w w:val="105"/>
          <w:sz w:val="24"/>
          <w:szCs w:val="24"/>
        </w:rPr>
        <w:t>senza</w:t>
      </w:r>
      <w:r w:rsidR="000653A3" w:rsidRPr="00824F3C">
        <w:rPr>
          <w:spacing w:val="-2"/>
          <w:w w:val="105"/>
          <w:sz w:val="24"/>
          <w:szCs w:val="24"/>
        </w:rPr>
        <w:t xml:space="preserve"> </w:t>
      </w:r>
      <w:r w:rsidR="000653A3" w:rsidRPr="00824F3C">
        <w:rPr>
          <w:w w:val="105"/>
          <w:sz w:val="24"/>
          <w:szCs w:val="24"/>
        </w:rPr>
        <w:t>demerito,</w:t>
      </w:r>
      <w:r w:rsidR="000653A3" w:rsidRPr="00824F3C">
        <w:rPr>
          <w:spacing w:val="-5"/>
          <w:w w:val="105"/>
          <w:sz w:val="24"/>
          <w:szCs w:val="24"/>
        </w:rPr>
        <w:t xml:space="preserve"> </w:t>
      </w:r>
      <w:r>
        <w:rPr>
          <w:spacing w:val="-5"/>
          <w:w w:val="105"/>
          <w:sz w:val="24"/>
          <w:szCs w:val="24"/>
        </w:rPr>
        <w:t xml:space="preserve">poiché </w:t>
      </w:r>
      <w:r w:rsidR="000653A3">
        <w:rPr>
          <w:spacing w:val="-5"/>
          <w:w w:val="105"/>
          <w:sz w:val="24"/>
          <w:szCs w:val="24"/>
        </w:rPr>
        <w:t xml:space="preserve">non </w:t>
      </w:r>
      <w:r>
        <w:rPr>
          <w:spacing w:val="-5"/>
          <w:w w:val="105"/>
          <w:sz w:val="24"/>
          <w:szCs w:val="24"/>
        </w:rPr>
        <w:t xml:space="preserve">si </w:t>
      </w:r>
      <w:r w:rsidR="000653A3">
        <w:rPr>
          <w:spacing w:val="-5"/>
          <w:w w:val="105"/>
          <w:sz w:val="24"/>
          <w:szCs w:val="24"/>
        </w:rPr>
        <w:t xml:space="preserve">raggiunge la quota di un posto, e che, pertanto, la </w:t>
      </w:r>
      <w:r w:rsidR="00004BB6">
        <w:rPr>
          <w:spacing w:val="-5"/>
          <w:w w:val="105"/>
          <w:sz w:val="24"/>
          <w:szCs w:val="24"/>
        </w:rPr>
        <w:t xml:space="preserve">quota di </w:t>
      </w:r>
      <w:r w:rsidR="000653A3">
        <w:rPr>
          <w:spacing w:val="-5"/>
          <w:w w:val="105"/>
          <w:sz w:val="24"/>
          <w:szCs w:val="24"/>
        </w:rPr>
        <w:t xml:space="preserve">riserva </w:t>
      </w:r>
      <w:r w:rsidR="00004BB6">
        <w:rPr>
          <w:spacing w:val="-5"/>
          <w:w w:val="105"/>
          <w:sz w:val="24"/>
          <w:szCs w:val="24"/>
        </w:rPr>
        <w:t>si aggiungerà a</w:t>
      </w:r>
      <w:r w:rsidR="00047C49">
        <w:rPr>
          <w:spacing w:val="-5"/>
          <w:w w:val="105"/>
          <w:sz w:val="24"/>
          <w:szCs w:val="24"/>
        </w:rPr>
        <w:t xml:space="preserve">lle </w:t>
      </w:r>
      <w:r w:rsidR="00004BB6">
        <w:rPr>
          <w:spacing w:val="-5"/>
          <w:w w:val="105"/>
          <w:sz w:val="24"/>
          <w:szCs w:val="24"/>
        </w:rPr>
        <w:t xml:space="preserve">quote di altre </w:t>
      </w:r>
      <w:r w:rsidR="000653A3">
        <w:rPr>
          <w:spacing w:val="-5"/>
          <w:w w:val="105"/>
          <w:sz w:val="24"/>
          <w:szCs w:val="24"/>
        </w:rPr>
        <w:t>procedur</w:t>
      </w:r>
      <w:r w:rsidR="00004BB6">
        <w:rPr>
          <w:spacing w:val="-5"/>
          <w:w w:val="105"/>
          <w:sz w:val="24"/>
          <w:szCs w:val="24"/>
        </w:rPr>
        <w:t>e</w:t>
      </w:r>
      <w:r w:rsidR="000653A3">
        <w:rPr>
          <w:spacing w:val="-5"/>
          <w:w w:val="105"/>
          <w:sz w:val="24"/>
          <w:szCs w:val="24"/>
        </w:rPr>
        <w:t xml:space="preserve"> </w:t>
      </w:r>
      <w:r w:rsidR="00004BB6">
        <w:rPr>
          <w:spacing w:val="-5"/>
          <w:w w:val="105"/>
          <w:sz w:val="24"/>
          <w:szCs w:val="24"/>
        </w:rPr>
        <w:t>programmate</w:t>
      </w:r>
      <w:r w:rsidR="00FF28A4">
        <w:rPr>
          <w:spacing w:val="-5"/>
          <w:w w:val="105"/>
          <w:sz w:val="24"/>
          <w:szCs w:val="24"/>
        </w:rPr>
        <w:t xml:space="preserve"> nel 2026</w:t>
      </w:r>
      <w:r w:rsidR="00004BB6">
        <w:rPr>
          <w:spacing w:val="-5"/>
          <w:w w:val="105"/>
          <w:sz w:val="24"/>
          <w:szCs w:val="24"/>
        </w:rPr>
        <w:t xml:space="preserve">, al fine di consentire </w:t>
      </w:r>
      <w:r w:rsidR="000653A3">
        <w:rPr>
          <w:spacing w:val="-5"/>
          <w:w w:val="105"/>
          <w:sz w:val="24"/>
          <w:szCs w:val="24"/>
        </w:rPr>
        <w:t xml:space="preserve">il </w:t>
      </w:r>
      <w:r w:rsidR="00004BB6">
        <w:rPr>
          <w:spacing w:val="-5"/>
          <w:w w:val="105"/>
          <w:sz w:val="24"/>
          <w:szCs w:val="24"/>
        </w:rPr>
        <w:t>rispetto dell’obbligo di riserva</w:t>
      </w:r>
      <w:r w:rsidR="000653A3">
        <w:rPr>
          <w:spacing w:val="-5"/>
          <w:w w:val="105"/>
          <w:sz w:val="24"/>
          <w:szCs w:val="24"/>
        </w:rPr>
        <w:t>;</w:t>
      </w:r>
    </w:p>
    <w:bookmarkEnd w:id="1"/>
    <w:p w14:paraId="12036DA6" w14:textId="57293324" w:rsidR="000653A3" w:rsidRDefault="000653A3" w:rsidP="000653A3">
      <w:pPr>
        <w:tabs>
          <w:tab w:val="left" w:pos="563"/>
        </w:tabs>
        <w:spacing w:line="254" w:lineRule="auto"/>
        <w:ind w:right="217"/>
        <w:rPr>
          <w:sz w:val="24"/>
          <w:szCs w:val="24"/>
        </w:rPr>
      </w:pPr>
    </w:p>
    <w:p w14:paraId="76D3A305" w14:textId="1EE7AA41" w:rsidR="00D374EF" w:rsidRPr="000653A3" w:rsidRDefault="00D374EF" w:rsidP="00D374EF">
      <w:pPr>
        <w:pStyle w:val="Paragrafoelenco"/>
        <w:numPr>
          <w:ilvl w:val="0"/>
          <w:numId w:val="17"/>
        </w:numPr>
        <w:tabs>
          <w:tab w:val="left" w:pos="563"/>
        </w:tabs>
        <w:spacing w:line="254" w:lineRule="auto"/>
        <w:ind w:right="217"/>
        <w:rPr>
          <w:sz w:val="24"/>
          <w:szCs w:val="24"/>
        </w:rPr>
      </w:pPr>
      <w:r w:rsidRPr="00A01A13">
        <w:rPr>
          <w:b/>
          <w:bCs/>
          <w:w w:val="105"/>
          <w:sz w:val="24"/>
          <w:szCs w:val="24"/>
        </w:rPr>
        <w:t>non è applicata</w:t>
      </w:r>
      <w:r>
        <w:rPr>
          <w:w w:val="105"/>
          <w:sz w:val="24"/>
          <w:szCs w:val="24"/>
        </w:rPr>
        <w:t xml:space="preserve"> alla presente procedura </w:t>
      </w:r>
      <w:r w:rsidRPr="00824F3C">
        <w:rPr>
          <w:w w:val="105"/>
          <w:sz w:val="24"/>
          <w:szCs w:val="24"/>
        </w:rPr>
        <w:t>la riserva del 1</w:t>
      </w:r>
      <w:r>
        <w:rPr>
          <w:w w:val="105"/>
          <w:sz w:val="24"/>
          <w:szCs w:val="24"/>
        </w:rPr>
        <w:t>0</w:t>
      </w:r>
      <w:r w:rsidRPr="00824F3C">
        <w:rPr>
          <w:w w:val="105"/>
          <w:sz w:val="24"/>
          <w:szCs w:val="24"/>
        </w:rPr>
        <w:t>% prevista d</w:t>
      </w:r>
      <w:r>
        <w:rPr>
          <w:w w:val="105"/>
          <w:sz w:val="24"/>
          <w:szCs w:val="24"/>
        </w:rPr>
        <w:t>a</w:t>
      </w:r>
      <w:r w:rsidRPr="00824F3C">
        <w:rPr>
          <w:w w:val="105"/>
          <w:sz w:val="24"/>
          <w:szCs w:val="24"/>
        </w:rPr>
        <w:t>ll’art.</w:t>
      </w:r>
      <w:r>
        <w:rPr>
          <w:w w:val="105"/>
          <w:sz w:val="24"/>
          <w:szCs w:val="24"/>
        </w:rPr>
        <w:t>7</w:t>
      </w:r>
      <w:r w:rsidRPr="00824F3C">
        <w:rPr>
          <w:w w:val="105"/>
          <w:sz w:val="24"/>
          <w:szCs w:val="24"/>
        </w:rPr>
        <w:t xml:space="preserve">, comma </w:t>
      </w:r>
      <w:r>
        <w:rPr>
          <w:w w:val="105"/>
          <w:sz w:val="24"/>
          <w:szCs w:val="24"/>
        </w:rPr>
        <w:t>1</w:t>
      </w:r>
      <w:r w:rsidRPr="00824F3C">
        <w:rPr>
          <w:w w:val="105"/>
          <w:sz w:val="24"/>
          <w:szCs w:val="24"/>
        </w:rPr>
        <w:t xml:space="preserve">, </w:t>
      </w:r>
      <w:r>
        <w:rPr>
          <w:w w:val="105"/>
          <w:sz w:val="24"/>
          <w:szCs w:val="24"/>
        </w:rPr>
        <w:t xml:space="preserve">lettera h) </w:t>
      </w:r>
      <w:r w:rsidRPr="00824F3C">
        <w:rPr>
          <w:w w:val="105"/>
          <w:sz w:val="24"/>
          <w:szCs w:val="24"/>
        </w:rPr>
        <w:t>del</w:t>
      </w:r>
      <w:r>
        <w:rPr>
          <w:w w:val="105"/>
          <w:sz w:val="24"/>
          <w:szCs w:val="24"/>
        </w:rPr>
        <w:t>la legge 11 gennaio 2018, n. 6</w:t>
      </w:r>
      <w:r w:rsidRPr="00824F3C">
        <w:rPr>
          <w:w w:val="105"/>
          <w:sz w:val="24"/>
          <w:szCs w:val="24"/>
        </w:rPr>
        <w:t xml:space="preserve"> a favore dei </w:t>
      </w:r>
      <w:r>
        <w:rPr>
          <w:w w:val="105"/>
          <w:sz w:val="24"/>
          <w:szCs w:val="24"/>
        </w:rPr>
        <w:t>testimoni di giustizia</w:t>
      </w:r>
      <w:r w:rsidRPr="00824F3C">
        <w:rPr>
          <w:w w:val="105"/>
          <w:sz w:val="24"/>
          <w:szCs w:val="24"/>
        </w:rPr>
        <w:t>,</w:t>
      </w:r>
      <w:r w:rsidRPr="00824F3C">
        <w:rPr>
          <w:spacing w:val="-5"/>
          <w:w w:val="105"/>
          <w:sz w:val="24"/>
          <w:szCs w:val="24"/>
        </w:rPr>
        <w:t xml:space="preserve"> </w:t>
      </w:r>
      <w:r>
        <w:rPr>
          <w:spacing w:val="-5"/>
          <w:w w:val="105"/>
          <w:sz w:val="24"/>
          <w:szCs w:val="24"/>
        </w:rPr>
        <w:t>poiché non si raggiunge la quota di un posto, e che, pertanto, la quota di riserva si aggiungerà a</w:t>
      </w:r>
      <w:r w:rsidR="006D1AE4">
        <w:rPr>
          <w:spacing w:val="-5"/>
          <w:w w:val="105"/>
          <w:sz w:val="24"/>
          <w:szCs w:val="24"/>
        </w:rPr>
        <w:t>lle</w:t>
      </w:r>
      <w:r>
        <w:rPr>
          <w:spacing w:val="-5"/>
          <w:w w:val="105"/>
          <w:sz w:val="24"/>
          <w:szCs w:val="24"/>
        </w:rPr>
        <w:t xml:space="preserve"> quote di altre procedure programmate, al fine di consentire il rispetto dell’obbligo di riserva;</w:t>
      </w:r>
    </w:p>
    <w:p w14:paraId="629BD8F2" w14:textId="17499167" w:rsidR="000653A3" w:rsidRPr="000653A3" w:rsidRDefault="000653A3" w:rsidP="00D374EF">
      <w:pPr>
        <w:pStyle w:val="Paragrafoelenco"/>
        <w:tabs>
          <w:tab w:val="left" w:pos="563"/>
        </w:tabs>
        <w:spacing w:line="254" w:lineRule="auto"/>
        <w:ind w:left="503" w:right="217" w:firstLine="0"/>
        <w:rPr>
          <w:sz w:val="24"/>
          <w:szCs w:val="24"/>
        </w:rPr>
      </w:pPr>
    </w:p>
    <w:p w14:paraId="22984BB4" w14:textId="77777777" w:rsidR="000653A3" w:rsidRDefault="000653A3" w:rsidP="000653A3">
      <w:pPr>
        <w:pStyle w:val="Paragrafoelenco"/>
      </w:pPr>
    </w:p>
    <w:p w14:paraId="5CAAE176" w14:textId="5D61B95B" w:rsidR="000653A3" w:rsidRDefault="000A7DFF" w:rsidP="000A7DFF">
      <w:pPr>
        <w:pStyle w:val="Corpotesto"/>
        <w:ind w:left="0" w:right="137" w:firstLine="0"/>
      </w:pPr>
      <w:r>
        <w:rPr>
          <w:b/>
          <w:bCs/>
          <w:color w:val="000009"/>
        </w:rPr>
        <w:t xml:space="preserve">     </w:t>
      </w:r>
      <w:r w:rsidRPr="00C62114">
        <w:rPr>
          <w:b/>
          <w:bCs/>
          <w:color w:val="000009"/>
        </w:rPr>
        <w:t>DATO ATTO</w:t>
      </w:r>
      <w:r>
        <w:rPr>
          <w:b/>
          <w:bCs/>
          <w:color w:val="000009"/>
        </w:rPr>
        <w:t xml:space="preserve"> ALTRESI’</w:t>
      </w:r>
      <w:r w:rsidR="00D47A56">
        <w:rPr>
          <w:b/>
          <w:bCs/>
          <w:color w:val="000009"/>
        </w:rPr>
        <w:t xml:space="preserve"> CHE</w:t>
      </w:r>
      <w:r>
        <w:rPr>
          <w:b/>
          <w:bCs/>
          <w:color w:val="000009"/>
        </w:rPr>
        <w:t>:</w:t>
      </w:r>
    </w:p>
    <w:p w14:paraId="344FB29D" w14:textId="77777777" w:rsidR="008E40C9" w:rsidRDefault="008E40C9">
      <w:pPr>
        <w:pStyle w:val="Corpotesto"/>
        <w:spacing w:before="1"/>
        <w:ind w:left="0" w:firstLine="0"/>
        <w:jc w:val="left"/>
      </w:pPr>
    </w:p>
    <w:p w14:paraId="7083F990" w14:textId="436A42DD" w:rsidR="008E40C9" w:rsidRPr="007358D7" w:rsidRDefault="00831BE6" w:rsidP="00CC79E7">
      <w:pPr>
        <w:pStyle w:val="Corpotesto"/>
        <w:numPr>
          <w:ilvl w:val="0"/>
          <w:numId w:val="17"/>
        </w:numPr>
        <w:ind w:right="136"/>
      </w:pPr>
      <w:r w:rsidRPr="007358D7">
        <w:rPr>
          <w:color w:val="000009"/>
        </w:rPr>
        <w:t>per la qualifica oggetto della presente selezione, alla data del 31/12/202</w:t>
      </w:r>
      <w:r w:rsidR="00CC79E7" w:rsidRPr="007358D7">
        <w:rPr>
          <w:color w:val="000009"/>
        </w:rPr>
        <w:t>5</w:t>
      </w:r>
      <w:r w:rsidRPr="007358D7">
        <w:rPr>
          <w:color w:val="000009"/>
        </w:rPr>
        <w:t xml:space="preserve">, </w:t>
      </w:r>
      <w:r w:rsidR="00A153B0" w:rsidRPr="007358D7">
        <w:rPr>
          <w:color w:val="000009"/>
        </w:rPr>
        <w:t>oltre il 30%</w:t>
      </w:r>
      <w:r w:rsidRPr="007358D7">
        <w:rPr>
          <w:color w:val="000009"/>
        </w:rPr>
        <w:t xml:space="preserve"> dei posti era coperto da soggetti di genere femminile e che, pertanto, ai sensi dell’art.6, comma 1, del D.P.R. n.487/1994 e </w:t>
      </w:r>
      <w:proofErr w:type="spellStart"/>
      <w:r w:rsidRPr="007358D7">
        <w:rPr>
          <w:color w:val="000009"/>
        </w:rPr>
        <w:t>ss.mm.ii</w:t>
      </w:r>
      <w:proofErr w:type="spellEnd"/>
      <w:r w:rsidRPr="007358D7">
        <w:rPr>
          <w:color w:val="000009"/>
        </w:rPr>
        <w:t xml:space="preserve">. si applica il </w:t>
      </w:r>
      <w:r w:rsidRPr="007358D7">
        <w:rPr>
          <w:color w:val="000009"/>
          <w:u w:val="single"/>
        </w:rPr>
        <w:t xml:space="preserve">titolo di preferenza </w:t>
      </w:r>
      <w:r w:rsidR="00CC79E7" w:rsidRPr="007358D7">
        <w:rPr>
          <w:color w:val="000009"/>
          <w:u w:val="single"/>
        </w:rPr>
        <w:t>per il genere maschile</w:t>
      </w:r>
      <w:r w:rsidR="00CC79E7" w:rsidRPr="007358D7">
        <w:rPr>
          <w:color w:val="000009"/>
        </w:rPr>
        <w:t xml:space="preserve"> </w:t>
      </w:r>
      <w:r w:rsidRPr="007358D7">
        <w:rPr>
          <w:color w:val="000009"/>
        </w:rPr>
        <w:t xml:space="preserve">di cui all’articolo 10, </w:t>
      </w:r>
      <w:r w:rsidRPr="007358D7">
        <w:rPr>
          <w:color w:val="000009"/>
        </w:rPr>
        <w:lastRenderedPageBreak/>
        <w:t>comma 1, lett. m) del presente Bando;</w:t>
      </w:r>
    </w:p>
    <w:p w14:paraId="4F385033" w14:textId="77777777" w:rsidR="005A51A6" w:rsidRPr="007358D7" w:rsidRDefault="005A51A6" w:rsidP="005A51A6">
      <w:pPr>
        <w:pStyle w:val="Corpotesto"/>
        <w:ind w:left="503" w:right="136" w:firstLine="0"/>
      </w:pPr>
    </w:p>
    <w:p w14:paraId="3A00E39C" w14:textId="2C22DB3D" w:rsidR="005A51A6" w:rsidRPr="007358D7" w:rsidRDefault="005A51A6" w:rsidP="00CC79E7">
      <w:pPr>
        <w:pStyle w:val="Corpotesto"/>
        <w:numPr>
          <w:ilvl w:val="0"/>
          <w:numId w:val="17"/>
        </w:numPr>
        <w:ind w:right="136"/>
      </w:pPr>
      <w:r w:rsidRPr="007358D7">
        <w:t xml:space="preserve"> è stata attivata la procedura di cui all’art. 34 bis del </w:t>
      </w:r>
      <w:proofErr w:type="spellStart"/>
      <w:r w:rsidRPr="007358D7">
        <w:t>D.Lgs.</w:t>
      </w:r>
      <w:proofErr w:type="spellEnd"/>
      <w:r w:rsidRPr="007358D7">
        <w:t xml:space="preserve"> n. 165/01, con esito negativo;</w:t>
      </w:r>
    </w:p>
    <w:p w14:paraId="7BD1216E" w14:textId="77777777" w:rsidR="005A51A6" w:rsidRPr="007358D7" w:rsidRDefault="005A51A6" w:rsidP="005A51A6">
      <w:pPr>
        <w:pStyle w:val="Paragrafoelenco"/>
        <w:rPr>
          <w:sz w:val="24"/>
          <w:szCs w:val="24"/>
        </w:rPr>
      </w:pPr>
    </w:p>
    <w:p w14:paraId="120A02ED" w14:textId="70D6758A" w:rsidR="008E40C9" w:rsidRPr="007358D7" w:rsidRDefault="005A51A6" w:rsidP="005A51A6">
      <w:pPr>
        <w:pStyle w:val="Corpotesto"/>
        <w:numPr>
          <w:ilvl w:val="0"/>
          <w:numId w:val="17"/>
        </w:numPr>
        <w:spacing w:before="4"/>
        <w:ind w:right="136"/>
        <w:jc w:val="left"/>
      </w:pPr>
      <w:r w:rsidRPr="007358D7">
        <w:t xml:space="preserve">è stata garantita </w:t>
      </w:r>
      <w:r w:rsidR="00292044" w:rsidRPr="007358D7">
        <w:t xml:space="preserve">nel PTFP </w:t>
      </w:r>
      <w:r w:rsidRPr="007358D7">
        <w:t xml:space="preserve">la riserva del 15% delle capacità </w:t>
      </w:r>
      <w:proofErr w:type="spellStart"/>
      <w:r w:rsidRPr="007358D7">
        <w:t>assunzionali</w:t>
      </w:r>
      <w:proofErr w:type="spellEnd"/>
      <w:r w:rsidRPr="007358D7">
        <w:t xml:space="preserve"> alla mobilità volontaria ex art. 30    del </w:t>
      </w:r>
      <w:proofErr w:type="spellStart"/>
      <w:r w:rsidRPr="007358D7">
        <w:t>D.Lgs.</w:t>
      </w:r>
      <w:proofErr w:type="spellEnd"/>
      <w:r w:rsidRPr="007358D7">
        <w:t xml:space="preserve"> 165/2001 e </w:t>
      </w:r>
      <w:proofErr w:type="spellStart"/>
      <w:r w:rsidRPr="007358D7">
        <w:t>ss.mm.ii</w:t>
      </w:r>
      <w:proofErr w:type="spellEnd"/>
      <w:r w:rsidRPr="007358D7">
        <w:t xml:space="preserve">.; </w:t>
      </w:r>
    </w:p>
    <w:p w14:paraId="79B2D3B8" w14:textId="77777777" w:rsidR="00FE1ECD" w:rsidRDefault="00FE1ECD">
      <w:pPr>
        <w:pStyle w:val="Titolo1"/>
        <w:spacing w:before="1"/>
        <w:ind w:right="3"/>
        <w:rPr>
          <w:color w:val="000009"/>
        </w:rPr>
      </w:pPr>
    </w:p>
    <w:p w14:paraId="251EEA15" w14:textId="6C86084B" w:rsidR="008E40C9" w:rsidRPr="00FE1ECD" w:rsidRDefault="00831BE6">
      <w:pPr>
        <w:pStyle w:val="Titolo1"/>
        <w:spacing w:before="1"/>
        <w:ind w:right="3"/>
        <w:rPr>
          <w:sz w:val="28"/>
          <w:szCs w:val="28"/>
        </w:rPr>
      </w:pPr>
      <w:r w:rsidRPr="00FE1ECD">
        <w:rPr>
          <w:color w:val="000009"/>
          <w:sz w:val="28"/>
          <w:szCs w:val="28"/>
        </w:rPr>
        <w:t>RENDE</w:t>
      </w:r>
      <w:r w:rsidRPr="00FE1ECD">
        <w:rPr>
          <w:color w:val="000009"/>
          <w:spacing w:val="-4"/>
          <w:sz w:val="28"/>
          <w:szCs w:val="28"/>
        </w:rPr>
        <w:t xml:space="preserve"> NOTO</w:t>
      </w:r>
      <w:r w:rsidR="00FE1ECD">
        <w:rPr>
          <w:color w:val="000009"/>
          <w:spacing w:val="-4"/>
          <w:sz w:val="28"/>
          <w:szCs w:val="28"/>
        </w:rPr>
        <w:t>:</w:t>
      </w:r>
    </w:p>
    <w:p w14:paraId="32193FE1" w14:textId="77777777" w:rsidR="008E40C9" w:rsidRDefault="008E40C9">
      <w:pPr>
        <w:pStyle w:val="Titolo1"/>
      </w:pPr>
    </w:p>
    <w:p w14:paraId="3B1F5EEE" w14:textId="77777777" w:rsidR="004C5A7A" w:rsidRDefault="004C5A7A">
      <w:pPr>
        <w:pStyle w:val="Titolo1"/>
      </w:pPr>
    </w:p>
    <w:p w14:paraId="72DC7731" w14:textId="1B82BE18" w:rsidR="008E40C9" w:rsidRDefault="00831BE6" w:rsidP="004C5A7A">
      <w:pPr>
        <w:pStyle w:val="Corpotesto"/>
        <w:spacing w:before="62"/>
        <w:ind w:left="143" w:right="137" w:firstLine="0"/>
      </w:pPr>
      <w:r w:rsidRPr="000177C6">
        <w:rPr>
          <w:b/>
          <w:bCs/>
          <w:color w:val="000009"/>
        </w:rPr>
        <w:t xml:space="preserve">È </w:t>
      </w:r>
      <w:r w:rsidR="00691F88" w:rsidRPr="000177C6">
        <w:rPr>
          <w:b/>
          <w:bCs/>
          <w:color w:val="000009"/>
        </w:rPr>
        <w:t xml:space="preserve">prorogato </w:t>
      </w:r>
      <w:r w:rsidR="00833E3E" w:rsidRPr="000177C6">
        <w:rPr>
          <w:b/>
          <w:bCs/>
          <w:color w:val="000009"/>
        </w:rPr>
        <w:t xml:space="preserve">il termine di </w:t>
      </w:r>
      <w:r w:rsidR="000177C6">
        <w:rPr>
          <w:b/>
          <w:bCs/>
          <w:color w:val="000009"/>
        </w:rPr>
        <w:t xml:space="preserve">presentazione delle domande di </w:t>
      </w:r>
      <w:r w:rsidR="00833E3E" w:rsidRPr="000177C6">
        <w:rPr>
          <w:b/>
          <w:bCs/>
          <w:color w:val="000009"/>
        </w:rPr>
        <w:t>partecipazione</w:t>
      </w:r>
      <w:r w:rsidR="00833E3E">
        <w:rPr>
          <w:color w:val="000009"/>
        </w:rPr>
        <w:t xml:space="preserve"> </w:t>
      </w:r>
      <w:r w:rsidR="00691F88">
        <w:rPr>
          <w:color w:val="000009"/>
        </w:rPr>
        <w:t xml:space="preserve">al </w:t>
      </w:r>
      <w:r>
        <w:rPr>
          <w:color w:val="000009"/>
        </w:rPr>
        <w:t>Concorso Pubblico, per titoli ed esami, per la copertura di n.</w:t>
      </w:r>
      <w:r w:rsidR="004C5A7A">
        <w:rPr>
          <w:color w:val="000009"/>
        </w:rPr>
        <w:t>5</w:t>
      </w:r>
      <w:r>
        <w:rPr>
          <w:color w:val="000009"/>
        </w:rPr>
        <w:t xml:space="preserve"> posti a tempo pieno e indeterminato di “Educat</w:t>
      </w:r>
      <w:r w:rsidR="004C5A7A">
        <w:rPr>
          <w:color w:val="000009"/>
        </w:rPr>
        <w:t xml:space="preserve">ore </w:t>
      </w:r>
      <w:r w:rsidR="00DD5BC7">
        <w:rPr>
          <w:color w:val="000009"/>
        </w:rPr>
        <w:t>asili nido</w:t>
      </w:r>
      <w:r>
        <w:rPr>
          <w:color w:val="000009"/>
        </w:rPr>
        <w:t xml:space="preserve">”, Area dei Funzionari e dell’Elevata Qualificazione, </w:t>
      </w:r>
      <w:r>
        <w:rPr>
          <w:color w:val="000008"/>
        </w:rPr>
        <w:t xml:space="preserve">di cui </w:t>
      </w:r>
      <w:r>
        <w:rPr>
          <w:color w:val="000008"/>
          <w:spacing w:val="-4"/>
        </w:rPr>
        <w:t>n.1</w:t>
      </w:r>
      <w:r w:rsidR="004C5A7A">
        <w:rPr>
          <w:color w:val="000008"/>
          <w:spacing w:val="-4"/>
        </w:rPr>
        <w:t xml:space="preserve"> </w:t>
      </w:r>
      <w:r>
        <w:rPr>
          <w:color w:val="000008"/>
        </w:rPr>
        <w:t>posto riservato</w:t>
      </w:r>
      <w:r>
        <w:rPr>
          <w:color w:val="000008"/>
          <w:spacing w:val="40"/>
        </w:rPr>
        <w:t xml:space="preserve"> </w:t>
      </w:r>
      <w:r>
        <w:rPr>
          <w:color w:val="000008"/>
        </w:rPr>
        <w:t>ai sensi</w:t>
      </w:r>
      <w:r>
        <w:rPr>
          <w:color w:val="000008"/>
          <w:spacing w:val="40"/>
        </w:rPr>
        <w:t xml:space="preserve"> </w:t>
      </w:r>
      <w:r>
        <w:rPr>
          <w:color w:val="000008"/>
        </w:rPr>
        <w:t xml:space="preserve">dell’art.1014, commi 3 e 4, e dell’art.678, comma 9, </w:t>
      </w:r>
      <w:proofErr w:type="spellStart"/>
      <w:r>
        <w:rPr>
          <w:color w:val="000008"/>
        </w:rPr>
        <w:t>D.Lgs.</w:t>
      </w:r>
      <w:proofErr w:type="spellEnd"/>
      <w:r>
        <w:rPr>
          <w:color w:val="000008"/>
        </w:rPr>
        <w:t xml:space="preserve"> 15/03/2010,</w:t>
      </w:r>
      <w:r>
        <w:rPr>
          <w:color w:val="000008"/>
          <w:spacing w:val="40"/>
        </w:rPr>
        <w:t xml:space="preserve"> </w:t>
      </w:r>
      <w:r>
        <w:rPr>
          <w:color w:val="000008"/>
        </w:rPr>
        <w:t>n.66, a favore dei volontari in ferma breve e ferma prefissata delle Forze armate congedati senza demerito ovvero durante il periodo di rafferma nonché dei volontari in servizio permanente</w:t>
      </w:r>
      <w:r w:rsidR="000177C6" w:rsidRPr="000177C6">
        <w:rPr>
          <w:b/>
          <w:bCs/>
          <w:color w:val="000008"/>
        </w:rPr>
        <w:t>,</w:t>
      </w:r>
      <w:r w:rsidR="00494915" w:rsidRPr="000177C6">
        <w:rPr>
          <w:b/>
          <w:bCs/>
          <w:color w:val="000008"/>
        </w:rPr>
        <w:t xml:space="preserve"> </w:t>
      </w:r>
      <w:r w:rsidR="00FC335E">
        <w:rPr>
          <w:b/>
          <w:bCs/>
          <w:color w:val="000008"/>
        </w:rPr>
        <w:t xml:space="preserve">di cui al bando </w:t>
      </w:r>
      <w:r w:rsidR="00494915" w:rsidRPr="000177C6">
        <w:rPr>
          <w:b/>
          <w:bCs/>
          <w:color w:val="000008"/>
        </w:rPr>
        <w:t>pu</w:t>
      </w:r>
      <w:r w:rsidR="00833E3E" w:rsidRPr="000177C6">
        <w:rPr>
          <w:b/>
          <w:bCs/>
          <w:color w:val="000008"/>
        </w:rPr>
        <w:t>bblicato</w:t>
      </w:r>
      <w:r w:rsidR="00494915" w:rsidRPr="000177C6">
        <w:rPr>
          <w:b/>
          <w:bCs/>
          <w:color w:val="000009"/>
        </w:rPr>
        <w:t xml:space="preserve"> </w:t>
      </w:r>
      <w:r w:rsidR="00691F88" w:rsidRPr="000177C6">
        <w:rPr>
          <w:b/>
          <w:bCs/>
          <w:color w:val="000009"/>
        </w:rPr>
        <w:t xml:space="preserve">il 23.06.2026 </w:t>
      </w:r>
      <w:r w:rsidR="00FC335E">
        <w:rPr>
          <w:color w:val="000009"/>
        </w:rPr>
        <w:t>nel Portale</w:t>
      </w:r>
      <w:r w:rsidR="00FC335E">
        <w:rPr>
          <w:color w:val="000009"/>
          <w:spacing w:val="30"/>
        </w:rPr>
        <w:t xml:space="preserve"> </w:t>
      </w:r>
      <w:r w:rsidR="00FC335E">
        <w:rPr>
          <w:color w:val="000009"/>
        </w:rPr>
        <w:t>del</w:t>
      </w:r>
      <w:r w:rsidR="00FC335E">
        <w:rPr>
          <w:color w:val="000009"/>
          <w:spacing w:val="32"/>
        </w:rPr>
        <w:t xml:space="preserve"> </w:t>
      </w:r>
      <w:r w:rsidR="00FC335E">
        <w:rPr>
          <w:color w:val="000009"/>
        </w:rPr>
        <w:t>reclutamento</w:t>
      </w:r>
      <w:r w:rsidR="00FC335E">
        <w:rPr>
          <w:color w:val="000009"/>
          <w:spacing w:val="36"/>
        </w:rPr>
        <w:t xml:space="preserve"> </w:t>
      </w:r>
      <w:proofErr w:type="spellStart"/>
      <w:r w:rsidR="00FC335E">
        <w:rPr>
          <w:color w:val="000009"/>
        </w:rPr>
        <w:t>InPA</w:t>
      </w:r>
      <w:proofErr w:type="spellEnd"/>
      <w:r w:rsidR="00FC335E">
        <w:rPr>
          <w:color w:val="000009"/>
        </w:rPr>
        <w:t xml:space="preserve"> </w:t>
      </w:r>
      <w:r w:rsidR="00691F88" w:rsidRPr="000177C6">
        <w:rPr>
          <w:b/>
          <w:bCs/>
          <w:color w:val="000009"/>
        </w:rPr>
        <w:t xml:space="preserve">e </w:t>
      </w:r>
      <w:r w:rsidR="000177C6">
        <w:rPr>
          <w:b/>
          <w:bCs/>
          <w:color w:val="000009"/>
        </w:rPr>
        <w:t xml:space="preserve">modificato </w:t>
      </w:r>
      <w:r w:rsidR="00FC335E">
        <w:rPr>
          <w:b/>
          <w:bCs/>
          <w:color w:val="000009"/>
        </w:rPr>
        <w:t xml:space="preserve">con determinazione n.          del    </w:t>
      </w:r>
      <w:proofErr w:type="gramStart"/>
      <w:r w:rsidR="00FC335E">
        <w:rPr>
          <w:b/>
          <w:bCs/>
          <w:color w:val="000009"/>
        </w:rPr>
        <w:t xml:space="preserve">  ;</w:t>
      </w:r>
      <w:proofErr w:type="gramEnd"/>
      <w:r w:rsidR="00FC335E">
        <w:rPr>
          <w:b/>
          <w:bCs/>
          <w:color w:val="000009"/>
        </w:rPr>
        <w:t xml:space="preserve"> </w:t>
      </w:r>
    </w:p>
    <w:p w14:paraId="0ED58BD0" w14:textId="77777777" w:rsidR="008E40C9" w:rsidRDefault="00831BE6">
      <w:pPr>
        <w:pStyle w:val="Corpotesto"/>
        <w:spacing w:before="276"/>
        <w:ind w:left="143" w:right="135" w:firstLine="0"/>
      </w:pPr>
      <w:r>
        <w:rPr>
          <w:color w:val="000009"/>
        </w:rPr>
        <w:t>Il trattamento economico corrisponderà a quello previsto per la relativa area dal CCNL – Funzioni Locali vigente e sarà soggetto alle ritenute di legge.</w:t>
      </w:r>
    </w:p>
    <w:p w14:paraId="31616B87" w14:textId="11DF7AA3" w:rsidR="008E40C9" w:rsidRDefault="00831BE6">
      <w:pPr>
        <w:pStyle w:val="Corpotesto"/>
        <w:spacing w:before="276"/>
        <w:ind w:left="143" w:right="141" w:firstLine="0"/>
      </w:pPr>
      <w:r>
        <w:rPr>
          <w:color w:val="000009"/>
        </w:rPr>
        <w:t>Il concorso pubblico, indetto ai sensi del vigente Regolamento per</w:t>
      </w:r>
      <w:r w:rsidR="004C5A7A" w:rsidRPr="004C5A7A">
        <w:rPr>
          <w:color w:val="000009"/>
        </w:rPr>
        <w:t xml:space="preserve"> </w:t>
      </w:r>
      <w:r w:rsidR="004C5A7A">
        <w:rPr>
          <w:color w:val="000009"/>
        </w:rPr>
        <w:t>l’acquisizione delle risorse umane</w:t>
      </w:r>
      <w:r>
        <w:rPr>
          <w:color w:val="000009"/>
        </w:rPr>
        <w:t>, si svolgerà secondo le modalità ed i termini</w:t>
      </w:r>
      <w:r>
        <w:rPr>
          <w:color w:val="000009"/>
          <w:spacing w:val="40"/>
        </w:rPr>
        <w:t xml:space="preserve"> </w:t>
      </w:r>
      <w:r>
        <w:rPr>
          <w:color w:val="000009"/>
        </w:rPr>
        <w:t>previsti dal presente Bando.</w:t>
      </w:r>
    </w:p>
    <w:p w14:paraId="0166E008" w14:textId="77777777" w:rsidR="008E40C9" w:rsidRDefault="008E40C9">
      <w:pPr>
        <w:pStyle w:val="Corpotesto"/>
        <w:ind w:left="0" w:firstLine="0"/>
        <w:jc w:val="left"/>
      </w:pPr>
    </w:p>
    <w:p w14:paraId="62AD390B" w14:textId="77777777" w:rsidR="008E40C9" w:rsidRDefault="008E40C9">
      <w:pPr>
        <w:pStyle w:val="Corpotesto"/>
        <w:spacing w:before="5"/>
        <w:ind w:left="0" w:firstLine="0"/>
        <w:jc w:val="left"/>
      </w:pPr>
    </w:p>
    <w:p w14:paraId="2A72464C" w14:textId="77777777" w:rsidR="008E40C9" w:rsidRDefault="00831BE6">
      <w:pPr>
        <w:pStyle w:val="Titolo1"/>
      </w:pPr>
      <w:r>
        <w:rPr>
          <w:color w:val="000009"/>
          <w:spacing w:val="-2"/>
        </w:rPr>
        <w:t>ART.1</w:t>
      </w:r>
    </w:p>
    <w:p w14:paraId="7CFF94BE" w14:textId="77777777" w:rsidR="008E40C9" w:rsidRDefault="00831BE6">
      <w:pPr>
        <w:spacing w:line="274" w:lineRule="exact"/>
        <w:ind w:left="4" w:right="2"/>
        <w:jc w:val="center"/>
        <w:rPr>
          <w:b/>
          <w:sz w:val="24"/>
        </w:rPr>
      </w:pPr>
      <w:r>
        <w:rPr>
          <w:b/>
          <w:color w:val="000009"/>
          <w:sz w:val="24"/>
        </w:rPr>
        <w:t>REQUISITI</w:t>
      </w:r>
      <w:r>
        <w:rPr>
          <w:b/>
          <w:color w:val="000009"/>
          <w:spacing w:val="-4"/>
          <w:sz w:val="24"/>
        </w:rPr>
        <w:t xml:space="preserve"> </w:t>
      </w:r>
      <w:r>
        <w:rPr>
          <w:b/>
          <w:color w:val="000009"/>
          <w:sz w:val="24"/>
        </w:rPr>
        <w:t>PER</w:t>
      </w:r>
      <w:r>
        <w:rPr>
          <w:b/>
          <w:color w:val="000009"/>
          <w:spacing w:val="-4"/>
          <w:sz w:val="24"/>
        </w:rPr>
        <w:t xml:space="preserve"> </w:t>
      </w:r>
      <w:r>
        <w:rPr>
          <w:b/>
          <w:color w:val="000009"/>
          <w:spacing w:val="-2"/>
          <w:sz w:val="24"/>
        </w:rPr>
        <w:t>L’AMMISSIONE</w:t>
      </w:r>
    </w:p>
    <w:p w14:paraId="73FA33A2" w14:textId="38696371" w:rsidR="008E40C9" w:rsidRPr="004C5A7A" w:rsidRDefault="00831BE6">
      <w:pPr>
        <w:pStyle w:val="Paragrafoelenco"/>
        <w:numPr>
          <w:ilvl w:val="0"/>
          <w:numId w:val="15"/>
        </w:numPr>
        <w:tabs>
          <w:tab w:val="left" w:pos="503"/>
        </w:tabs>
        <w:spacing w:line="274" w:lineRule="exact"/>
        <w:ind w:left="503" w:hanging="360"/>
        <w:jc w:val="both"/>
        <w:rPr>
          <w:sz w:val="24"/>
        </w:rPr>
      </w:pPr>
      <w:r>
        <w:rPr>
          <w:color w:val="000009"/>
          <w:sz w:val="24"/>
        </w:rPr>
        <w:t>Per</w:t>
      </w:r>
      <w:r>
        <w:rPr>
          <w:color w:val="000009"/>
          <w:spacing w:val="-4"/>
          <w:sz w:val="24"/>
        </w:rPr>
        <w:t xml:space="preserve"> </w:t>
      </w:r>
      <w:r>
        <w:rPr>
          <w:color w:val="000009"/>
          <w:sz w:val="24"/>
        </w:rPr>
        <w:t>l’ammissione</w:t>
      </w:r>
      <w:r>
        <w:rPr>
          <w:color w:val="000009"/>
          <w:spacing w:val="-1"/>
          <w:sz w:val="24"/>
        </w:rPr>
        <w:t xml:space="preserve"> </w:t>
      </w:r>
      <w:r>
        <w:rPr>
          <w:color w:val="000009"/>
          <w:sz w:val="24"/>
        </w:rPr>
        <w:t>alla</w:t>
      </w:r>
      <w:r>
        <w:rPr>
          <w:color w:val="000009"/>
          <w:spacing w:val="-2"/>
          <w:sz w:val="24"/>
        </w:rPr>
        <w:t xml:space="preserve"> </w:t>
      </w:r>
      <w:r>
        <w:rPr>
          <w:color w:val="000009"/>
          <w:sz w:val="24"/>
        </w:rPr>
        <w:t>procedura</w:t>
      </w:r>
      <w:r>
        <w:rPr>
          <w:color w:val="000009"/>
          <w:spacing w:val="-3"/>
          <w:sz w:val="24"/>
        </w:rPr>
        <w:t xml:space="preserve"> </w:t>
      </w:r>
      <w:r>
        <w:rPr>
          <w:color w:val="000009"/>
          <w:sz w:val="24"/>
        </w:rPr>
        <w:t>di</w:t>
      </w:r>
      <w:r>
        <w:rPr>
          <w:color w:val="000009"/>
          <w:spacing w:val="1"/>
          <w:sz w:val="24"/>
        </w:rPr>
        <w:t xml:space="preserve"> </w:t>
      </w:r>
      <w:r>
        <w:rPr>
          <w:color w:val="000009"/>
          <w:sz w:val="24"/>
        </w:rPr>
        <w:t>concorso è</w:t>
      </w:r>
      <w:r>
        <w:rPr>
          <w:color w:val="000009"/>
          <w:spacing w:val="-2"/>
          <w:sz w:val="24"/>
        </w:rPr>
        <w:t xml:space="preserve"> </w:t>
      </w:r>
      <w:r>
        <w:rPr>
          <w:color w:val="000009"/>
          <w:sz w:val="24"/>
        </w:rPr>
        <w:t>richiesto</w:t>
      </w:r>
      <w:r>
        <w:rPr>
          <w:color w:val="000009"/>
          <w:spacing w:val="-1"/>
          <w:sz w:val="24"/>
        </w:rPr>
        <w:t xml:space="preserve"> </w:t>
      </w:r>
      <w:r>
        <w:rPr>
          <w:color w:val="000009"/>
          <w:sz w:val="24"/>
        </w:rPr>
        <w:t>il</w:t>
      </w:r>
      <w:r>
        <w:rPr>
          <w:color w:val="000009"/>
          <w:spacing w:val="-1"/>
          <w:sz w:val="24"/>
        </w:rPr>
        <w:t xml:space="preserve"> </w:t>
      </w:r>
      <w:r>
        <w:rPr>
          <w:color w:val="000009"/>
          <w:sz w:val="24"/>
        </w:rPr>
        <w:t>possesso</w:t>
      </w:r>
      <w:r>
        <w:rPr>
          <w:color w:val="000009"/>
          <w:spacing w:val="-1"/>
          <w:sz w:val="24"/>
        </w:rPr>
        <w:t xml:space="preserve"> </w:t>
      </w:r>
      <w:r>
        <w:rPr>
          <w:color w:val="000009"/>
          <w:sz w:val="24"/>
        </w:rPr>
        <w:t>dei</w:t>
      </w:r>
      <w:r>
        <w:rPr>
          <w:color w:val="000009"/>
          <w:spacing w:val="-1"/>
          <w:sz w:val="24"/>
        </w:rPr>
        <w:t xml:space="preserve"> </w:t>
      </w:r>
      <w:r>
        <w:rPr>
          <w:color w:val="000009"/>
          <w:sz w:val="24"/>
        </w:rPr>
        <w:t>seguenti</w:t>
      </w:r>
      <w:r>
        <w:rPr>
          <w:color w:val="000009"/>
          <w:spacing w:val="-1"/>
          <w:sz w:val="24"/>
        </w:rPr>
        <w:t xml:space="preserve"> </w:t>
      </w:r>
      <w:r>
        <w:rPr>
          <w:color w:val="000009"/>
          <w:spacing w:val="-2"/>
          <w:sz w:val="24"/>
        </w:rPr>
        <w:t>requisiti:</w:t>
      </w:r>
    </w:p>
    <w:p w14:paraId="3E18CA28" w14:textId="05FF2470" w:rsidR="004C5A7A" w:rsidRDefault="004C5A7A" w:rsidP="004C5A7A">
      <w:pPr>
        <w:tabs>
          <w:tab w:val="left" w:pos="503"/>
        </w:tabs>
        <w:spacing w:line="274" w:lineRule="exact"/>
        <w:jc w:val="both"/>
        <w:rPr>
          <w:sz w:val="24"/>
        </w:rPr>
      </w:pPr>
    </w:p>
    <w:p w14:paraId="28258BAB" w14:textId="719108F1" w:rsidR="004C5A7A" w:rsidRDefault="004C5A7A" w:rsidP="004C5A7A">
      <w:pPr>
        <w:tabs>
          <w:tab w:val="left" w:pos="503"/>
        </w:tabs>
        <w:spacing w:line="274" w:lineRule="exact"/>
        <w:jc w:val="both"/>
        <w:rPr>
          <w:b/>
          <w:bCs/>
          <w:sz w:val="24"/>
        </w:rPr>
      </w:pPr>
      <w:r w:rsidRPr="004C5A7A">
        <w:rPr>
          <w:b/>
          <w:bCs/>
          <w:sz w:val="24"/>
        </w:rPr>
        <w:t>Requisiti generali</w:t>
      </w:r>
      <w:r>
        <w:rPr>
          <w:b/>
          <w:bCs/>
          <w:sz w:val="24"/>
        </w:rPr>
        <w:t xml:space="preserve">: </w:t>
      </w:r>
    </w:p>
    <w:p w14:paraId="1E7D554E" w14:textId="687FE1E8" w:rsidR="004C5A7A" w:rsidRPr="000309D9" w:rsidRDefault="004C5A7A" w:rsidP="0078295B">
      <w:pPr>
        <w:numPr>
          <w:ilvl w:val="0"/>
          <w:numId w:val="20"/>
        </w:numPr>
        <w:tabs>
          <w:tab w:val="left" w:pos="544"/>
        </w:tabs>
        <w:spacing w:before="101" w:line="249" w:lineRule="auto"/>
        <w:ind w:right="211" w:hanging="36"/>
        <w:jc w:val="both"/>
        <w:rPr>
          <w:rFonts w:eastAsia="Microsoft Sans Serif"/>
          <w:bCs/>
          <w:sz w:val="24"/>
          <w:szCs w:val="24"/>
        </w:rPr>
      </w:pPr>
      <w:r w:rsidRPr="004C5A7A">
        <w:rPr>
          <w:rFonts w:eastAsia="Microsoft Sans Serif"/>
          <w:b/>
          <w:spacing w:val="-1"/>
          <w:w w:val="105"/>
          <w:sz w:val="24"/>
          <w:szCs w:val="24"/>
        </w:rPr>
        <w:t>Cittadinanza</w:t>
      </w:r>
      <w:r w:rsidRPr="004C5A7A">
        <w:rPr>
          <w:rFonts w:eastAsia="Microsoft Sans Serif"/>
          <w:b/>
          <w:spacing w:val="-14"/>
          <w:w w:val="105"/>
          <w:sz w:val="24"/>
          <w:szCs w:val="24"/>
        </w:rPr>
        <w:t xml:space="preserve"> </w:t>
      </w:r>
      <w:r w:rsidRPr="004C5A7A">
        <w:rPr>
          <w:rFonts w:eastAsia="Microsoft Sans Serif"/>
          <w:b/>
          <w:spacing w:val="-1"/>
          <w:w w:val="105"/>
          <w:sz w:val="24"/>
          <w:szCs w:val="24"/>
        </w:rPr>
        <w:t>italiana</w:t>
      </w:r>
      <w:r w:rsidRPr="004C5A7A">
        <w:rPr>
          <w:rFonts w:eastAsia="Microsoft Sans Serif"/>
          <w:b/>
          <w:spacing w:val="-10"/>
          <w:w w:val="105"/>
          <w:sz w:val="24"/>
          <w:szCs w:val="24"/>
        </w:rPr>
        <w:t xml:space="preserve"> </w:t>
      </w:r>
      <w:r w:rsidRPr="004C5A7A">
        <w:rPr>
          <w:rFonts w:eastAsia="Microsoft Sans Serif"/>
          <w:spacing w:val="-1"/>
          <w:w w:val="105"/>
          <w:sz w:val="24"/>
          <w:szCs w:val="24"/>
        </w:rPr>
        <w:t>-</w:t>
      </w:r>
      <w:r w:rsidRPr="004C5A7A">
        <w:rPr>
          <w:rFonts w:eastAsia="Microsoft Sans Serif"/>
          <w:spacing w:val="-9"/>
          <w:w w:val="105"/>
          <w:sz w:val="24"/>
          <w:szCs w:val="24"/>
        </w:rPr>
        <w:t xml:space="preserve"> </w:t>
      </w:r>
      <w:r w:rsidRPr="004C5A7A">
        <w:rPr>
          <w:rFonts w:eastAsia="Microsoft Sans Serif"/>
          <w:spacing w:val="-1"/>
          <w:w w:val="105"/>
          <w:sz w:val="24"/>
          <w:szCs w:val="24"/>
        </w:rPr>
        <w:t>essere</w:t>
      </w:r>
      <w:r w:rsidRPr="004C5A7A">
        <w:rPr>
          <w:rFonts w:eastAsia="Microsoft Sans Serif"/>
          <w:spacing w:val="-9"/>
          <w:w w:val="105"/>
          <w:sz w:val="24"/>
          <w:szCs w:val="24"/>
        </w:rPr>
        <w:t xml:space="preserve"> </w:t>
      </w:r>
      <w:r w:rsidRPr="004C5A7A">
        <w:rPr>
          <w:rFonts w:eastAsia="Microsoft Sans Serif"/>
          <w:spacing w:val="-1"/>
          <w:w w:val="105"/>
          <w:sz w:val="24"/>
          <w:szCs w:val="24"/>
        </w:rPr>
        <w:t>in</w:t>
      </w:r>
      <w:r w:rsidRPr="004C5A7A">
        <w:rPr>
          <w:rFonts w:eastAsia="Microsoft Sans Serif"/>
          <w:spacing w:val="-10"/>
          <w:w w:val="105"/>
          <w:sz w:val="24"/>
          <w:szCs w:val="24"/>
        </w:rPr>
        <w:t xml:space="preserve"> </w:t>
      </w:r>
      <w:r w:rsidRPr="004C5A7A">
        <w:rPr>
          <w:rFonts w:eastAsia="Microsoft Sans Serif"/>
          <w:spacing w:val="-1"/>
          <w:w w:val="105"/>
          <w:sz w:val="24"/>
          <w:szCs w:val="24"/>
        </w:rPr>
        <w:t>possesso</w:t>
      </w:r>
      <w:r w:rsidRPr="004C5A7A">
        <w:rPr>
          <w:rFonts w:eastAsia="Microsoft Sans Serif"/>
          <w:spacing w:val="-7"/>
          <w:w w:val="105"/>
          <w:sz w:val="24"/>
          <w:szCs w:val="24"/>
        </w:rPr>
        <w:t xml:space="preserve"> </w:t>
      </w:r>
      <w:r w:rsidRPr="004C5A7A">
        <w:rPr>
          <w:rFonts w:eastAsia="Microsoft Sans Serif"/>
          <w:spacing w:val="-1"/>
          <w:w w:val="105"/>
          <w:sz w:val="24"/>
          <w:szCs w:val="24"/>
        </w:rPr>
        <w:t>della</w:t>
      </w:r>
      <w:r w:rsidRPr="004C5A7A">
        <w:rPr>
          <w:rFonts w:eastAsia="Microsoft Sans Serif"/>
          <w:spacing w:val="-7"/>
          <w:w w:val="105"/>
          <w:sz w:val="24"/>
          <w:szCs w:val="24"/>
        </w:rPr>
        <w:t xml:space="preserve"> </w:t>
      </w:r>
      <w:r w:rsidRPr="004C5A7A">
        <w:rPr>
          <w:rFonts w:eastAsia="Microsoft Sans Serif"/>
          <w:spacing w:val="-1"/>
          <w:w w:val="105"/>
          <w:sz w:val="24"/>
          <w:szCs w:val="24"/>
        </w:rPr>
        <w:t>cittadinanza</w:t>
      </w:r>
      <w:r w:rsidRPr="004C5A7A">
        <w:rPr>
          <w:rFonts w:eastAsia="Microsoft Sans Serif"/>
          <w:spacing w:val="-8"/>
          <w:w w:val="105"/>
          <w:sz w:val="24"/>
          <w:szCs w:val="24"/>
        </w:rPr>
        <w:t xml:space="preserve"> </w:t>
      </w:r>
      <w:r w:rsidRPr="004C5A7A">
        <w:rPr>
          <w:rFonts w:eastAsia="Microsoft Sans Serif"/>
          <w:w w:val="105"/>
          <w:sz w:val="24"/>
          <w:szCs w:val="24"/>
        </w:rPr>
        <w:t>italiana</w:t>
      </w:r>
      <w:r w:rsidRPr="004C5A7A">
        <w:rPr>
          <w:rFonts w:eastAsia="Microsoft Sans Serif"/>
          <w:spacing w:val="-10"/>
          <w:w w:val="105"/>
          <w:sz w:val="24"/>
          <w:szCs w:val="24"/>
        </w:rPr>
        <w:t xml:space="preserve"> </w:t>
      </w:r>
      <w:r w:rsidRPr="004C5A7A">
        <w:rPr>
          <w:rFonts w:eastAsia="Microsoft Sans Serif"/>
          <w:w w:val="105"/>
          <w:sz w:val="24"/>
          <w:szCs w:val="24"/>
        </w:rPr>
        <w:t>o</w:t>
      </w:r>
      <w:r w:rsidRPr="004C5A7A">
        <w:rPr>
          <w:rFonts w:eastAsia="Microsoft Sans Serif"/>
          <w:spacing w:val="-9"/>
          <w:w w:val="105"/>
          <w:sz w:val="24"/>
          <w:szCs w:val="24"/>
        </w:rPr>
        <w:t xml:space="preserve"> </w:t>
      </w:r>
      <w:r w:rsidRPr="004C5A7A">
        <w:rPr>
          <w:rFonts w:eastAsia="Microsoft Sans Serif"/>
          <w:w w:val="105"/>
          <w:sz w:val="24"/>
          <w:szCs w:val="24"/>
        </w:rPr>
        <w:t>della</w:t>
      </w:r>
      <w:r w:rsidRPr="004C5A7A">
        <w:rPr>
          <w:rFonts w:eastAsia="Microsoft Sans Serif"/>
          <w:spacing w:val="-10"/>
          <w:w w:val="105"/>
          <w:sz w:val="24"/>
          <w:szCs w:val="24"/>
        </w:rPr>
        <w:t xml:space="preserve"> </w:t>
      </w:r>
      <w:r w:rsidRPr="004C5A7A">
        <w:rPr>
          <w:rFonts w:eastAsia="Microsoft Sans Serif"/>
          <w:w w:val="105"/>
          <w:sz w:val="24"/>
          <w:szCs w:val="24"/>
        </w:rPr>
        <w:t>cittadinanza</w:t>
      </w:r>
      <w:r w:rsidRPr="004C5A7A">
        <w:rPr>
          <w:rFonts w:eastAsia="Microsoft Sans Serif"/>
          <w:spacing w:val="-9"/>
          <w:w w:val="105"/>
          <w:sz w:val="24"/>
          <w:szCs w:val="24"/>
        </w:rPr>
        <w:t xml:space="preserve"> </w:t>
      </w:r>
      <w:r w:rsidRPr="004C5A7A">
        <w:rPr>
          <w:rFonts w:eastAsia="Microsoft Sans Serif"/>
          <w:w w:val="105"/>
          <w:sz w:val="24"/>
          <w:szCs w:val="24"/>
        </w:rPr>
        <w:t>di</w:t>
      </w:r>
      <w:r w:rsidRPr="004C5A7A">
        <w:rPr>
          <w:rFonts w:eastAsia="Microsoft Sans Serif"/>
          <w:spacing w:val="-9"/>
          <w:w w:val="105"/>
          <w:sz w:val="24"/>
          <w:szCs w:val="24"/>
        </w:rPr>
        <w:t xml:space="preserve"> </w:t>
      </w:r>
      <w:r w:rsidRPr="004C5A7A">
        <w:rPr>
          <w:rFonts w:eastAsia="Microsoft Sans Serif"/>
          <w:w w:val="105"/>
          <w:sz w:val="24"/>
          <w:szCs w:val="24"/>
        </w:rPr>
        <w:t>uno</w:t>
      </w:r>
      <w:r w:rsidRPr="004C5A7A">
        <w:rPr>
          <w:rFonts w:eastAsia="Microsoft Sans Serif"/>
          <w:spacing w:val="-53"/>
          <w:w w:val="105"/>
          <w:sz w:val="24"/>
          <w:szCs w:val="24"/>
        </w:rPr>
        <w:t xml:space="preserve"> </w:t>
      </w:r>
      <w:r w:rsidR="009C181B">
        <w:rPr>
          <w:rFonts w:eastAsia="Microsoft Sans Serif"/>
          <w:spacing w:val="-53"/>
          <w:w w:val="105"/>
          <w:sz w:val="24"/>
          <w:szCs w:val="24"/>
        </w:rPr>
        <w:t xml:space="preserve">  </w:t>
      </w:r>
      <w:r w:rsidRPr="004C5A7A">
        <w:rPr>
          <w:rFonts w:eastAsia="Microsoft Sans Serif"/>
          <w:w w:val="105"/>
          <w:sz w:val="24"/>
          <w:szCs w:val="24"/>
        </w:rPr>
        <w:t xml:space="preserve">degli stati membri dell’Unione Europea. Sono equiparati ai cittadini italiani </w:t>
      </w:r>
      <w:r w:rsidR="009C181B">
        <w:rPr>
          <w:rFonts w:eastAsia="Microsoft Sans Serif"/>
          <w:w w:val="105"/>
          <w:sz w:val="24"/>
          <w:szCs w:val="24"/>
        </w:rPr>
        <w:t xml:space="preserve">quelli </w:t>
      </w:r>
      <w:r w:rsidRPr="004C5A7A">
        <w:rPr>
          <w:rFonts w:eastAsia="Microsoft Sans Serif"/>
          <w:w w:val="105"/>
          <w:sz w:val="24"/>
          <w:szCs w:val="24"/>
        </w:rPr>
        <w:t>non</w:t>
      </w:r>
      <w:r w:rsidRPr="004C5A7A">
        <w:rPr>
          <w:rFonts w:eastAsia="Microsoft Sans Serif"/>
          <w:spacing w:val="1"/>
          <w:w w:val="105"/>
          <w:sz w:val="24"/>
          <w:szCs w:val="24"/>
        </w:rPr>
        <w:t xml:space="preserve"> </w:t>
      </w:r>
      <w:r w:rsidRPr="004C5A7A">
        <w:rPr>
          <w:rFonts w:eastAsia="Microsoft Sans Serif"/>
          <w:w w:val="105"/>
          <w:sz w:val="24"/>
          <w:szCs w:val="24"/>
        </w:rPr>
        <w:t xml:space="preserve">appartenenti alla Repubblica. Possono partecipare anche i </w:t>
      </w:r>
      <w:r w:rsidRPr="000309D9">
        <w:rPr>
          <w:rFonts w:eastAsia="Microsoft Sans Serif"/>
          <w:bCs/>
          <w:w w:val="105"/>
          <w:sz w:val="24"/>
          <w:szCs w:val="24"/>
        </w:rPr>
        <w:t>familiari dei cittadini degli Stati</w:t>
      </w:r>
      <w:r w:rsidRPr="000309D9">
        <w:rPr>
          <w:rFonts w:eastAsia="Microsoft Sans Serif"/>
          <w:bCs/>
          <w:spacing w:val="1"/>
          <w:w w:val="105"/>
          <w:sz w:val="24"/>
          <w:szCs w:val="24"/>
        </w:rPr>
        <w:t xml:space="preserve"> </w:t>
      </w:r>
      <w:r w:rsidRPr="000309D9">
        <w:rPr>
          <w:rFonts w:eastAsia="Microsoft Sans Serif"/>
          <w:bCs/>
          <w:sz w:val="24"/>
          <w:szCs w:val="24"/>
        </w:rPr>
        <w:t>membri dell’Unione Europea non aventi la cittadinanza di uno Stato membro purché siano</w:t>
      </w:r>
      <w:r w:rsidRPr="000309D9">
        <w:rPr>
          <w:rFonts w:eastAsia="Microsoft Sans Serif"/>
          <w:bCs/>
          <w:spacing w:val="1"/>
          <w:sz w:val="24"/>
          <w:szCs w:val="24"/>
        </w:rPr>
        <w:t xml:space="preserve"> </w:t>
      </w:r>
      <w:r w:rsidRPr="000309D9">
        <w:rPr>
          <w:rFonts w:eastAsia="Microsoft Sans Serif"/>
          <w:bCs/>
          <w:w w:val="105"/>
          <w:sz w:val="24"/>
          <w:szCs w:val="24"/>
        </w:rPr>
        <w:t>titolari</w:t>
      </w:r>
      <w:r w:rsidRPr="000309D9">
        <w:rPr>
          <w:rFonts w:eastAsia="Microsoft Sans Serif"/>
          <w:bCs/>
          <w:spacing w:val="-2"/>
          <w:w w:val="105"/>
          <w:sz w:val="24"/>
          <w:szCs w:val="24"/>
        </w:rPr>
        <w:t xml:space="preserve"> </w:t>
      </w:r>
      <w:r w:rsidRPr="000309D9">
        <w:rPr>
          <w:rFonts w:eastAsia="Microsoft Sans Serif"/>
          <w:bCs/>
          <w:w w:val="105"/>
          <w:sz w:val="24"/>
          <w:szCs w:val="24"/>
        </w:rPr>
        <w:t>del</w:t>
      </w:r>
      <w:r w:rsidRPr="000309D9">
        <w:rPr>
          <w:rFonts w:eastAsia="Microsoft Sans Serif"/>
          <w:bCs/>
          <w:spacing w:val="-5"/>
          <w:w w:val="105"/>
          <w:sz w:val="24"/>
          <w:szCs w:val="24"/>
        </w:rPr>
        <w:t xml:space="preserve"> </w:t>
      </w:r>
      <w:r w:rsidRPr="000309D9">
        <w:rPr>
          <w:rFonts w:eastAsia="Microsoft Sans Serif"/>
          <w:bCs/>
          <w:w w:val="105"/>
          <w:sz w:val="24"/>
          <w:szCs w:val="24"/>
        </w:rPr>
        <w:t>diritto</w:t>
      </w:r>
      <w:r w:rsidRPr="000309D9">
        <w:rPr>
          <w:rFonts w:eastAsia="Microsoft Sans Serif"/>
          <w:bCs/>
          <w:spacing w:val="-3"/>
          <w:w w:val="105"/>
          <w:sz w:val="24"/>
          <w:szCs w:val="24"/>
        </w:rPr>
        <w:t xml:space="preserve"> </w:t>
      </w:r>
      <w:r w:rsidRPr="000309D9">
        <w:rPr>
          <w:rFonts w:eastAsia="Microsoft Sans Serif"/>
          <w:bCs/>
          <w:w w:val="105"/>
          <w:sz w:val="24"/>
          <w:szCs w:val="24"/>
        </w:rPr>
        <w:t>di</w:t>
      </w:r>
      <w:r w:rsidRPr="000309D9">
        <w:rPr>
          <w:rFonts w:eastAsia="Microsoft Sans Serif"/>
          <w:bCs/>
          <w:spacing w:val="-3"/>
          <w:w w:val="105"/>
          <w:sz w:val="24"/>
          <w:szCs w:val="24"/>
        </w:rPr>
        <w:t xml:space="preserve"> </w:t>
      </w:r>
      <w:r w:rsidRPr="000309D9">
        <w:rPr>
          <w:rFonts w:eastAsia="Microsoft Sans Serif"/>
          <w:bCs/>
          <w:w w:val="105"/>
          <w:sz w:val="24"/>
          <w:szCs w:val="24"/>
        </w:rPr>
        <w:t>soggiorno</w:t>
      </w:r>
      <w:r w:rsidRPr="000309D9">
        <w:rPr>
          <w:rFonts w:eastAsia="Microsoft Sans Serif"/>
          <w:bCs/>
          <w:spacing w:val="-5"/>
          <w:w w:val="105"/>
          <w:sz w:val="24"/>
          <w:szCs w:val="24"/>
        </w:rPr>
        <w:t xml:space="preserve"> </w:t>
      </w:r>
      <w:r w:rsidRPr="000309D9">
        <w:rPr>
          <w:rFonts w:eastAsia="Microsoft Sans Serif"/>
          <w:bCs/>
          <w:w w:val="105"/>
          <w:sz w:val="24"/>
          <w:szCs w:val="24"/>
        </w:rPr>
        <w:t>o</w:t>
      </w:r>
      <w:r w:rsidRPr="000309D9">
        <w:rPr>
          <w:rFonts w:eastAsia="Microsoft Sans Serif"/>
          <w:bCs/>
          <w:spacing w:val="-7"/>
          <w:w w:val="105"/>
          <w:sz w:val="24"/>
          <w:szCs w:val="24"/>
        </w:rPr>
        <w:t xml:space="preserve"> </w:t>
      </w:r>
      <w:r w:rsidRPr="000309D9">
        <w:rPr>
          <w:rFonts w:eastAsia="Microsoft Sans Serif"/>
          <w:bCs/>
          <w:w w:val="105"/>
          <w:sz w:val="24"/>
          <w:szCs w:val="24"/>
        </w:rPr>
        <w:t>del</w:t>
      </w:r>
      <w:r w:rsidRPr="000309D9">
        <w:rPr>
          <w:rFonts w:eastAsia="Microsoft Sans Serif"/>
          <w:bCs/>
          <w:spacing w:val="-3"/>
          <w:w w:val="105"/>
          <w:sz w:val="24"/>
          <w:szCs w:val="24"/>
        </w:rPr>
        <w:t xml:space="preserve"> </w:t>
      </w:r>
      <w:r w:rsidRPr="000309D9">
        <w:rPr>
          <w:rFonts w:eastAsia="Microsoft Sans Serif"/>
          <w:bCs/>
          <w:w w:val="105"/>
          <w:sz w:val="24"/>
          <w:szCs w:val="24"/>
        </w:rPr>
        <w:t>diritto</w:t>
      </w:r>
      <w:r w:rsidRPr="000309D9">
        <w:rPr>
          <w:rFonts w:eastAsia="Microsoft Sans Serif"/>
          <w:bCs/>
          <w:spacing w:val="-6"/>
          <w:w w:val="105"/>
          <w:sz w:val="24"/>
          <w:szCs w:val="24"/>
        </w:rPr>
        <w:t xml:space="preserve"> </w:t>
      </w:r>
      <w:r w:rsidRPr="000309D9">
        <w:rPr>
          <w:rFonts w:eastAsia="Microsoft Sans Serif"/>
          <w:bCs/>
          <w:w w:val="105"/>
          <w:sz w:val="24"/>
          <w:szCs w:val="24"/>
        </w:rPr>
        <w:t>di</w:t>
      </w:r>
      <w:r w:rsidRPr="000309D9">
        <w:rPr>
          <w:rFonts w:eastAsia="Microsoft Sans Serif"/>
          <w:bCs/>
          <w:spacing w:val="-4"/>
          <w:w w:val="105"/>
          <w:sz w:val="24"/>
          <w:szCs w:val="24"/>
        </w:rPr>
        <w:t xml:space="preserve"> </w:t>
      </w:r>
      <w:r w:rsidRPr="000309D9">
        <w:rPr>
          <w:rFonts w:eastAsia="Microsoft Sans Serif"/>
          <w:bCs/>
          <w:w w:val="105"/>
          <w:sz w:val="24"/>
          <w:szCs w:val="24"/>
        </w:rPr>
        <w:t>soggiorno</w:t>
      </w:r>
      <w:r w:rsidRPr="000309D9">
        <w:rPr>
          <w:rFonts w:eastAsia="Microsoft Sans Serif"/>
          <w:bCs/>
          <w:spacing w:val="-4"/>
          <w:w w:val="105"/>
          <w:sz w:val="24"/>
          <w:szCs w:val="24"/>
        </w:rPr>
        <w:t xml:space="preserve"> </w:t>
      </w:r>
      <w:r w:rsidRPr="000309D9">
        <w:rPr>
          <w:rFonts w:eastAsia="Microsoft Sans Serif"/>
          <w:bCs/>
          <w:w w:val="105"/>
          <w:sz w:val="24"/>
          <w:szCs w:val="24"/>
        </w:rPr>
        <w:t>permanente</w:t>
      </w:r>
      <w:r w:rsidRPr="000309D9">
        <w:rPr>
          <w:rFonts w:eastAsia="Microsoft Sans Serif"/>
          <w:bCs/>
          <w:spacing w:val="-6"/>
          <w:w w:val="105"/>
          <w:sz w:val="24"/>
          <w:szCs w:val="24"/>
        </w:rPr>
        <w:t xml:space="preserve"> </w:t>
      </w:r>
      <w:r w:rsidRPr="000309D9">
        <w:rPr>
          <w:rFonts w:eastAsia="Microsoft Sans Serif"/>
          <w:bCs/>
          <w:w w:val="105"/>
          <w:sz w:val="24"/>
          <w:szCs w:val="24"/>
        </w:rPr>
        <w:t>e</w:t>
      </w:r>
      <w:r w:rsidRPr="000309D9">
        <w:rPr>
          <w:rFonts w:eastAsia="Microsoft Sans Serif"/>
          <w:bCs/>
          <w:spacing w:val="-6"/>
          <w:w w:val="105"/>
          <w:sz w:val="24"/>
          <w:szCs w:val="24"/>
        </w:rPr>
        <w:t xml:space="preserve"> </w:t>
      </w:r>
      <w:r w:rsidRPr="000309D9">
        <w:rPr>
          <w:rFonts w:eastAsia="Microsoft Sans Serif"/>
          <w:bCs/>
          <w:w w:val="105"/>
          <w:sz w:val="24"/>
          <w:szCs w:val="24"/>
        </w:rPr>
        <w:t>i</w:t>
      </w:r>
      <w:r w:rsidRPr="000309D9">
        <w:rPr>
          <w:rFonts w:eastAsia="Microsoft Sans Serif"/>
          <w:bCs/>
          <w:spacing w:val="-3"/>
          <w:w w:val="105"/>
          <w:sz w:val="24"/>
          <w:szCs w:val="24"/>
        </w:rPr>
        <w:t xml:space="preserve"> </w:t>
      </w:r>
      <w:r w:rsidRPr="000309D9">
        <w:rPr>
          <w:rFonts w:eastAsia="Microsoft Sans Serif"/>
          <w:bCs/>
          <w:w w:val="105"/>
          <w:sz w:val="24"/>
          <w:szCs w:val="24"/>
        </w:rPr>
        <w:t>cittadini</w:t>
      </w:r>
      <w:r w:rsidRPr="000309D9">
        <w:rPr>
          <w:rFonts w:eastAsia="Microsoft Sans Serif"/>
          <w:bCs/>
          <w:spacing w:val="-1"/>
          <w:w w:val="105"/>
          <w:sz w:val="24"/>
          <w:szCs w:val="24"/>
        </w:rPr>
        <w:t xml:space="preserve"> </w:t>
      </w:r>
      <w:r w:rsidRPr="000309D9">
        <w:rPr>
          <w:rFonts w:eastAsia="Microsoft Sans Serif"/>
          <w:bCs/>
          <w:w w:val="105"/>
          <w:sz w:val="24"/>
          <w:szCs w:val="24"/>
        </w:rPr>
        <w:t>di</w:t>
      </w:r>
      <w:r w:rsidRPr="000309D9">
        <w:rPr>
          <w:rFonts w:eastAsia="Microsoft Sans Serif"/>
          <w:bCs/>
          <w:spacing w:val="-5"/>
          <w:w w:val="105"/>
          <w:sz w:val="24"/>
          <w:szCs w:val="24"/>
        </w:rPr>
        <w:t xml:space="preserve"> </w:t>
      </w:r>
      <w:r w:rsidRPr="000309D9">
        <w:rPr>
          <w:rFonts w:eastAsia="Microsoft Sans Serif"/>
          <w:bCs/>
          <w:w w:val="105"/>
          <w:sz w:val="24"/>
          <w:szCs w:val="24"/>
        </w:rPr>
        <w:t>Paesi</w:t>
      </w:r>
      <w:r w:rsidRPr="000309D9">
        <w:rPr>
          <w:rFonts w:eastAsia="Microsoft Sans Serif"/>
          <w:bCs/>
          <w:spacing w:val="-56"/>
          <w:w w:val="105"/>
          <w:sz w:val="24"/>
          <w:szCs w:val="24"/>
        </w:rPr>
        <w:t xml:space="preserve">           </w:t>
      </w:r>
      <w:r w:rsidRPr="000309D9">
        <w:rPr>
          <w:rFonts w:eastAsia="Microsoft Sans Serif"/>
          <w:bCs/>
          <w:w w:val="105"/>
          <w:sz w:val="24"/>
          <w:szCs w:val="24"/>
        </w:rPr>
        <w:t>terzi</w:t>
      </w:r>
      <w:r w:rsidRPr="000309D9">
        <w:rPr>
          <w:rFonts w:eastAsia="Microsoft Sans Serif"/>
          <w:bCs/>
          <w:spacing w:val="-7"/>
          <w:w w:val="105"/>
          <w:sz w:val="24"/>
          <w:szCs w:val="24"/>
        </w:rPr>
        <w:t xml:space="preserve"> </w:t>
      </w:r>
      <w:r w:rsidRPr="000309D9">
        <w:rPr>
          <w:rFonts w:eastAsia="Microsoft Sans Serif"/>
          <w:bCs/>
          <w:w w:val="105"/>
          <w:sz w:val="24"/>
          <w:szCs w:val="24"/>
        </w:rPr>
        <w:t>che</w:t>
      </w:r>
      <w:r w:rsidRPr="000309D9">
        <w:rPr>
          <w:rFonts w:eastAsia="Microsoft Sans Serif"/>
          <w:bCs/>
          <w:spacing w:val="-10"/>
          <w:w w:val="105"/>
          <w:sz w:val="24"/>
          <w:szCs w:val="24"/>
        </w:rPr>
        <w:t xml:space="preserve"> </w:t>
      </w:r>
      <w:r w:rsidRPr="000309D9">
        <w:rPr>
          <w:rFonts w:eastAsia="Microsoft Sans Serif"/>
          <w:bCs/>
          <w:w w:val="105"/>
          <w:sz w:val="24"/>
          <w:szCs w:val="24"/>
        </w:rPr>
        <w:t>siano</w:t>
      </w:r>
      <w:r w:rsidRPr="000309D9">
        <w:rPr>
          <w:rFonts w:eastAsia="Microsoft Sans Serif"/>
          <w:bCs/>
          <w:spacing w:val="-11"/>
          <w:w w:val="105"/>
          <w:sz w:val="24"/>
          <w:szCs w:val="24"/>
        </w:rPr>
        <w:t xml:space="preserve"> </w:t>
      </w:r>
      <w:r w:rsidRPr="000309D9">
        <w:rPr>
          <w:rFonts w:eastAsia="Microsoft Sans Serif"/>
          <w:bCs/>
          <w:w w:val="105"/>
          <w:sz w:val="24"/>
          <w:szCs w:val="24"/>
        </w:rPr>
        <w:t>titolari</w:t>
      </w:r>
      <w:r w:rsidRPr="000309D9">
        <w:rPr>
          <w:rFonts w:eastAsia="Microsoft Sans Serif"/>
          <w:bCs/>
          <w:spacing w:val="-13"/>
          <w:w w:val="105"/>
          <w:sz w:val="24"/>
          <w:szCs w:val="24"/>
        </w:rPr>
        <w:t xml:space="preserve"> </w:t>
      </w:r>
      <w:r w:rsidRPr="000309D9">
        <w:rPr>
          <w:rFonts w:eastAsia="Microsoft Sans Serif"/>
          <w:bCs/>
          <w:w w:val="105"/>
          <w:sz w:val="24"/>
          <w:szCs w:val="24"/>
        </w:rPr>
        <w:t>del</w:t>
      </w:r>
      <w:r w:rsidRPr="000309D9">
        <w:rPr>
          <w:rFonts w:eastAsia="Microsoft Sans Serif"/>
          <w:bCs/>
          <w:spacing w:val="-9"/>
          <w:w w:val="105"/>
          <w:sz w:val="24"/>
          <w:szCs w:val="24"/>
        </w:rPr>
        <w:t xml:space="preserve"> </w:t>
      </w:r>
      <w:r w:rsidRPr="000309D9">
        <w:rPr>
          <w:rFonts w:eastAsia="Microsoft Sans Serif"/>
          <w:bCs/>
          <w:w w:val="105"/>
          <w:sz w:val="24"/>
          <w:szCs w:val="24"/>
        </w:rPr>
        <w:t>permesso</w:t>
      </w:r>
      <w:r w:rsidRPr="000309D9">
        <w:rPr>
          <w:rFonts w:eastAsia="Microsoft Sans Serif"/>
          <w:bCs/>
          <w:spacing w:val="-11"/>
          <w:w w:val="105"/>
          <w:sz w:val="24"/>
          <w:szCs w:val="24"/>
        </w:rPr>
        <w:t xml:space="preserve"> </w:t>
      </w:r>
      <w:r w:rsidRPr="000309D9">
        <w:rPr>
          <w:rFonts w:eastAsia="Microsoft Sans Serif"/>
          <w:bCs/>
          <w:w w:val="105"/>
          <w:sz w:val="24"/>
          <w:szCs w:val="24"/>
        </w:rPr>
        <w:t>di</w:t>
      </w:r>
      <w:r w:rsidRPr="000309D9">
        <w:rPr>
          <w:rFonts w:eastAsia="Microsoft Sans Serif"/>
          <w:bCs/>
          <w:spacing w:val="-12"/>
          <w:w w:val="105"/>
          <w:sz w:val="24"/>
          <w:szCs w:val="24"/>
        </w:rPr>
        <w:t xml:space="preserve"> </w:t>
      </w:r>
      <w:r w:rsidRPr="000309D9">
        <w:rPr>
          <w:rFonts w:eastAsia="Microsoft Sans Serif"/>
          <w:bCs/>
          <w:w w:val="105"/>
          <w:sz w:val="24"/>
          <w:szCs w:val="24"/>
        </w:rPr>
        <w:t>soggiorno</w:t>
      </w:r>
      <w:r w:rsidRPr="000309D9">
        <w:rPr>
          <w:rFonts w:eastAsia="Microsoft Sans Serif"/>
          <w:bCs/>
          <w:spacing w:val="-9"/>
          <w:w w:val="105"/>
          <w:sz w:val="24"/>
          <w:szCs w:val="24"/>
        </w:rPr>
        <w:t xml:space="preserve"> </w:t>
      </w:r>
      <w:r w:rsidR="009C181B">
        <w:rPr>
          <w:rFonts w:eastAsia="Microsoft Sans Serif"/>
          <w:bCs/>
          <w:w w:val="105"/>
          <w:sz w:val="24"/>
          <w:szCs w:val="24"/>
        </w:rPr>
        <w:t>U</w:t>
      </w:r>
      <w:r w:rsidRPr="000309D9">
        <w:rPr>
          <w:rFonts w:eastAsia="Microsoft Sans Serif"/>
          <w:bCs/>
          <w:w w:val="105"/>
          <w:sz w:val="24"/>
          <w:szCs w:val="24"/>
        </w:rPr>
        <w:t>E</w:t>
      </w:r>
      <w:r w:rsidRPr="000309D9">
        <w:rPr>
          <w:rFonts w:eastAsia="Microsoft Sans Serif"/>
          <w:bCs/>
          <w:spacing w:val="-10"/>
          <w:w w:val="105"/>
          <w:sz w:val="24"/>
          <w:szCs w:val="24"/>
        </w:rPr>
        <w:t xml:space="preserve"> </w:t>
      </w:r>
      <w:r w:rsidRPr="000309D9">
        <w:rPr>
          <w:rFonts w:eastAsia="Microsoft Sans Serif"/>
          <w:bCs/>
          <w:w w:val="105"/>
          <w:sz w:val="24"/>
          <w:szCs w:val="24"/>
        </w:rPr>
        <w:t>per</w:t>
      </w:r>
      <w:r w:rsidRPr="000309D9">
        <w:rPr>
          <w:rFonts w:eastAsia="Microsoft Sans Serif"/>
          <w:bCs/>
          <w:spacing w:val="-8"/>
          <w:w w:val="105"/>
          <w:sz w:val="24"/>
          <w:szCs w:val="24"/>
        </w:rPr>
        <w:t xml:space="preserve"> </w:t>
      </w:r>
      <w:r w:rsidRPr="000309D9">
        <w:rPr>
          <w:rFonts w:eastAsia="Microsoft Sans Serif"/>
          <w:bCs/>
          <w:w w:val="105"/>
          <w:sz w:val="24"/>
          <w:szCs w:val="24"/>
        </w:rPr>
        <w:t>soggiornanti</w:t>
      </w:r>
      <w:r w:rsidRPr="000309D9">
        <w:rPr>
          <w:rFonts w:eastAsia="Microsoft Sans Serif"/>
          <w:bCs/>
          <w:spacing w:val="-9"/>
          <w:w w:val="105"/>
          <w:sz w:val="24"/>
          <w:szCs w:val="24"/>
        </w:rPr>
        <w:t xml:space="preserve"> </w:t>
      </w:r>
      <w:r w:rsidRPr="000309D9">
        <w:rPr>
          <w:rFonts w:eastAsia="Microsoft Sans Serif"/>
          <w:bCs/>
          <w:w w:val="105"/>
          <w:sz w:val="24"/>
          <w:szCs w:val="24"/>
        </w:rPr>
        <w:t>di</w:t>
      </w:r>
      <w:r w:rsidRPr="000309D9">
        <w:rPr>
          <w:rFonts w:eastAsia="Microsoft Sans Serif"/>
          <w:bCs/>
          <w:spacing w:val="-12"/>
          <w:w w:val="105"/>
          <w:sz w:val="24"/>
          <w:szCs w:val="24"/>
        </w:rPr>
        <w:t xml:space="preserve"> </w:t>
      </w:r>
      <w:r w:rsidRPr="000309D9">
        <w:rPr>
          <w:rFonts w:eastAsia="Microsoft Sans Serif"/>
          <w:bCs/>
          <w:w w:val="105"/>
          <w:sz w:val="24"/>
          <w:szCs w:val="24"/>
        </w:rPr>
        <w:t>lungo</w:t>
      </w:r>
      <w:r w:rsidRPr="000309D9">
        <w:rPr>
          <w:rFonts w:eastAsia="Microsoft Sans Serif"/>
          <w:bCs/>
          <w:spacing w:val="-10"/>
          <w:w w:val="105"/>
          <w:sz w:val="24"/>
          <w:szCs w:val="24"/>
        </w:rPr>
        <w:t xml:space="preserve"> </w:t>
      </w:r>
      <w:r w:rsidRPr="000309D9">
        <w:rPr>
          <w:rFonts w:eastAsia="Microsoft Sans Serif"/>
          <w:bCs/>
          <w:w w:val="105"/>
          <w:sz w:val="24"/>
          <w:szCs w:val="24"/>
        </w:rPr>
        <w:t>periodo</w:t>
      </w:r>
      <w:r w:rsidRPr="000309D9">
        <w:rPr>
          <w:rFonts w:eastAsia="Microsoft Sans Serif"/>
          <w:bCs/>
          <w:spacing w:val="-11"/>
          <w:w w:val="105"/>
          <w:sz w:val="24"/>
          <w:szCs w:val="24"/>
        </w:rPr>
        <w:t xml:space="preserve"> </w:t>
      </w:r>
      <w:r w:rsidRPr="000309D9">
        <w:rPr>
          <w:rFonts w:eastAsia="Microsoft Sans Serif"/>
          <w:bCs/>
          <w:w w:val="105"/>
          <w:sz w:val="24"/>
          <w:szCs w:val="24"/>
        </w:rPr>
        <w:t>o</w:t>
      </w:r>
      <w:r w:rsidRPr="000309D9">
        <w:rPr>
          <w:rFonts w:eastAsia="Microsoft Sans Serif"/>
          <w:bCs/>
          <w:spacing w:val="-56"/>
          <w:w w:val="105"/>
          <w:sz w:val="24"/>
          <w:szCs w:val="24"/>
        </w:rPr>
        <w:t xml:space="preserve"> </w:t>
      </w:r>
      <w:r w:rsidR="009C181B">
        <w:rPr>
          <w:rFonts w:eastAsia="Microsoft Sans Serif"/>
          <w:bCs/>
          <w:spacing w:val="-56"/>
          <w:w w:val="105"/>
          <w:sz w:val="24"/>
          <w:szCs w:val="24"/>
        </w:rPr>
        <w:t xml:space="preserve">  </w:t>
      </w:r>
      <w:r w:rsidRPr="000309D9">
        <w:rPr>
          <w:rFonts w:eastAsia="Microsoft Sans Serif"/>
          <w:bCs/>
          <w:w w:val="105"/>
          <w:sz w:val="24"/>
          <w:szCs w:val="24"/>
        </w:rPr>
        <w:t>che siano titolari dello status di rifugiato ovvero dello status di protezione sussidiaria. I</w:t>
      </w:r>
      <w:r w:rsidRPr="000309D9">
        <w:rPr>
          <w:rFonts w:eastAsia="Microsoft Sans Serif"/>
          <w:bCs/>
          <w:spacing w:val="-53"/>
          <w:w w:val="105"/>
          <w:sz w:val="24"/>
          <w:szCs w:val="24"/>
        </w:rPr>
        <w:t xml:space="preserve">      </w:t>
      </w:r>
      <w:r w:rsidRPr="000309D9">
        <w:rPr>
          <w:rFonts w:eastAsia="Microsoft Sans Serif"/>
          <w:bCs/>
          <w:spacing w:val="-1"/>
          <w:w w:val="105"/>
          <w:sz w:val="24"/>
          <w:szCs w:val="24"/>
        </w:rPr>
        <w:t>cittadini</w:t>
      </w:r>
      <w:r w:rsidRPr="000309D9">
        <w:rPr>
          <w:rFonts w:eastAsia="Microsoft Sans Serif"/>
          <w:bCs/>
          <w:spacing w:val="-12"/>
          <w:w w:val="105"/>
          <w:sz w:val="24"/>
          <w:szCs w:val="24"/>
        </w:rPr>
        <w:t xml:space="preserve"> </w:t>
      </w:r>
      <w:r w:rsidRPr="000309D9">
        <w:rPr>
          <w:rFonts w:eastAsia="Microsoft Sans Serif"/>
          <w:bCs/>
          <w:spacing w:val="-1"/>
          <w:w w:val="105"/>
          <w:sz w:val="24"/>
          <w:szCs w:val="24"/>
        </w:rPr>
        <w:t>stranieri</w:t>
      </w:r>
      <w:r w:rsidRPr="000309D9">
        <w:rPr>
          <w:rFonts w:eastAsia="Microsoft Sans Serif"/>
          <w:bCs/>
          <w:spacing w:val="-11"/>
          <w:w w:val="105"/>
          <w:sz w:val="24"/>
          <w:szCs w:val="24"/>
        </w:rPr>
        <w:t xml:space="preserve"> </w:t>
      </w:r>
      <w:r w:rsidRPr="000309D9">
        <w:rPr>
          <w:rFonts w:eastAsia="Microsoft Sans Serif"/>
          <w:bCs/>
          <w:w w:val="105"/>
          <w:sz w:val="24"/>
          <w:szCs w:val="24"/>
        </w:rPr>
        <w:t>devono</w:t>
      </w:r>
      <w:r w:rsidRPr="000309D9">
        <w:rPr>
          <w:rFonts w:eastAsia="Microsoft Sans Serif"/>
          <w:bCs/>
          <w:spacing w:val="-14"/>
          <w:w w:val="105"/>
          <w:sz w:val="24"/>
          <w:szCs w:val="24"/>
        </w:rPr>
        <w:t xml:space="preserve"> </w:t>
      </w:r>
      <w:r w:rsidRPr="000309D9">
        <w:rPr>
          <w:rFonts w:eastAsia="Microsoft Sans Serif"/>
          <w:bCs/>
          <w:w w:val="105"/>
          <w:sz w:val="24"/>
          <w:szCs w:val="24"/>
        </w:rPr>
        <w:t>possedere,</w:t>
      </w:r>
      <w:r w:rsidRPr="000309D9">
        <w:rPr>
          <w:rFonts w:eastAsia="Microsoft Sans Serif"/>
          <w:bCs/>
          <w:spacing w:val="-11"/>
          <w:w w:val="105"/>
          <w:sz w:val="24"/>
          <w:szCs w:val="24"/>
        </w:rPr>
        <w:t xml:space="preserve"> </w:t>
      </w:r>
      <w:r w:rsidRPr="000309D9">
        <w:rPr>
          <w:rFonts w:eastAsia="Microsoft Sans Serif"/>
          <w:bCs/>
          <w:w w:val="105"/>
          <w:sz w:val="24"/>
          <w:szCs w:val="24"/>
        </w:rPr>
        <w:t>ai</w:t>
      </w:r>
      <w:r w:rsidRPr="000309D9">
        <w:rPr>
          <w:rFonts w:eastAsia="Microsoft Sans Serif"/>
          <w:bCs/>
          <w:spacing w:val="-9"/>
          <w:w w:val="105"/>
          <w:sz w:val="24"/>
          <w:szCs w:val="24"/>
        </w:rPr>
        <w:t xml:space="preserve"> </w:t>
      </w:r>
      <w:r w:rsidRPr="000309D9">
        <w:rPr>
          <w:rFonts w:eastAsia="Microsoft Sans Serif"/>
          <w:bCs/>
          <w:w w:val="105"/>
          <w:sz w:val="24"/>
          <w:szCs w:val="24"/>
        </w:rPr>
        <w:t>fini</w:t>
      </w:r>
      <w:r w:rsidRPr="000309D9">
        <w:rPr>
          <w:rFonts w:eastAsia="Microsoft Sans Serif"/>
          <w:bCs/>
          <w:spacing w:val="-12"/>
          <w:w w:val="105"/>
          <w:sz w:val="24"/>
          <w:szCs w:val="24"/>
        </w:rPr>
        <w:t xml:space="preserve"> </w:t>
      </w:r>
      <w:r w:rsidRPr="000309D9">
        <w:rPr>
          <w:rFonts w:eastAsia="Microsoft Sans Serif"/>
          <w:bCs/>
          <w:w w:val="105"/>
          <w:sz w:val="24"/>
          <w:szCs w:val="24"/>
        </w:rPr>
        <w:t>dell'accesso</w:t>
      </w:r>
      <w:r w:rsidRPr="000309D9">
        <w:rPr>
          <w:rFonts w:eastAsia="Microsoft Sans Serif"/>
          <w:bCs/>
          <w:spacing w:val="-10"/>
          <w:w w:val="105"/>
          <w:sz w:val="24"/>
          <w:szCs w:val="24"/>
        </w:rPr>
        <w:t xml:space="preserve"> </w:t>
      </w:r>
      <w:r w:rsidRPr="000309D9">
        <w:rPr>
          <w:rFonts w:eastAsia="Microsoft Sans Serif"/>
          <w:bCs/>
          <w:w w:val="105"/>
          <w:sz w:val="24"/>
          <w:szCs w:val="24"/>
        </w:rPr>
        <w:t>ai</w:t>
      </w:r>
      <w:r w:rsidRPr="000309D9">
        <w:rPr>
          <w:rFonts w:eastAsia="Microsoft Sans Serif"/>
          <w:bCs/>
          <w:spacing w:val="-12"/>
          <w:w w:val="105"/>
          <w:sz w:val="24"/>
          <w:szCs w:val="24"/>
        </w:rPr>
        <w:t xml:space="preserve"> </w:t>
      </w:r>
      <w:r w:rsidRPr="000309D9">
        <w:rPr>
          <w:rFonts w:eastAsia="Microsoft Sans Serif"/>
          <w:bCs/>
          <w:w w:val="105"/>
          <w:sz w:val="24"/>
          <w:szCs w:val="24"/>
        </w:rPr>
        <w:t>posti</w:t>
      </w:r>
      <w:r w:rsidRPr="000309D9">
        <w:rPr>
          <w:rFonts w:eastAsia="Microsoft Sans Serif"/>
          <w:bCs/>
          <w:spacing w:val="-10"/>
          <w:w w:val="105"/>
          <w:sz w:val="24"/>
          <w:szCs w:val="24"/>
        </w:rPr>
        <w:t xml:space="preserve"> </w:t>
      </w:r>
      <w:r w:rsidRPr="000309D9">
        <w:rPr>
          <w:rFonts w:eastAsia="Microsoft Sans Serif"/>
          <w:bCs/>
          <w:w w:val="105"/>
          <w:sz w:val="24"/>
          <w:szCs w:val="24"/>
        </w:rPr>
        <w:t>della</w:t>
      </w:r>
      <w:r w:rsidRPr="000309D9">
        <w:rPr>
          <w:rFonts w:eastAsia="Microsoft Sans Serif"/>
          <w:bCs/>
          <w:spacing w:val="-10"/>
          <w:w w:val="105"/>
          <w:sz w:val="24"/>
          <w:szCs w:val="24"/>
        </w:rPr>
        <w:t xml:space="preserve"> </w:t>
      </w:r>
      <w:r w:rsidRPr="000309D9">
        <w:rPr>
          <w:rFonts w:eastAsia="Microsoft Sans Serif"/>
          <w:bCs/>
          <w:w w:val="105"/>
          <w:sz w:val="24"/>
          <w:szCs w:val="24"/>
        </w:rPr>
        <w:t>Pubblica</w:t>
      </w:r>
      <w:r w:rsidRPr="000309D9">
        <w:rPr>
          <w:rFonts w:eastAsia="Microsoft Sans Serif"/>
          <w:bCs/>
          <w:spacing w:val="-11"/>
          <w:w w:val="105"/>
          <w:sz w:val="24"/>
          <w:szCs w:val="24"/>
        </w:rPr>
        <w:t xml:space="preserve"> </w:t>
      </w:r>
      <w:r w:rsidRPr="000309D9">
        <w:rPr>
          <w:rFonts w:eastAsia="Microsoft Sans Serif"/>
          <w:bCs/>
          <w:w w:val="105"/>
          <w:sz w:val="24"/>
          <w:szCs w:val="24"/>
        </w:rPr>
        <w:t>Amministrazione,</w:t>
      </w:r>
      <w:r w:rsidRPr="000309D9">
        <w:rPr>
          <w:rFonts w:eastAsia="Microsoft Sans Serif"/>
          <w:bCs/>
          <w:spacing w:val="-53"/>
          <w:w w:val="105"/>
          <w:sz w:val="24"/>
          <w:szCs w:val="24"/>
        </w:rPr>
        <w:t xml:space="preserve"> </w:t>
      </w:r>
      <w:r w:rsidRPr="000309D9">
        <w:rPr>
          <w:rFonts w:eastAsia="Microsoft Sans Serif"/>
          <w:bCs/>
          <w:w w:val="105"/>
          <w:sz w:val="24"/>
          <w:szCs w:val="24"/>
        </w:rPr>
        <w:t>i seguenti</w:t>
      </w:r>
      <w:r w:rsidRPr="000309D9">
        <w:rPr>
          <w:rFonts w:eastAsia="Microsoft Sans Serif"/>
          <w:bCs/>
          <w:spacing w:val="1"/>
          <w:w w:val="105"/>
          <w:sz w:val="24"/>
          <w:szCs w:val="24"/>
        </w:rPr>
        <w:t xml:space="preserve"> </w:t>
      </w:r>
      <w:r w:rsidRPr="000309D9">
        <w:rPr>
          <w:rFonts w:eastAsia="Microsoft Sans Serif"/>
          <w:bCs/>
          <w:w w:val="105"/>
          <w:sz w:val="24"/>
          <w:szCs w:val="24"/>
        </w:rPr>
        <w:t>ulteriori</w:t>
      </w:r>
      <w:r w:rsidRPr="000309D9">
        <w:rPr>
          <w:rFonts w:eastAsia="Microsoft Sans Serif"/>
          <w:bCs/>
          <w:spacing w:val="-1"/>
          <w:w w:val="105"/>
          <w:sz w:val="24"/>
          <w:szCs w:val="24"/>
        </w:rPr>
        <w:t xml:space="preserve"> </w:t>
      </w:r>
      <w:r w:rsidRPr="000309D9">
        <w:rPr>
          <w:rFonts w:eastAsia="Microsoft Sans Serif"/>
          <w:bCs/>
          <w:w w:val="105"/>
          <w:sz w:val="24"/>
          <w:szCs w:val="24"/>
        </w:rPr>
        <w:t>requisiti:</w:t>
      </w:r>
    </w:p>
    <w:p w14:paraId="493E4782" w14:textId="77777777" w:rsidR="004C5A7A" w:rsidRPr="004C5A7A" w:rsidRDefault="004C5A7A" w:rsidP="0078295B">
      <w:pPr>
        <w:numPr>
          <w:ilvl w:val="1"/>
          <w:numId w:val="20"/>
        </w:numPr>
        <w:tabs>
          <w:tab w:val="left" w:pos="809"/>
        </w:tabs>
        <w:spacing w:line="224" w:lineRule="exact"/>
        <w:ind w:left="808" w:hanging="36"/>
        <w:rPr>
          <w:rFonts w:eastAsia="Microsoft Sans Serif"/>
          <w:sz w:val="24"/>
          <w:szCs w:val="24"/>
        </w:rPr>
      </w:pPr>
      <w:r w:rsidRPr="004C5A7A">
        <w:rPr>
          <w:rFonts w:eastAsia="Microsoft Sans Serif"/>
          <w:w w:val="105"/>
          <w:sz w:val="24"/>
          <w:szCs w:val="24"/>
        </w:rPr>
        <w:t>godere</w:t>
      </w:r>
      <w:r w:rsidRPr="004C5A7A">
        <w:rPr>
          <w:rFonts w:eastAsia="Microsoft Sans Serif"/>
          <w:spacing w:val="-10"/>
          <w:w w:val="105"/>
          <w:sz w:val="24"/>
          <w:szCs w:val="24"/>
        </w:rPr>
        <w:t xml:space="preserve"> </w:t>
      </w:r>
      <w:r w:rsidRPr="004C5A7A">
        <w:rPr>
          <w:rFonts w:eastAsia="Microsoft Sans Serif"/>
          <w:w w:val="105"/>
          <w:sz w:val="24"/>
          <w:szCs w:val="24"/>
        </w:rPr>
        <w:t>dei</w:t>
      </w:r>
      <w:r w:rsidRPr="004C5A7A">
        <w:rPr>
          <w:rFonts w:eastAsia="Microsoft Sans Serif"/>
          <w:spacing w:val="-9"/>
          <w:w w:val="105"/>
          <w:sz w:val="24"/>
          <w:szCs w:val="24"/>
        </w:rPr>
        <w:t xml:space="preserve"> </w:t>
      </w:r>
      <w:r w:rsidRPr="004C5A7A">
        <w:rPr>
          <w:rFonts w:eastAsia="Microsoft Sans Serif"/>
          <w:w w:val="105"/>
          <w:sz w:val="24"/>
          <w:szCs w:val="24"/>
        </w:rPr>
        <w:t>diritti</w:t>
      </w:r>
      <w:r w:rsidRPr="004C5A7A">
        <w:rPr>
          <w:rFonts w:eastAsia="Microsoft Sans Serif"/>
          <w:spacing w:val="-11"/>
          <w:w w:val="105"/>
          <w:sz w:val="24"/>
          <w:szCs w:val="24"/>
        </w:rPr>
        <w:t xml:space="preserve"> </w:t>
      </w:r>
      <w:r w:rsidRPr="004C5A7A">
        <w:rPr>
          <w:rFonts w:eastAsia="Microsoft Sans Serif"/>
          <w:w w:val="105"/>
          <w:sz w:val="24"/>
          <w:szCs w:val="24"/>
        </w:rPr>
        <w:t>civili</w:t>
      </w:r>
      <w:r w:rsidRPr="004C5A7A">
        <w:rPr>
          <w:rFonts w:eastAsia="Microsoft Sans Serif"/>
          <w:spacing w:val="-10"/>
          <w:w w:val="105"/>
          <w:sz w:val="24"/>
          <w:szCs w:val="24"/>
        </w:rPr>
        <w:t xml:space="preserve"> </w:t>
      </w:r>
      <w:r w:rsidRPr="004C5A7A">
        <w:rPr>
          <w:rFonts w:eastAsia="Microsoft Sans Serif"/>
          <w:w w:val="105"/>
          <w:sz w:val="24"/>
          <w:szCs w:val="24"/>
        </w:rPr>
        <w:t>e</w:t>
      </w:r>
      <w:r w:rsidRPr="004C5A7A">
        <w:rPr>
          <w:rFonts w:eastAsia="Microsoft Sans Serif"/>
          <w:spacing w:val="-8"/>
          <w:w w:val="105"/>
          <w:sz w:val="24"/>
          <w:szCs w:val="24"/>
        </w:rPr>
        <w:t xml:space="preserve"> </w:t>
      </w:r>
      <w:r w:rsidRPr="004C5A7A">
        <w:rPr>
          <w:rFonts w:eastAsia="Microsoft Sans Serif"/>
          <w:w w:val="105"/>
          <w:sz w:val="24"/>
          <w:szCs w:val="24"/>
        </w:rPr>
        <w:t>politici</w:t>
      </w:r>
      <w:r w:rsidRPr="004C5A7A">
        <w:rPr>
          <w:rFonts w:eastAsia="Microsoft Sans Serif"/>
          <w:spacing w:val="-9"/>
          <w:w w:val="105"/>
          <w:sz w:val="24"/>
          <w:szCs w:val="24"/>
        </w:rPr>
        <w:t xml:space="preserve"> </w:t>
      </w:r>
      <w:r w:rsidRPr="004C5A7A">
        <w:rPr>
          <w:rFonts w:eastAsia="Microsoft Sans Serif"/>
          <w:w w:val="105"/>
          <w:sz w:val="24"/>
          <w:szCs w:val="24"/>
        </w:rPr>
        <w:t>negli</w:t>
      </w:r>
      <w:r w:rsidRPr="004C5A7A">
        <w:rPr>
          <w:rFonts w:eastAsia="Microsoft Sans Serif"/>
          <w:spacing w:val="-11"/>
          <w:w w:val="105"/>
          <w:sz w:val="24"/>
          <w:szCs w:val="24"/>
        </w:rPr>
        <w:t xml:space="preserve"> </w:t>
      </w:r>
      <w:r w:rsidRPr="004C5A7A">
        <w:rPr>
          <w:rFonts w:eastAsia="Microsoft Sans Serif"/>
          <w:w w:val="105"/>
          <w:sz w:val="24"/>
          <w:szCs w:val="24"/>
        </w:rPr>
        <w:t>stati</w:t>
      </w:r>
      <w:r w:rsidRPr="004C5A7A">
        <w:rPr>
          <w:rFonts w:eastAsia="Microsoft Sans Serif"/>
          <w:spacing w:val="-9"/>
          <w:w w:val="105"/>
          <w:sz w:val="24"/>
          <w:szCs w:val="24"/>
        </w:rPr>
        <w:t xml:space="preserve"> </w:t>
      </w:r>
      <w:r w:rsidRPr="004C5A7A">
        <w:rPr>
          <w:rFonts w:eastAsia="Microsoft Sans Serif"/>
          <w:w w:val="105"/>
          <w:sz w:val="24"/>
          <w:szCs w:val="24"/>
        </w:rPr>
        <w:t>di</w:t>
      </w:r>
      <w:r w:rsidRPr="004C5A7A">
        <w:rPr>
          <w:rFonts w:eastAsia="Microsoft Sans Serif"/>
          <w:spacing w:val="-9"/>
          <w:w w:val="105"/>
          <w:sz w:val="24"/>
          <w:szCs w:val="24"/>
        </w:rPr>
        <w:t xml:space="preserve"> </w:t>
      </w:r>
      <w:r w:rsidRPr="004C5A7A">
        <w:rPr>
          <w:rFonts w:eastAsia="Microsoft Sans Serif"/>
          <w:w w:val="105"/>
          <w:sz w:val="24"/>
          <w:szCs w:val="24"/>
        </w:rPr>
        <w:t>appartenenza;</w:t>
      </w:r>
    </w:p>
    <w:p w14:paraId="754A2C93" w14:textId="77777777" w:rsidR="004C5A7A" w:rsidRPr="004C5A7A" w:rsidRDefault="004C5A7A" w:rsidP="0078295B">
      <w:pPr>
        <w:numPr>
          <w:ilvl w:val="1"/>
          <w:numId w:val="20"/>
        </w:numPr>
        <w:tabs>
          <w:tab w:val="left" w:pos="809"/>
        </w:tabs>
        <w:spacing w:before="11" w:line="252" w:lineRule="auto"/>
        <w:ind w:right="218" w:hanging="36"/>
        <w:rPr>
          <w:rFonts w:eastAsia="Microsoft Sans Serif"/>
          <w:sz w:val="24"/>
          <w:szCs w:val="24"/>
        </w:rPr>
      </w:pPr>
      <w:r w:rsidRPr="004C5A7A">
        <w:rPr>
          <w:rFonts w:eastAsia="Microsoft Sans Serif"/>
          <w:w w:val="105"/>
          <w:sz w:val="24"/>
          <w:szCs w:val="24"/>
        </w:rPr>
        <w:t>essere</w:t>
      </w:r>
      <w:r w:rsidRPr="004C5A7A">
        <w:rPr>
          <w:rFonts w:eastAsia="Microsoft Sans Serif"/>
          <w:spacing w:val="6"/>
          <w:w w:val="105"/>
          <w:sz w:val="24"/>
          <w:szCs w:val="24"/>
        </w:rPr>
        <w:t xml:space="preserve"> </w:t>
      </w:r>
      <w:r w:rsidRPr="004C5A7A">
        <w:rPr>
          <w:rFonts w:eastAsia="Microsoft Sans Serif"/>
          <w:w w:val="105"/>
          <w:sz w:val="24"/>
          <w:szCs w:val="24"/>
        </w:rPr>
        <w:t>in</w:t>
      </w:r>
      <w:r w:rsidRPr="004C5A7A">
        <w:rPr>
          <w:rFonts w:eastAsia="Microsoft Sans Serif"/>
          <w:spacing w:val="6"/>
          <w:w w:val="105"/>
          <w:sz w:val="24"/>
          <w:szCs w:val="24"/>
        </w:rPr>
        <w:t xml:space="preserve"> </w:t>
      </w:r>
      <w:r w:rsidRPr="004C5A7A">
        <w:rPr>
          <w:rFonts w:eastAsia="Microsoft Sans Serif"/>
          <w:w w:val="105"/>
          <w:sz w:val="24"/>
          <w:szCs w:val="24"/>
        </w:rPr>
        <w:t>possesso,</w:t>
      </w:r>
      <w:r w:rsidRPr="004C5A7A">
        <w:rPr>
          <w:rFonts w:eastAsia="Microsoft Sans Serif"/>
          <w:spacing w:val="6"/>
          <w:w w:val="105"/>
          <w:sz w:val="24"/>
          <w:szCs w:val="24"/>
        </w:rPr>
        <w:t xml:space="preserve"> </w:t>
      </w:r>
      <w:r w:rsidRPr="004C5A7A">
        <w:rPr>
          <w:rFonts w:eastAsia="Microsoft Sans Serif"/>
          <w:w w:val="105"/>
          <w:sz w:val="24"/>
          <w:szCs w:val="24"/>
        </w:rPr>
        <w:t>fatta</w:t>
      </w:r>
      <w:r w:rsidRPr="004C5A7A">
        <w:rPr>
          <w:rFonts w:eastAsia="Microsoft Sans Serif"/>
          <w:spacing w:val="9"/>
          <w:w w:val="105"/>
          <w:sz w:val="24"/>
          <w:szCs w:val="24"/>
        </w:rPr>
        <w:t xml:space="preserve"> </w:t>
      </w:r>
      <w:r w:rsidRPr="004C5A7A">
        <w:rPr>
          <w:rFonts w:eastAsia="Microsoft Sans Serif"/>
          <w:w w:val="105"/>
          <w:sz w:val="24"/>
          <w:szCs w:val="24"/>
        </w:rPr>
        <w:t>eccezione</w:t>
      </w:r>
      <w:r w:rsidRPr="004C5A7A">
        <w:rPr>
          <w:rFonts w:eastAsia="Microsoft Sans Serif"/>
          <w:spacing w:val="7"/>
          <w:w w:val="105"/>
          <w:sz w:val="24"/>
          <w:szCs w:val="24"/>
        </w:rPr>
        <w:t xml:space="preserve"> </w:t>
      </w:r>
      <w:r w:rsidRPr="004C5A7A">
        <w:rPr>
          <w:rFonts w:eastAsia="Microsoft Sans Serif"/>
          <w:w w:val="105"/>
          <w:sz w:val="24"/>
          <w:szCs w:val="24"/>
        </w:rPr>
        <w:t>della</w:t>
      </w:r>
      <w:r w:rsidRPr="004C5A7A">
        <w:rPr>
          <w:rFonts w:eastAsia="Microsoft Sans Serif"/>
          <w:spacing w:val="9"/>
          <w:w w:val="105"/>
          <w:sz w:val="24"/>
          <w:szCs w:val="24"/>
        </w:rPr>
        <w:t xml:space="preserve"> </w:t>
      </w:r>
      <w:r w:rsidRPr="004C5A7A">
        <w:rPr>
          <w:rFonts w:eastAsia="Microsoft Sans Serif"/>
          <w:w w:val="105"/>
          <w:sz w:val="24"/>
          <w:szCs w:val="24"/>
        </w:rPr>
        <w:t>titolarità</w:t>
      </w:r>
      <w:r w:rsidRPr="004C5A7A">
        <w:rPr>
          <w:rFonts w:eastAsia="Microsoft Sans Serif"/>
          <w:spacing w:val="9"/>
          <w:w w:val="105"/>
          <w:sz w:val="24"/>
          <w:szCs w:val="24"/>
        </w:rPr>
        <w:t xml:space="preserve"> </w:t>
      </w:r>
      <w:r w:rsidRPr="004C5A7A">
        <w:rPr>
          <w:rFonts w:eastAsia="Microsoft Sans Serif"/>
          <w:w w:val="105"/>
          <w:sz w:val="24"/>
          <w:szCs w:val="24"/>
        </w:rPr>
        <w:t>della</w:t>
      </w:r>
      <w:r w:rsidRPr="004C5A7A">
        <w:rPr>
          <w:rFonts w:eastAsia="Microsoft Sans Serif"/>
          <w:spacing w:val="5"/>
          <w:w w:val="105"/>
          <w:sz w:val="24"/>
          <w:szCs w:val="24"/>
        </w:rPr>
        <w:t xml:space="preserve"> </w:t>
      </w:r>
      <w:r w:rsidRPr="004C5A7A">
        <w:rPr>
          <w:rFonts w:eastAsia="Microsoft Sans Serif"/>
          <w:w w:val="105"/>
          <w:sz w:val="24"/>
          <w:szCs w:val="24"/>
        </w:rPr>
        <w:t>cittadinanza</w:t>
      </w:r>
      <w:r w:rsidRPr="004C5A7A">
        <w:rPr>
          <w:rFonts w:eastAsia="Microsoft Sans Serif"/>
          <w:spacing w:val="8"/>
          <w:w w:val="105"/>
          <w:sz w:val="24"/>
          <w:szCs w:val="24"/>
        </w:rPr>
        <w:t xml:space="preserve"> </w:t>
      </w:r>
      <w:r w:rsidRPr="004C5A7A">
        <w:rPr>
          <w:rFonts w:eastAsia="Microsoft Sans Serif"/>
          <w:w w:val="105"/>
          <w:sz w:val="24"/>
          <w:szCs w:val="24"/>
        </w:rPr>
        <w:t>italiana,</w:t>
      </w:r>
      <w:r w:rsidRPr="004C5A7A">
        <w:rPr>
          <w:rFonts w:eastAsia="Microsoft Sans Serif"/>
          <w:spacing w:val="8"/>
          <w:w w:val="105"/>
          <w:sz w:val="24"/>
          <w:szCs w:val="24"/>
        </w:rPr>
        <w:t xml:space="preserve"> </w:t>
      </w:r>
      <w:r w:rsidRPr="004C5A7A">
        <w:rPr>
          <w:rFonts w:eastAsia="Microsoft Sans Serif"/>
          <w:w w:val="105"/>
          <w:sz w:val="24"/>
          <w:szCs w:val="24"/>
        </w:rPr>
        <w:t>di</w:t>
      </w:r>
      <w:r w:rsidRPr="004C5A7A">
        <w:rPr>
          <w:rFonts w:eastAsia="Microsoft Sans Serif"/>
          <w:spacing w:val="7"/>
          <w:w w:val="105"/>
          <w:sz w:val="24"/>
          <w:szCs w:val="24"/>
        </w:rPr>
        <w:t xml:space="preserve"> </w:t>
      </w:r>
      <w:r w:rsidRPr="004C5A7A">
        <w:rPr>
          <w:rFonts w:eastAsia="Microsoft Sans Serif"/>
          <w:w w:val="105"/>
          <w:sz w:val="24"/>
          <w:szCs w:val="24"/>
        </w:rPr>
        <w:t>tutti</w:t>
      </w:r>
      <w:r w:rsidRPr="004C5A7A">
        <w:rPr>
          <w:rFonts w:eastAsia="Microsoft Sans Serif"/>
          <w:spacing w:val="8"/>
          <w:w w:val="105"/>
          <w:sz w:val="24"/>
          <w:szCs w:val="24"/>
        </w:rPr>
        <w:t xml:space="preserve"> </w:t>
      </w:r>
      <w:r w:rsidRPr="004C5A7A">
        <w:rPr>
          <w:rFonts w:eastAsia="Microsoft Sans Serif"/>
          <w:w w:val="105"/>
          <w:sz w:val="24"/>
          <w:szCs w:val="24"/>
        </w:rPr>
        <w:t>gli</w:t>
      </w:r>
      <w:r w:rsidRPr="004C5A7A">
        <w:rPr>
          <w:rFonts w:eastAsia="Microsoft Sans Serif"/>
          <w:spacing w:val="5"/>
          <w:w w:val="105"/>
          <w:sz w:val="24"/>
          <w:szCs w:val="24"/>
        </w:rPr>
        <w:t xml:space="preserve"> </w:t>
      </w:r>
      <w:r w:rsidRPr="004C5A7A">
        <w:rPr>
          <w:rFonts w:eastAsia="Microsoft Sans Serif"/>
          <w:w w:val="105"/>
          <w:sz w:val="24"/>
          <w:szCs w:val="24"/>
        </w:rPr>
        <w:t>altri</w:t>
      </w:r>
      <w:r w:rsidRPr="004C5A7A">
        <w:rPr>
          <w:rFonts w:eastAsia="Microsoft Sans Serif"/>
          <w:spacing w:val="-53"/>
          <w:w w:val="105"/>
          <w:sz w:val="24"/>
          <w:szCs w:val="24"/>
        </w:rPr>
        <w:t xml:space="preserve">      </w:t>
      </w:r>
      <w:r w:rsidRPr="004C5A7A">
        <w:rPr>
          <w:rFonts w:eastAsia="Microsoft Sans Serif"/>
          <w:w w:val="105"/>
          <w:sz w:val="24"/>
          <w:szCs w:val="24"/>
        </w:rPr>
        <w:t>requisiti</w:t>
      </w:r>
      <w:r w:rsidRPr="004C5A7A">
        <w:rPr>
          <w:rFonts w:eastAsia="Microsoft Sans Serif"/>
          <w:spacing w:val="2"/>
          <w:w w:val="105"/>
          <w:sz w:val="24"/>
          <w:szCs w:val="24"/>
        </w:rPr>
        <w:t xml:space="preserve"> </w:t>
      </w:r>
      <w:r w:rsidRPr="004C5A7A">
        <w:rPr>
          <w:rFonts w:eastAsia="Microsoft Sans Serif"/>
          <w:w w:val="105"/>
          <w:sz w:val="24"/>
          <w:szCs w:val="24"/>
        </w:rPr>
        <w:t>previsti</w:t>
      </w:r>
      <w:r w:rsidRPr="004C5A7A">
        <w:rPr>
          <w:rFonts w:eastAsia="Microsoft Sans Serif"/>
          <w:spacing w:val="2"/>
          <w:w w:val="105"/>
          <w:sz w:val="24"/>
          <w:szCs w:val="24"/>
        </w:rPr>
        <w:t xml:space="preserve"> </w:t>
      </w:r>
      <w:r w:rsidRPr="004C5A7A">
        <w:rPr>
          <w:rFonts w:eastAsia="Microsoft Sans Serif"/>
          <w:w w:val="105"/>
          <w:sz w:val="24"/>
          <w:szCs w:val="24"/>
        </w:rPr>
        <w:t>per</w:t>
      </w:r>
      <w:r w:rsidRPr="004C5A7A">
        <w:rPr>
          <w:rFonts w:eastAsia="Microsoft Sans Serif"/>
          <w:spacing w:val="1"/>
          <w:w w:val="105"/>
          <w:sz w:val="24"/>
          <w:szCs w:val="24"/>
        </w:rPr>
        <w:t xml:space="preserve"> </w:t>
      </w:r>
      <w:r w:rsidRPr="004C5A7A">
        <w:rPr>
          <w:rFonts w:eastAsia="Microsoft Sans Serif"/>
          <w:w w:val="105"/>
          <w:sz w:val="24"/>
          <w:szCs w:val="24"/>
        </w:rPr>
        <w:t>i cittadini della</w:t>
      </w:r>
      <w:r w:rsidRPr="004C5A7A">
        <w:rPr>
          <w:rFonts w:eastAsia="Microsoft Sans Serif"/>
          <w:spacing w:val="-1"/>
          <w:w w:val="105"/>
          <w:sz w:val="24"/>
          <w:szCs w:val="24"/>
        </w:rPr>
        <w:t xml:space="preserve"> </w:t>
      </w:r>
      <w:r w:rsidRPr="004C5A7A">
        <w:rPr>
          <w:rFonts w:eastAsia="Microsoft Sans Serif"/>
          <w:w w:val="105"/>
          <w:sz w:val="24"/>
          <w:szCs w:val="24"/>
        </w:rPr>
        <w:t>Repubblica;</w:t>
      </w:r>
    </w:p>
    <w:p w14:paraId="399D0840" w14:textId="77777777" w:rsidR="004C5A7A" w:rsidRPr="004C5A7A" w:rsidRDefault="004C5A7A" w:rsidP="0078295B">
      <w:pPr>
        <w:numPr>
          <w:ilvl w:val="1"/>
          <w:numId w:val="20"/>
        </w:numPr>
        <w:tabs>
          <w:tab w:val="left" w:pos="809"/>
        </w:tabs>
        <w:ind w:left="808" w:hanging="36"/>
        <w:rPr>
          <w:rFonts w:eastAsia="Microsoft Sans Serif"/>
          <w:sz w:val="24"/>
          <w:szCs w:val="24"/>
        </w:rPr>
      </w:pPr>
      <w:r w:rsidRPr="004C5A7A">
        <w:rPr>
          <w:rFonts w:eastAsia="Microsoft Sans Serif"/>
          <w:spacing w:val="-1"/>
          <w:w w:val="105"/>
          <w:sz w:val="24"/>
          <w:szCs w:val="24"/>
        </w:rPr>
        <w:t>avere</w:t>
      </w:r>
      <w:r w:rsidRPr="004C5A7A">
        <w:rPr>
          <w:rFonts w:eastAsia="Microsoft Sans Serif"/>
          <w:spacing w:val="-10"/>
          <w:w w:val="105"/>
          <w:sz w:val="24"/>
          <w:szCs w:val="24"/>
        </w:rPr>
        <w:t xml:space="preserve"> </w:t>
      </w:r>
      <w:r w:rsidRPr="004C5A7A">
        <w:rPr>
          <w:rFonts w:eastAsia="Microsoft Sans Serif"/>
          <w:w w:val="105"/>
          <w:sz w:val="24"/>
          <w:szCs w:val="24"/>
        </w:rPr>
        <w:t>adeguata</w:t>
      </w:r>
      <w:r w:rsidRPr="004C5A7A">
        <w:rPr>
          <w:rFonts w:eastAsia="Microsoft Sans Serif"/>
          <w:spacing w:val="-14"/>
          <w:w w:val="105"/>
          <w:sz w:val="24"/>
          <w:szCs w:val="24"/>
        </w:rPr>
        <w:t xml:space="preserve"> </w:t>
      </w:r>
      <w:r w:rsidRPr="004C5A7A">
        <w:rPr>
          <w:rFonts w:eastAsia="Microsoft Sans Serif"/>
          <w:w w:val="105"/>
          <w:sz w:val="24"/>
          <w:szCs w:val="24"/>
        </w:rPr>
        <w:t>conoscenza</w:t>
      </w:r>
      <w:r w:rsidRPr="004C5A7A">
        <w:rPr>
          <w:rFonts w:eastAsia="Microsoft Sans Serif"/>
          <w:spacing w:val="-12"/>
          <w:w w:val="105"/>
          <w:sz w:val="24"/>
          <w:szCs w:val="24"/>
        </w:rPr>
        <w:t xml:space="preserve"> </w:t>
      </w:r>
      <w:r w:rsidRPr="004C5A7A">
        <w:rPr>
          <w:rFonts w:eastAsia="Microsoft Sans Serif"/>
          <w:w w:val="105"/>
          <w:sz w:val="24"/>
          <w:szCs w:val="24"/>
        </w:rPr>
        <w:t>della</w:t>
      </w:r>
      <w:r w:rsidRPr="004C5A7A">
        <w:rPr>
          <w:rFonts w:eastAsia="Microsoft Sans Serif"/>
          <w:spacing w:val="-12"/>
          <w:w w:val="105"/>
          <w:sz w:val="24"/>
          <w:szCs w:val="24"/>
        </w:rPr>
        <w:t xml:space="preserve"> </w:t>
      </w:r>
      <w:r w:rsidRPr="004C5A7A">
        <w:rPr>
          <w:rFonts w:eastAsia="Microsoft Sans Serif"/>
          <w:w w:val="105"/>
          <w:sz w:val="24"/>
          <w:szCs w:val="24"/>
        </w:rPr>
        <w:t>lingua</w:t>
      </w:r>
      <w:r w:rsidRPr="004C5A7A">
        <w:rPr>
          <w:rFonts w:eastAsia="Microsoft Sans Serif"/>
          <w:spacing w:val="-12"/>
          <w:w w:val="105"/>
          <w:sz w:val="24"/>
          <w:szCs w:val="24"/>
        </w:rPr>
        <w:t xml:space="preserve"> </w:t>
      </w:r>
      <w:r w:rsidRPr="004C5A7A">
        <w:rPr>
          <w:rFonts w:eastAsia="Microsoft Sans Serif"/>
          <w:w w:val="105"/>
          <w:sz w:val="24"/>
          <w:szCs w:val="24"/>
        </w:rPr>
        <w:t>italiana.</w:t>
      </w:r>
    </w:p>
    <w:p w14:paraId="58525B09" w14:textId="0592759F" w:rsidR="004C5A7A" w:rsidRPr="004C5A7A" w:rsidRDefault="004C5A7A" w:rsidP="0078295B">
      <w:pPr>
        <w:numPr>
          <w:ilvl w:val="0"/>
          <w:numId w:val="20"/>
        </w:numPr>
        <w:tabs>
          <w:tab w:val="left" w:pos="544"/>
        </w:tabs>
        <w:spacing w:before="122"/>
        <w:ind w:right="145" w:hanging="36"/>
        <w:jc w:val="both"/>
        <w:rPr>
          <w:rFonts w:eastAsia="Microsoft Sans Serif"/>
          <w:sz w:val="24"/>
          <w:szCs w:val="24"/>
        </w:rPr>
      </w:pPr>
      <w:r w:rsidRPr="004C5A7A">
        <w:rPr>
          <w:rFonts w:eastAsia="Microsoft Sans Serif"/>
          <w:b/>
          <w:w w:val="105"/>
          <w:sz w:val="24"/>
          <w:szCs w:val="24"/>
        </w:rPr>
        <w:t>Età</w:t>
      </w:r>
      <w:r w:rsidRPr="004C5A7A">
        <w:rPr>
          <w:rFonts w:eastAsia="Microsoft Sans Serif"/>
          <w:b/>
          <w:spacing w:val="-11"/>
          <w:w w:val="105"/>
          <w:sz w:val="24"/>
          <w:szCs w:val="24"/>
        </w:rPr>
        <w:t>:</w:t>
      </w:r>
      <w:r>
        <w:rPr>
          <w:rFonts w:eastAsia="Microsoft Sans Serif"/>
          <w:b/>
          <w:spacing w:val="-11"/>
          <w:w w:val="105"/>
          <w:sz w:val="24"/>
          <w:szCs w:val="24"/>
        </w:rPr>
        <w:t xml:space="preserve"> </w:t>
      </w:r>
      <w:r w:rsidRPr="004C5A7A">
        <w:rPr>
          <w:rFonts w:eastAsia="Microsoft Sans Serif"/>
          <w:bCs/>
          <w:spacing w:val="-11"/>
          <w:w w:val="105"/>
          <w:sz w:val="24"/>
          <w:szCs w:val="24"/>
        </w:rPr>
        <w:t>maggiore età e</w:t>
      </w:r>
      <w:r>
        <w:rPr>
          <w:rFonts w:eastAsia="Microsoft Sans Serif"/>
          <w:b/>
          <w:spacing w:val="-11"/>
          <w:w w:val="105"/>
          <w:sz w:val="24"/>
          <w:szCs w:val="24"/>
        </w:rPr>
        <w:t xml:space="preserve"> </w:t>
      </w:r>
      <w:r w:rsidRPr="004C5A7A">
        <w:rPr>
          <w:rFonts w:eastAsiaTheme="minorHAnsi"/>
          <w:sz w:val="24"/>
          <w:szCs w:val="24"/>
        </w:rPr>
        <w:t>non superiore a quella prevista dalle norme vigenti per il collocamento a riposo.</w:t>
      </w:r>
    </w:p>
    <w:p w14:paraId="6A7B55AA" w14:textId="2F482EE1" w:rsidR="004C5A7A" w:rsidRPr="004C5A7A" w:rsidRDefault="004C5A7A" w:rsidP="0078295B">
      <w:pPr>
        <w:numPr>
          <w:ilvl w:val="0"/>
          <w:numId w:val="20"/>
        </w:numPr>
        <w:tabs>
          <w:tab w:val="left" w:pos="544"/>
        </w:tabs>
        <w:spacing w:before="121" w:line="249" w:lineRule="auto"/>
        <w:ind w:right="214" w:hanging="36"/>
        <w:jc w:val="both"/>
        <w:rPr>
          <w:rFonts w:eastAsia="Microsoft Sans Serif"/>
          <w:sz w:val="24"/>
          <w:szCs w:val="24"/>
        </w:rPr>
      </w:pPr>
      <w:r w:rsidRPr="004C5A7A">
        <w:rPr>
          <w:rFonts w:eastAsia="Microsoft Sans Serif"/>
          <w:b/>
          <w:w w:val="105"/>
          <w:sz w:val="24"/>
          <w:szCs w:val="24"/>
        </w:rPr>
        <w:t>Godimento</w:t>
      </w:r>
      <w:r w:rsidRPr="004C5A7A">
        <w:rPr>
          <w:rFonts w:eastAsia="Microsoft Sans Serif"/>
          <w:b/>
          <w:spacing w:val="-11"/>
          <w:w w:val="105"/>
          <w:sz w:val="24"/>
          <w:szCs w:val="24"/>
        </w:rPr>
        <w:t xml:space="preserve"> </w:t>
      </w:r>
      <w:r w:rsidRPr="004C5A7A">
        <w:rPr>
          <w:rFonts w:eastAsia="Microsoft Sans Serif"/>
          <w:b/>
          <w:w w:val="105"/>
          <w:sz w:val="24"/>
          <w:szCs w:val="24"/>
        </w:rPr>
        <w:t>dei</w:t>
      </w:r>
      <w:r w:rsidRPr="004C5A7A">
        <w:rPr>
          <w:rFonts w:eastAsia="Microsoft Sans Serif"/>
          <w:b/>
          <w:spacing w:val="-10"/>
          <w:w w:val="105"/>
          <w:sz w:val="24"/>
          <w:szCs w:val="24"/>
        </w:rPr>
        <w:t xml:space="preserve"> </w:t>
      </w:r>
      <w:r w:rsidRPr="004C5A7A">
        <w:rPr>
          <w:rFonts w:eastAsia="Microsoft Sans Serif"/>
          <w:b/>
          <w:w w:val="105"/>
          <w:sz w:val="24"/>
          <w:szCs w:val="24"/>
        </w:rPr>
        <w:t>diritti</w:t>
      </w:r>
      <w:r w:rsidRPr="004C5A7A">
        <w:rPr>
          <w:rFonts w:eastAsia="Microsoft Sans Serif"/>
          <w:b/>
          <w:spacing w:val="-12"/>
          <w:w w:val="105"/>
          <w:sz w:val="24"/>
          <w:szCs w:val="24"/>
        </w:rPr>
        <w:t xml:space="preserve"> </w:t>
      </w:r>
      <w:r w:rsidRPr="004C5A7A">
        <w:rPr>
          <w:rFonts w:eastAsia="Microsoft Sans Serif"/>
          <w:b/>
          <w:w w:val="105"/>
          <w:sz w:val="24"/>
          <w:szCs w:val="24"/>
        </w:rPr>
        <w:t>civili</w:t>
      </w:r>
      <w:r w:rsidRPr="004C5A7A">
        <w:rPr>
          <w:rFonts w:eastAsia="Microsoft Sans Serif"/>
          <w:b/>
          <w:spacing w:val="-9"/>
          <w:w w:val="105"/>
          <w:sz w:val="24"/>
          <w:szCs w:val="24"/>
        </w:rPr>
        <w:t xml:space="preserve"> </w:t>
      </w:r>
      <w:r w:rsidRPr="004C5A7A">
        <w:rPr>
          <w:rFonts w:eastAsia="Microsoft Sans Serif"/>
          <w:b/>
          <w:w w:val="105"/>
          <w:sz w:val="24"/>
          <w:szCs w:val="24"/>
        </w:rPr>
        <w:t>e</w:t>
      </w:r>
      <w:r w:rsidRPr="004C5A7A">
        <w:rPr>
          <w:rFonts w:eastAsia="Microsoft Sans Serif"/>
          <w:b/>
          <w:spacing w:val="-11"/>
          <w:w w:val="105"/>
          <w:sz w:val="24"/>
          <w:szCs w:val="24"/>
        </w:rPr>
        <w:t xml:space="preserve"> </w:t>
      </w:r>
      <w:r w:rsidRPr="004C5A7A">
        <w:rPr>
          <w:rFonts w:eastAsia="Microsoft Sans Serif"/>
          <w:b/>
          <w:w w:val="105"/>
          <w:sz w:val="24"/>
          <w:szCs w:val="24"/>
        </w:rPr>
        <w:t>politici.</w:t>
      </w:r>
      <w:r w:rsidRPr="004C5A7A">
        <w:rPr>
          <w:rFonts w:eastAsia="Microsoft Sans Serif"/>
          <w:b/>
          <w:spacing w:val="-12"/>
          <w:w w:val="105"/>
          <w:sz w:val="24"/>
          <w:szCs w:val="24"/>
        </w:rPr>
        <w:t xml:space="preserve"> </w:t>
      </w:r>
      <w:r w:rsidRPr="004C5A7A">
        <w:rPr>
          <w:rFonts w:eastAsia="Microsoft Sans Serif"/>
          <w:w w:val="105"/>
          <w:sz w:val="24"/>
          <w:szCs w:val="24"/>
        </w:rPr>
        <w:t>I</w:t>
      </w:r>
      <w:r w:rsidRPr="004C5A7A">
        <w:rPr>
          <w:rFonts w:eastAsia="Microsoft Sans Serif"/>
          <w:spacing w:val="-6"/>
          <w:w w:val="105"/>
          <w:sz w:val="24"/>
          <w:szCs w:val="24"/>
        </w:rPr>
        <w:t xml:space="preserve"> </w:t>
      </w:r>
      <w:r w:rsidRPr="004C5A7A">
        <w:rPr>
          <w:rFonts w:eastAsia="Microsoft Sans Serif"/>
          <w:w w:val="105"/>
          <w:sz w:val="24"/>
          <w:szCs w:val="24"/>
        </w:rPr>
        <w:t>candidati</w:t>
      </w:r>
      <w:r w:rsidRPr="004C5A7A">
        <w:rPr>
          <w:rFonts w:eastAsia="Microsoft Sans Serif"/>
          <w:spacing w:val="-10"/>
          <w:w w:val="105"/>
          <w:sz w:val="24"/>
          <w:szCs w:val="24"/>
        </w:rPr>
        <w:t xml:space="preserve"> </w:t>
      </w:r>
      <w:r w:rsidRPr="004C5A7A">
        <w:rPr>
          <w:rFonts w:eastAsia="Microsoft Sans Serif"/>
          <w:w w:val="105"/>
          <w:sz w:val="24"/>
          <w:szCs w:val="24"/>
        </w:rPr>
        <w:t>non</w:t>
      </w:r>
      <w:r w:rsidRPr="004C5A7A">
        <w:rPr>
          <w:rFonts w:eastAsia="Microsoft Sans Serif"/>
          <w:spacing w:val="-8"/>
          <w:w w:val="105"/>
          <w:sz w:val="24"/>
          <w:szCs w:val="24"/>
        </w:rPr>
        <w:t xml:space="preserve"> </w:t>
      </w:r>
      <w:r w:rsidRPr="004C5A7A">
        <w:rPr>
          <w:rFonts w:eastAsia="Microsoft Sans Serif"/>
          <w:w w:val="105"/>
          <w:sz w:val="24"/>
          <w:szCs w:val="24"/>
        </w:rPr>
        <w:t>devono</w:t>
      </w:r>
      <w:r w:rsidRPr="004C5A7A">
        <w:rPr>
          <w:rFonts w:eastAsia="Microsoft Sans Serif"/>
          <w:spacing w:val="-10"/>
          <w:w w:val="105"/>
          <w:sz w:val="24"/>
          <w:szCs w:val="24"/>
        </w:rPr>
        <w:t xml:space="preserve"> </w:t>
      </w:r>
      <w:r w:rsidRPr="004C5A7A">
        <w:rPr>
          <w:rFonts w:eastAsia="Microsoft Sans Serif"/>
          <w:w w:val="105"/>
          <w:sz w:val="24"/>
          <w:szCs w:val="24"/>
        </w:rPr>
        <w:t>essere</w:t>
      </w:r>
      <w:r w:rsidRPr="004C5A7A">
        <w:rPr>
          <w:rFonts w:eastAsia="Microsoft Sans Serif"/>
          <w:spacing w:val="-10"/>
          <w:w w:val="105"/>
          <w:sz w:val="24"/>
          <w:szCs w:val="24"/>
        </w:rPr>
        <w:t xml:space="preserve"> </w:t>
      </w:r>
      <w:r w:rsidRPr="004C5A7A">
        <w:rPr>
          <w:rFonts w:eastAsia="Microsoft Sans Serif"/>
          <w:w w:val="105"/>
          <w:sz w:val="24"/>
          <w:szCs w:val="24"/>
        </w:rPr>
        <w:t>stati</w:t>
      </w:r>
      <w:r w:rsidRPr="004C5A7A">
        <w:rPr>
          <w:rFonts w:eastAsia="Microsoft Sans Serif"/>
          <w:spacing w:val="-8"/>
          <w:w w:val="105"/>
          <w:sz w:val="24"/>
          <w:szCs w:val="24"/>
        </w:rPr>
        <w:t xml:space="preserve"> </w:t>
      </w:r>
      <w:r w:rsidRPr="004C5A7A">
        <w:rPr>
          <w:rFonts w:eastAsia="Microsoft Sans Serif"/>
          <w:w w:val="105"/>
          <w:sz w:val="24"/>
          <w:szCs w:val="24"/>
        </w:rPr>
        <w:t>esclusi</w:t>
      </w:r>
      <w:r w:rsidRPr="004C5A7A">
        <w:rPr>
          <w:rFonts w:eastAsia="Microsoft Sans Serif"/>
          <w:spacing w:val="-8"/>
          <w:w w:val="105"/>
          <w:sz w:val="24"/>
          <w:szCs w:val="24"/>
        </w:rPr>
        <w:t xml:space="preserve"> </w:t>
      </w:r>
      <w:r w:rsidRPr="004C5A7A">
        <w:rPr>
          <w:rFonts w:eastAsia="Microsoft Sans Serif"/>
          <w:w w:val="105"/>
          <w:sz w:val="24"/>
          <w:szCs w:val="24"/>
        </w:rPr>
        <w:t>dall'elettorato</w:t>
      </w:r>
      <w:r>
        <w:rPr>
          <w:rFonts w:eastAsia="Microsoft Sans Serif"/>
          <w:w w:val="105"/>
          <w:sz w:val="24"/>
          <w:szCs w:val="24"/>
        </w:rPr>
        <w:t xml:space="preserve"> </w:t>
      </w:r>
      <w:r w:rsidRPr="004C5A7A">
        <w:rPr>
          <w:rFonts w:eastAsia="Microsoft Sans Serif"/>
          <w:w w:val="105"/>
          <w:sz w:val="24"/>
          <w:szCs w:val="24"/>
        </w:rPr>
        <w:t>politico attivo e quindi devono essere regolarmente iscritti nelle liste elettorali del Comune di</w:t>
      </w:r>
      <w:r w:rsidRPr="004C5A7A">
        <w:rPr>
          <w:rFonts w:eastAsia="Microsoft Sans Serif"/>
          <w:spacing w:val="1"/>
          <w:w w:val="105"/>
          <w:sz w:val="24"/>
          <w:szCs w:val="24"/>
        </w:rPr>
        <w:t xml:space="preserve"> </w:t>
      </w:r>
      <w:r w:rsidRPr="004C5A7A">
        <w:rPr>
          <w:rFonts w:eastAsia="Microsoft Sans Serif"/>
          <w:w w:val="105"/>
          <w:sz w:val="24"/>
          <w:szCs w:val="24"/>
        </w:rPr>
        <w:t>residenza.</w:t>
      </w:r>
    </w:p>
    <w:p w14:paraId="18923C18" w14:textId="77777777" w:rsidR="004C5A7A" w:rsidRPr="004C5A7A" w:rsidRDefault="004C5A7A" w:rsidP="0078295B">
      <w:pPr>
        <w:numPr>
          <w:ilvl w:val="0"/>
          <w:numId w:val="20"/>
        </w:numPr>
        <w:tabs>
          <w:tab w:val="left" w:pos="544"/>
        </w:tabs>
        <w:spacing w:before="115" w:line="247" w:lineRule="auto"/>
        <w:ind w:right="213" w:hanging="36"/>
        <w:jc w:val="both"/>
        <w:rPr>
          <w:rFonts w:eastAsia="Microsoft Sans Serif"/>
          <w:sz w:val="24"/>
          <w:szCs w:val="24"/>
        </w:rPr>
      </w:pPr>
      <w:r w:rsidRPr="004C5A7A">
        <w:rPr>
          <w:rFonts w:eastAsia="Microsoft Sans Serif"/>
          <w:b/>
          <w:w w:val="105"/>
          <w:sz w:val="24"/>
          <w:szCs w:val="24"/>
        </w:rPr>
        <w:t>Assenza</w:t>
      </w:r>
      <w:r w:rsidRPr="004C5A7A">
        <w:rPr>
          <w:rFonts w:eastAsia="Microsoft Sans Serif"/>
          <w:b/>
          <w:spacing w:val="-11"/>
          <w:w w:val="105"/>
          <w:sz w:val="24"/>
          <w:szCs w:val="24"/>
        </w:rPr>
        <w:t xml:space="preserve"> </w:t>
      </w:r>
      <w:r w:rsidRPr="004C5A7A">
        <w:rPr>
          <w:rFonts w:eastAsia="Microsoft Sans Serif"/>
          <w:b/>
          <w:w w:val="105"/>
          <w:sz w:val="24"/>
          <w:szCs w:val="24"/>
        </w:rPr>
        <w:t>di</w:t>
      </w:r>
      <w:r w:rsidRPr="004C5A7A">
        <w:rPr>
          <w:rFonts w:eastAsia="Microsoft Sans Serif"/>
          <w:b/>
          <w:spacing w:val="-7"/>
          <w:w w:val="105"/>
          <w:sz w:val="24"/>
          <w:szCs w:val="24"/>
        </w:rPr>
        <w:t xml:space="preserve"> </w:t>
      </w:r>
      <w:r w:rsidRPr="004C5A7A">
        <w:rPr>
          <w:rFonts w:eastAsia="Microsoft Sans Serif"/>
          <w:b/>
          <w:w w:val="105"/>
          <w:sz w:val="24"/>
          <w:szCs w:val="24"/>
        </w:rPr>
        <w:t>cause</w:t>
      </w:r>
      <w:r w:rsidRPr="004C5A7A">
        <w:rPr>
          <w:rFonts w:eastAsia="Microsoft Sans Serif"/>
          <w:b/>
          <w:spacing w:val="-8"/>
          <w:w w:val="105"/>
          <w:sz w:val="24"/>
          <w:szCs w:val="24"/>
        </w:rPr>
        <w:t xml:space="preserve"> </w:t>
      </w:r>
      <w:r w:rsidRPr="004C5A7A">
        <w:rPr>
          <w:rFonts w:eastAsia="Microsoft Sans Serif"/>
          <w:b/>
          <w:w w:val="105"/>
          <w:sz w:val="24"/>
          <w:szCs w:val="24"/>
        </w:rPr>
        <w:t>ostative</w:t>
      </w:r>
      <w:r w:rsidRPr="004C5A7A">
        <w:rPr>
          <w:rFonts w:eastAsia="Microsoft Sans Serif"/>
          <w:b/>
          <w:spacing w:val="-7"/>
          <w:w w:val="105"/>
          <w:sz w:val="24"/>
          <w:szCs w:val="24"/>
        </w:rPr>
        <w:t xml:space="preserve"> </w:t>
      </w:r>
      <w:r w:rsidRPr="004C5A7A">
        <w:rPr>
          <w:rFonts w:eastAsia="Microsoft Sans Serif"/>
          <w:b/>
          <w:w w:val="105"/>
          <w:sz w:val="24"/>
          <w:szCs w:val="24"/>
        </w:rPr>
        <w:t>all’accesso</w:t>
      </w:r>
      <w:r w:rsidRPr="004C5A7A">
        <w:rPr>
          <w:rFonts w:eastAsia="Microsoft Sans Serif"/>
          <w:b/>
          <w:spacing w:val="-8"/>
          <w:w w:val="105"/>
          <w:sz w:val="24"/>
          <w:szCs w:val="24"/>
        </w:rPr>
        <w:t xml:space="preserve"> </w:t>
      </w:r>
      <w:r w:rsidRPr="004C5A7A">
        <w:rPr>
          <w:rFonts w:eastAsia="Microsoft Sans Serif"/>
          <w:b/>
          <w:w w:val="105"/>
          <w:sz w:val="24"/>
          <w:szCs w:val="24"/>
        </w:rPr>
        <w:t>all’impiego.</w:t>
      </w:r>
      <w:r w:rsidRPr="004C5A7A">
        <w:rPr>
          <w:rFonts w:eastAsia="Microsoft Sans Serif"/>
          <w:b/>
          <w:spacing w:val="-2"/>
          <w:w w:val="105"/>
          <w:sz w:val="24"/>
          <w:szCs w:val="24"/>
        </w:rPr>
        <w:t xml:space="preserve"> </w:t>
      </w:r>
      <w:r w:rsidRPr="004C5A7A">
        <w:rPr>
          <w:rFonts w:eastAsia="Microsoft Sans Serif"/>
          <w:w w:val="105"/>
          <w:sz w:val="24"/>
          <w:szCs w:val="24"/>
        </w:rPr>
        <w:t>Per</w:t>
      </w:r>
      <w:r w:rsidRPr="004C5A7A">
        <w:rPr>
          <w:rFonts w:eastAsia="Microsoft Sans Serif"/>
          <w:spacing w:val="-3"/>
          <w:w w:val="105"/>
          <w:sz w:val="24"/>
          <w:szCs w:val="24"/>
        </w:rPr>
        <w:t xml:space="preserve"> </w:t>
      </w:r>
      <w:r w:rsidRPr="004C5A7A">
        <w:rPr>
          <w:rFonts w:eastAsia="Microsoft Sans Serif"/>
          <w:w w:val="105"/>
          <w:sz w:val="24"/>
          <w:szCs w:val="24"/>
        </w:rPr>
        <w:t>la</w:t>
      </w:r>
      <w:r w:rsidRPr="004C5A7A">
        <w:rPr>
          <w:rFonts w:eastAsia="Microsoft Sans Serif"/>
          <w:spacing w:val="-4"/>
          <w:w w:val="105"/>
          <w:sz w:val="24"/>
          <w:szCs w:val="24"/>
        </w:rPr>
        <w:t xml:space="preserve"> </w:t>
      </w:r>
      <w:r w:rsidRPr="004C5A7A">
        <w:rPr>
          <w:rFonts w:eastAsia="Microsoft Sans Serif"/>
          <w:w w:val="105"/>
          <w:sz w:val="24"/>
          <w:szCs w:val="24"/>
        </w:rPr>
        <w:t>costituzione</w:t>
      </w:r>
      <w:r w:rsidRPr="004C5A7A">
        <w:rPr>
          <w:rFonts w:eastAsia="Microsoft Sans Serif"/>
          <w:spacing w:val="-8"/>
          <w:w w:val="105"/>
          <w:sz w:val="24"/>
          <w:szCs w:val="24"/>
        </w:rPr>
        <w:t xml:space="preserve"> </w:t>
      </w:r>
      <w:r w:rsidRPr="004C5A7A">
        <w:rPr>
          <w:rFonts w:eastAsia="Microsoft Sans Serif"/>
          <w:w w:val="105"/>
          <w:sz w:val="24"/>
          <w:szCs w:val="24"/>
        </w:rPr>
        <w:t>del</w:t>
      </w:r>
      <w:r w:rsidRPr="004C5A7A">
        <w:rPr>
          <w:rFonts w:eastAsia="Microsoft Sans Serif"/>
          <w:spacing w:val="-4"/>
          <w:w w:val="105"/>
          <w:sz w:val="24"/>
          <w:szCs w:val="24"/>
        </w:rPr>
        <w:t xml:space="preserve"> </w:t>
      </w:r>
      <w:r w:rsidRPr="004C5A7A">
        <w:rPr>
          <w:rFonts w:eastAsia="Microsoft Sans Serif"/>
          <w:w w:val="105"/>
          <w:sz w:val="24"/>
          <w:szCs w:val="24"/>
        </w:rPr>
        <w:t>rapporto</w:t>
      </w:r>
      <w:r w:rsidRPr="004C5A7A">
        <w:rPr>
          <w:rFonts w:eastAsia="Microsoft Sans Serif"/>
          <w:spacing w:val="-5"/>
          <w:w w:val="105"/>
          <w:sz w:val="24"/>
          <w:szCs w:val="24"/>
        </w:rPr>
        <w:t xml:space="preserve"> </w:t>
      </w:r>
      <w:r w:rsidRPr="004C5A7A">
        <w:rPr>
          <w:rFonts w:eastAsia="Microsoft Sans Serif"/>
          <w:w w:val="105"/>
          <w:sz w:val="24"/>
          <w:szCs w:val="24"/>
        </w:rPr>
        <w:t>di</w:t>
      </w:r>
      <w:r w:rsidRPr="004C5A7A">
        <w:rPr>
          <w:rFonts w:eastAsia="Microsoft Sans Serif"/>
          <w:spacing w:val="-6"/>
          <w:w w:val="105"/>
          <w:sz w:val="24"/>
          <w:szCs w:val="24"/>
        </w:rPr>
        <w:t xml:space="preserve"> </w:t>
      </w:r>
      <w:r w:rsidRPr="004C5A7A">
        <w:rPr>
          <w:rFonts w:eastAsia="Microsoft Sans Serif"/>
          <w:w w:val="105"/>
          <w:sz w:val="24"/>
          <w:szCs w:val="24"/>
        </w:rPr>
        <w:t xml:space="preserve">lavoro   </w:t>
      </w:r>
      <w:r w:rsidRPr="004C5A7A">
        <w:rPr>
          <w:rFonts w:eastAsia="Microsoft Sans Serif"/>
          <w:spacing w:val="-53"/>
          <w:w w:val="105"/>
          <w:sz w:val="24"/>
          <w:szCs w:val="24"/>
        </w:rPr>
        <w:t xml:space="preserve"> </w:t>
      </w:r>
      <w:r w:rsidRPr="004C5A7A">
        <w:rPr>
          <w:rFonts w:eastAsia="Microsoft Sans Serif"/>
          <w:w w:val="105"/>
          <w:sz w:val="24"/>
          <w:szCs w:val="24"/>
        </w:rPr>
        <w:t>con</w:t>
      </w:r>
      <w:r w:rsidRPr="004C5A7A">
        <w:rPr>
          <w:rFonts w:eastAsia="Microsoft Sans Serif"/>
          <w:spacing w:val="2"/>
          <w:w w:val="105"/>
          <w:sz w:val="24"/>
          <w:szCs w:val="24"/>
        </w:rPr>
        <w:t xml:space="preserve"> </w:t>
      </w:r>
      <w:r w:rsidRPr="004C5A7A">
        <w:rPr>
          <w:rFonts w:eastAsia="Microsoft Sans Serif"/>
          <w:w w:val="105"/>
          <w:sz w:val="24"/>
          <w:szCs w:val="24"/>
        </w:rPr>
        <w:t>la Pubblica Amministrazione è</w:t>
      </w:r>
      <w:r w:rsidRPr="004C5A7A">
        <w:rPr>
          <w:rFonts w:eastAsia="Microsoft Sans Serif"/>
          <w:spacing w:val="-1"/>
          <w:w w:val="105"/>
          <w:sz w:val="24"/>
          <w:szCs w:val="24"/>
        </w:rPr>
        <w:t xml:space="preserve"> </w:t>
      </w:r>
      <w:r w:rsidRPr="004C5A7A">
        <w:rPr>
          <w:rFonts w:eastAsia="Microsoft Sans Serif"/>
          <w:w w:val="105"/>
          <w:sz w:val="24"/>
          <w:szCs w:val="24"/>
        </w:rPr>
        <w:t>necessario:</w:t>
      </w:r>
    </w:p>
    <w:p w14:paraId="3D181652" w14:textId="77777777" w:rsidR="004C5A7A" w:rsidRPr="004C5A7A" w:rsidRDefault="004C5A7A" w:rsidP="0078295B">
      <w:pPr>
        <w:numPr>
          <w:ilvl w:val="0"/>
          <w:numId w:val="19"/>
        </w:numPr>
        <w:tabs>
          <w:tab w:val="left" w:pos="1023"/>
        </w:tabs>
        <w:spacing w:before="2" w:line="252" w:lineRule="auto"/>
        <w:ind w:right="217" w:hanging="36"/>
        <w:jc w:val="both"/>
        <w:rPr>
          <w:rFonts w:eastAsia="Microsoft Sans Serif"/>
          <w:sz w:val="24"/>
          <w:szCs w:val="24"/>
        </w:rPr>
      </w:pPr>
      <w:r w:rsidRPr="004C5A7A">
        <w:rPr>
          <w:rFonts w:eastAsia="Microsoft Sans Serif"/>
          <w:w w:val="105"/>
          <w:sz w:val="24"/>
          <w:szCs w:val="24"/>
        </w:rPr>
        <w:t>non</w:t>
      </w:r>
      <w:r w:rsidRPr="004C5A7A">
        <w:rPr>
          <w:rFonts w:eastAsia="Microsoft Sans Serif"/>
          <w:spacing w:val="1"/>
          <w:w w:val="105"/>
          <w:sz w:val="24"/>
          <w:szCs w:val="24"/>
        </w:rPr>
        <w:t xml:space="preserve"> </w:t>
      </w:r>
      <w:r w:rsidRPr="004C5A7A">
        <w:rPr>
          <w:rFonts w:eastAsia="Microsoft Sans Serif"/>
          <w:w w:val="105"/>
          <w:sz w:val="24"/>
          <w:szCs w:val="24"/>
        </w:rPr>
        <w:t>aver</w:t>
      </w:r>
      <w:r w:rsidRPr="004C5A7A">
        <w:rPr>
          <w:rFonts w:eastAsia="Microsoft Sans Serif"/>
          <w:spacing w:val="1"/>
          <w:w w:val="105"/>
          <w:sz w:val="24"/>
          <w:szCs w:val="24"/>
        </w:rPr>
        <w:t xml:space="preserve"> </w:t>
      </w:r>
      <w:r w:rsidRPr="004C5A7A">
        <w:rPr>
          <w:rFonts w:eastAsia="Microsoft Sans Serif"/>
          <w:w w:val="105"/>
          <w:sz w:val="24"/>
          <w:szCs w:val="24"/>
        </w:rPr>
        <w:t>riportato</w:t>
      </w:r>
      <w:r w:rsidRPr="004C5A7A">
        <w:rPr>
          <w:rFonts w:eastAsia="Microsoft Sans Serif"/>
          <w:spacing w:val="1"/>
          <w:w w:val="105"/>
          <w:sz w:val="24"/>
          <w:szCs w:val="24"/>
        </w:rPr>
        <w:t xml:space="preserve"> </w:t>
      </w:r>
      <w:r w:rsidRPr="004C5A7A">
        <w:rPr>
          <w:rFonts w:eastAsia="Microsoft Sans Serif"/>
          <w:w w:val="105"/>
          <w:sz w:val="24"/>
          <w:szCs w:val="24"/>
        </w:rPr>
        <w:t>condanne</w:t>
      </w:r>
      <w:r w:rsidRPr="004C5A7A">
        <w:rPr>
          <w:rFonts w:eastAsia="Microsoft Sans Serif"/>
          <w:spacing w:val="1"/>
          <w:w w:val="105"/>
          <w:sz w:val="24"/>
          <w:szCs w:val="24"/>
        </w:rPr>
        <w:t xml:space="preserve"> </w:t>
      </w:r>
      <w:r w:rsidRPr="004C5A7A">
        <w:rPr>
          <w:rFonts w:eastAsia="Microsoft Sans Serif"/>
          <w:w w:val="105"/>
          <w:sz w:val="24"/>
          <w:szCs w:val="24"/>
        </w:rPr>
        <w:t>penali</w:t>
      </w:r>
      <w:r w:rsidRPr="004C5A7A">
        <w:rPr>
          <w:rFonts w:eastAsia="Microsoft Sans Serif"/>
          <w:spacing w:val="1"/>
          <w:w w:val="105"/>
          <w:sz w:val="24"/>
          <w:szCs w:val="24"/>
        </w:rPr>
        <w:t xml:space="preserve"> </w:t>
      </w:r>
      <w:r w:rsidRPr="004C5A7A">
        <w:rPr>
          <w:rFonts w:eastAsia="Microsoft Sans Serif"/>
          <w:w w:val="105"/>
          <w:sz w:val="24"/>
          <w:szCs w:val="24"/>
        </w:rPr>
        <w:t>e</w:t>
      </w:r>
      <w:r w:rsidRPr="004C5A7A">
        <w:rPr>
          <w:rFonts w:eastAsia="Microsoft Sans Serif"/>
          <w:spacing w:val="1"/>
          <w:w w:val="105"/>
          <w:sz w:val="24"/>
          <w:szCs w:val="24"/>
        </w:rPr>
        <w:t xml:space="preserve"> </w:t>
      </w:r>
      <w:r w:rsidRPr="004C5A7A">
        <w:rPr>
          <w:rFonts w:eastAsia="Microsoft Sans Serif"/>
          <w:w w:val="105"/>
          <w:sz w:val="24"/>
          <w:szCs w:val="24"/>
        </w:rPr>
        <w:t>non</w:t>
      </w:r>
      <w:r w:rsidRPr="004C5A7A">
        <w:rPr>
          <w:rFonts w:eastAsia="Microsoft Sans Serif"/>
          <w:spacing w:val="1"/>
          <w:w w:val="105"/>
          <w:sz w:val="24"/>
          <w:szCs w:val="24"/>
        </w:rPr>
        <w:t xml:space="preserve"> </w:t>
      </w:r>
      <w:r w:rsidRPr="004C5A7A">
        <w:rPr>
          <w:rFonts w:eastAsia="Microsoft Sans Serif"/>
          <w:w w:val="105"/>
          <w:sz w:val="24"/>
          <w:szCs w:val="24"/>
        </w:rPr>
        <w:t>aver</w:t>
      </w:r>
      <w:r w:rsidRPr="004C5A7A">
        <w:rPr>
          <w:rFonts w:eastAsia="Microsoft Sans Serif"/>
          <w:spacing w:val="1"/>
          <w:w w:val="105"/>
          <w:sz w:val="24"/>
          <w:szCs w:val="24"/>
        </w:rPr>
        <w:t xml:space="preserve"> </w:t>
      </w:r>
      <w:r w:rsidRPr="004C5A7A">
        <w:rPr>
          <w:rFonts w:eastAsia="Microsoft Sans Serif"/>
          <w:w w:val="105"/>
          <w:sz w:val="24"/>
          <w:szCs w:val="24"/>
        </w:rPr>
        <w:t>procedimenti</w:t>
      </w:r>
      <w:r w:rsidRPr="004C5A7A">
        <w:rPr>
          <w:rFonts w:eastAsia="Microsoft Sans Serif"/>
          <w:spacing w:val="1"/>
          <w:w w:val="105"/>
          <w:sz w:val="24"/>
          <w:szCs w:val="24"/>
        </w:rPr>
        <w:t xml:space="preserve"> </w:t>
      </w:r>
      <w:r w:rsidRPr="004C5A7A">
        <w:rPr>
          <w:rFonts w:eastAsia="Microsoft Sans Serif"/>
          <w:w w:val="105"/>
          <w:sz w:val="24"/>
          <w:szCs w:val="24"/>
        </w:rPr>
        <w:t>penali</w:t>
      </w:r>
      <w:r w:rsidRPr="004C5A7A">
        <w:rPr>
          <w:rFonts w:eastAsia="Microsoft Sans Serif"/>
          <w:spacing w:val="1"/>
          <w:w w:val="105"/>
          <w:sz w:val="24"/>
          <w:szCs w:val="24"/>
        </w:rPr>
        <w:t xml:space="preserve"> </w:t>
      </w:r>
      <w:r w:rsidRPr="004C5A7A">
        <w:rPr>
          <w:rFonts w:eastAsia="Microsoft Sans Serif"/>
          <w:w w:val="105"/>
          <w:sz w:val="24"/>
          <w:szCs w:val="24"/>
        </w:rPr>
        <w:t>in</w:t>
      </w:r>
      <w:r w:rsidRPr="004C5A7A">
        <w:rPr>
          <w:rFonts w:eastAsia="Microsoft Sans Serif"/>
          <w:spacing w:val="1"/>
          <w:w w:val="105"/>
          <w:sz w:val="24"/>
          <w:szCs w:val="24"/>
        </w:rPr>
        <w:t xml:space="preserve"> </w:t>
      </w:r>
      <w:r w:rsidRPr="004C5A7A">
        <w:rPr>
          <w:rFonts w:eastAsia="Microsoft Sans Serif"/>
          <w:w w:val="105"/>
          <w:sz w:val="24"/>
          <w:szCs w:val="24"/>
        </w:rPr>
        <w:t>corso</w:t>
      </w:r>
      <w:r w:rsidRPr="004C5A7A">
        <w:rPr>
          <w:rFonts w:eastAsia="Microsoft Sans Serif"/>
          <w:spacing w:val="1"/>
          <w:w w:val="105"/>
          <w:sz w:val="24"/>
          <w:szCs w:val="24"/>
        </w:rPr>
        <w:t xml:space="preserve"> </w:t>
      </w:r>
      <w:r w:rsidRPr="004C5A7A">
        <w:rPr>
          <w:rFonts w:eastAsia="Microsoft Sans Serif"/>
          <w:w w:val="105"/>
          <w:sz w:val="24"/>
          <w:szCs w:val="24"/>
        </w:rPr>
        <w:t>che</w:t>
      </w:r>
      <w:r w:rsidRPr="004C5A7A">
        <w:rPr>
          <w:rFonts w:eastAsia="Microsoft Sans Serif"/>
          <w:spacing w:val="1"/>
          <w:w w:val="105"/>
          <w:sz w:val="24"/>
          <w:szCs w:val="24"/>
        </w:rPr>
        <w:t xml:space="preserve"> </w:t>
      </w:r>
      <w:r w:rsidRPr="004C5A7A">
        <w:rPr>
          <w:rFonts w:eastAsia="Microsoft Sans Serif"/>
          <w:w w:val="105"/>
          <w:sz w:val="24"/>
          <w:szCs w:val="24"/>
        </w:rPr>
        <w:t>impediscano, ai sensi delle vigenti disposizioni di legge in materia, la costituzione del</w:t>
      </w:r>
      <w:r w:rsidRPr="004C5A7A">
        <w:rPr>
          <w:rFonts w:eastAsia="Microsoft Sans Serif"/>
          <w:spacing w:val="1"/>
          <w:w w:val="105"/>
          <w:sz w:val="24"/>
          <w:szCs w:val="24"/>
        </w:rPr>
        <w:t xml:space="preserve"> </w:t>
      </w:r>
      <w:r w:rsidRPr="004C5A7A">
        <w:rPr>
          <w:rFonts w:eastAsia="Microsoft Sans Serif"/>
          <w:spacing w:val="-1"/>
          <w:w w:val="105"/>
          <w:sz w:val="24"/>
          <w:szCs w:val="24"/>
        </w:rPr>
        <w:t>rapporto</w:t>
      </w:r>
      <w:r w:rsidRPr="004C5A7A">
        <w:rPr>
          <w:rFonts w:eastAsia="Microsoft Sans Serif"/>
          <w:spacing w:val="-12"/>
          <w:w w:val="105"/>
          <w:sz w:val="24"/>
          <w:szCs w:val="24"/>
        </w:rPr>
        <w:t xml:space="preserve"> </w:t>
      </w:r>
      <w:r w:rsidRPr="004C5A7A">
        <w:rPr>
          <w:rFonts w:eastAsia="Microsoft Sans Serif"/>
          <w:spacing w:val="-1"/>
          <w:w w:val="105"/>
          <w:sz w:val="24"/>
          <w:szCs w:val="24"/>
        </w:rPr>
        <w:t>di</w:t>
      </w:r>
      <w:r w:rsidRPr="004C5A7A">
        <w:rPr>
          <w:rFonts w:eastAsia="Microsoft Sans Serif"/>
          <w:spacing w:val="-9"/>
          <w:w w:val="105"/>
          <w:sz w:val="24"/>
          <w:szCs w:val="24"/>
        </w:rPr>
        <w:t xml:space="preserve"> </w:t>
      </w:r>
      <w:r w:rsidRPr="004C5A7A">
        <w:rPr>
          <w:rFonts w:eastAsia="Microsoft Sans Serif"/>
          <w:spacing w:val="-1"/>
          <w:w w:val="105"/>
          <w:sz w:val="24"/>
          <w:szCs w:val="24"/>
        </w:rPr>
        <w:t>impiego</w:t>
      </w:r>
      <w:r w:rsidRPr="004C5A7A">
        <w:rPr>
          <w:rFonts w:eastAsia="Microsoft Sans Serif"/>
          <w:spacing w:val="-13"/>
          <w:w w:val="105"/>
          <w:sz w:val="24"/>
          <w:szCs w:val="24"/>
        </w:rPr>
        <w:t xml:space="preserve"> </w:t>
      </w:r>
      <w:r w:rsidRPr="004C5A7A">
        <w:rPr>
          <w:rFonts w:eastAsia="Microsoft Sans Serif"/>
          <w:spacing w:val="-1"/>
          <w:w w:val="105"/>
          <w:sz w:val="24"/>
          <w:szCs w:val="24"/>
        </w:rPr>
        <w:t>con</w:t>
      </w:r>
      <w:r w:rsidRPr="004C5A7A">
        <w:rPr>
          <w:rFonts w:eastAsia="Microsoft Sans Serif"/>
          <w:spacing w:val="-10"/>
          <w:w w:val="105"/>
          <w:sz w:val="24"/>
          <w:szCs w:val="24"/>
        </w:rPr>
        <w:t xml:space="preserve"> </w:t>
      </w:r>
      <w:r w:rsidRPr="004C5A7A">
        <w:rPr>
          <w:rFonts w:eastAsia="Microsoft Sans Serif"/>
          <w:spacing w:val="-1"/>
          <w:w w:val="105"/>
          <w:sz w:val="24"/>
          <w:szCs w:val="24"/>
        </w:rPr>
        <w:t>la</w:t>
      </w:r>
      <w:r w:rsidRPr="004C5A7A">
        <w:rPr>
          <w:rFonts w:eastAsia="Microsoft Sans Serif"/>
          <w:spacing w:val="-11"/>
          <w:w w:val="105"/>
          <w:sz w:val="24"/>
          <w:szCs w:val="24"/>
        </w:rPr>
        <w:t xml:space="preserve"> </w:t>
      </w:r>
      <w:r w:rsidRPr="004C5A7A">
        <w:rPr>
          <w:rFonts w:eastAsia="Microsoft Sans Serif"/>
          <w:spacing w:val="-1"/>
          <w:w w:val="105"/>
          <w:sz w:val="24"/>
          <w:szCs w:val="24"/>
        </w:rPr>
        <w:t>Pubblica</w:t>
      </w:r>
      <w:r w:rsidRPr="004C5A7A">
        <w:rPr>
          <w:rFonts w:eastAsia="Microsoft Sans Serif"/>
          <w:spacing w:val="-8"/>
          <w:w w:val="105"/>
          <w:sz w:val="24"/>
          <w:szCs w:val="24"/>
        </w:rPr>
        <w:t xml:space="preserve"> </w:t>
      </w:r>
      <w:r w:rsidRPr="004C5A7A">
        <w:rPr>
          <w:rFonts w:eastAsia="Microsoft Sans Serif"/>
          <w:spacing w:val="-1"/>
          <w:w w:val="105"/>
          <w:sz w:val="24"/>
          <w:szCs w:val="24"/>
        </w:rPr>
        <w:t>Amministrazione;</w:t>
      </w:r>
      <w:r w:rsidRPr="004C5A7A">
        <w:rPr>
          <w:rFonts w:eastAsia="Microsoft Sans Serif"/>
          <w:spacing w:val="-9"/>
          <w:w w:val="105"/>
          <w:sz w:val="24"/>
          <w:szCs w:val="24"/>
        </w:rPr>
        <w:t xml:space="preserve"> </w:t>
      </w:r>
      <w:r w:rsidRPr="004C5A7A">
        <w:rPr>
          <w:rFonts w:eastAsia="Microsoft Sans Serif"/>
          <w:spacing w:val="-1"/>
          <w:w w:val="105"/>
          <w:sz w:val="24"/>
          <w:szCs w:val="24"/>
        </w:rPr>
        <w:t>in</w:t>
      </w:r>
      <w:r w:rsidRPr="004C5A7A">
        <w:rPr>
          <w:rFonts w:eastAsia="Microsoft Sans Serif"/>
          <w:spacing w:val="-12"/>
          <w:w w:val="105"/>
          <w:sz w:val="24"/>
          <w:szCs w:val="24"/>
        </w:rPr>
        <w:t xml:space="preserve"> </w:t>
      </w:r>
      <w:r w:rsidRPr="004C5A7A">
        <w:rPr>
          <w:rFonts w:eastAsia="Microsoft Sans Serif"/>
          <w:spacing w:val="-1"/>
          <w:w w:val="105"/>
          <w:sz w:val="24"/>
          <w:szCs w:val="24"/>
        </w:rPr>
        <w:t>particolare</w:t>
      </w:r>
      <w:r w:rsidRPr="004C5A7A">
        <w:rPr>
          <w:rFonts w:eastAsia="Microsoft Sans Serif"/>
          <w:spacing w:val="-13"/>
          <w:w w:val="105"/>
          <w:sz w:val="24"/>
          <w:szCs w:val="24"/>
        </w:rPr>
        <w:t xml:space="preserve"> </w:t>
      </w:r>
      <w:r w:rsidRPr="004C5A7A">
        <w:rPr>
          <w:rFonts w:eastAsia="Microsoft Sans Serif"/>
          <w:spacing w:val="-1"/>
          <w:w w:val="105"/>
          <w:sz w:val="24"/>
          <w:szCs w:val="24"/>
        </w:rPr>
        <w:t>è</w:t>
      </w:r>
      <w:r w:rsidRPr="004C5A7A">
        <w:rPr>
          <w:rFonts w:eastAsia="Microsoft Sans Serif"/>
          <w:spacing w:val="-10"/>
          <w:w w:val="105"/>
          <w:sz w:val="24"/>
          <w:szCs w:val="24"/>
        </w:rPr>
        <w:t xml:space="preserve"> </w:t>
      </w:r>
      <w:r w:rsidRPr="004C5A7A">
        <w:rPr>
          <w:rFonts w:eastAsia="Microsoft Sans Serif"/>
          <w:spacing w:val="-1"/>
          <w:w w:val="105"/>
          <w:sz w:val="24"/>
          <w:szCs w:val="24"/>
        </w:rPr>
        <w:t>necessario</w:t>
      </w:r>
      <w:r w:rsidRPr="004C5A7A">
        <w:rPr>
          <w:rFonts w:eastAsia="Microsoft Sans Serif"/>
          <w:spacing w:val="-8"/>
          <w:w w:val="105"/>
          <w:sz w:val="24"/>
          <w:szCs w:val="24"/>
        </w:rPr>
        <w:t xml:space="preserve"> </w:t>
      </w:r>
      <w:r w:rsidRPr="004C5A7A">
        <w:rPr>
          <w:rFonts w:eastAsia="Microsoft Sans Serif"/>
          <w:w w:val="105"/>
          <w:sz w:val="24"/>
          <w:szCs w:val="24"/>
        </w:rPr>
        <w:t>non</w:t>
      </w:r>
      <w:r w:rsidRPr="004C5A7A">
        <w:rPr>
          <w:rFonts w:eastAsia="Microsoft Sans Serif"/>
          <w:spacing w:val="-12"/>
          <w:w w:val="105"/>
          <w:sz w:val="24"/>
          <w:szCs w:val="24"/>
        </w:rPr>
        <w:t xml:space="preserve"> </w:t>
      </w:r>
      <w:r w:rsidRPr="004C5A7A">
        <w:rPr>
          <w:rFonts w:eastAsia="Microsoft Sans Serif"/>
          <w:w w:val="105"/>
          <w:sz w:val="24"/>
          <w:szCs w:val="24"/>
        </w:rPr>
        <w:t>avere</w:t>
      </w:r>
      <w:r w:rsidRPr="004C5A7A">
        <w:rPr>
          <w:rFonts w:eastAsia="Microsoft Sans Serif"/>
          <w:spacing w:val="-54"/>
          <w:w w:val="105"/>
          <w:sz w:val="24"/>
          <w:szCs w:val="24"/>
        </w:rPr>
        <w:t xml:space="preserve">     </w:t>
      </w:r>
      <w:r w:rsidRPr="004C5A7A">
        <w:rPr>
          <w:rFonts w:eastAsia="Microsoft Sans Serif"/>
          <w:w w:val="105"/>
          <w:sz w:val="24"/>
          <w:szCs w:val="24"/>
        </w:rPr>
        <w:t>riportato</w:t>
      </w:r>
      <w:r w:rsidRPr="004C5A7A">
        <w:rPr>
          <w:rFonts w:eastAsia="Microsoft Sans Serif"/>
          <w:spacing w:val="-11"/>
          <w:w w:val="105"/>
          <w:sz w:val="24"/>
          <w:szCs w:val="24"/>
        </w:rPr>
        <w:t xml:space="preserve"> </w:t>
      </w:r>
      <w:r w:rsidRPr="004C5A7A">
        <w:rPr>
          <w:rFonts w:eastAsia="Microsoft Sans Serif"/>
          <w:w w:val="105"/>
          <w:sz w:val="24"/>
          <w:szCs w:val="24"/>
        </w:rPr>
        <w:t>condanne</w:t>
      </w:r>
      <w:r w:rsidRPr="004C5A7A">
        <w:rPr>
          <w:rFonts w:eastAsia="Microsoft Sans Serif"/>
          <w:spacing w:val="-12"/>
          <w:w w:val="105"/>
          <w:sz w:val="24"/>
          <w:szCs w:val="24"/>
        </w:rPr>
        <w:t xml:space="preserve"> </w:t>
      </w:r>
      <w:r w:rsidRPr="004C5A7A">
        <w:rPr>
          <w:rFonts w:eastAsia="Microsoft Sans Serif"/>
          <w:w w:val="105"/>
          <w:sz w:val="24"/>
          <w:szCs w:val="24"/>
        </w:rPr>
        <w:t>penali,</w:t>
      </w:r>
      <w:r w:rsidRPr="004C5A7A">
        <w:rPr>
          <w:rFonts w:eastAsia="Microsoft Sans Serif"/>
          <w:spacing w:val="-10"/>
          <w:w w:val="105"/>
          <w:sz w:val="24"/>
          <w:szCs w:val="24"/>
        </w:rPr>
        <w:t xml:space="preserve"> </w:t>
      </w:r>
      <w:r w:rsidRPr="004C5A7A">
        <w:rPr>
          <w:rFonts w:eastAsia="Microsoft Sans Serif"/>
          <w:w w:val="105"/>
          <w:sz w:val="24"/>
          <w:szCs w:val="24"/>
        </w:rPr>
        <w:t>anche</w:t>
      </w:r>
      <w:r w:rsidRPr="004C5A7A">
        <w:rPr>
          <w:rFonts w:eastAsia="Microsoft Sans Serif"/>
          <w:spacing w:val="-10"/>
          <w:w w:val="105"/>
          <w:sz w:val="24"/>
          <w:szCs w:val="24"/>
        </w:rPr>
        <w:t xml:space="preserve"> </w:t>
      </w:r>
      <w:r w:rsidRPr="004C5A7A">
        <w:rPr>
          <w:rFonts w:eastAsia="Microsoft Sans Serif"/>
          <w:w w:val="105"/>
          <w:sz w:val="24"/>
          <w:szCs w:val="24"/>
        </w:rPr>
        <w:t>con</w:t>
      </w:r>
      <w:r w:rsidRPr="004C5A7A">
        <w:rPr>
          <w:rFonts w:eastAsia="Microsoft Sans Serif"/>
          <w:spacing w:val="-13"/>
          <w:w w:val="105"/>
          <w:sz w:val="24"/>
          <w:szCs w:val="24"/>
        </w:rPr>
        <w:t xml:space="preserve"> </w:t>
      </w:r>
      <w:r w:rsidRPr="004C5A7A">
        <w:rPr>
          <w:rFonts w:eastAsia="Microsoft Sans Serif"/>
          <w:w w:val="105"/>
          <w:sz w:val="24"/>
          <w:szCs w:val="24"/>
        </w:rPr>
        <w:t>sentenza</w:t>
      </w:r>
      <w:r w:rsidRPr="004C5A7A">
        <w:rPr>
          <w:rFonts w:eastAsia="Microsoft Sans Serif"/>
          <w:spacing w:val="-10"/>
          <w:w w:val="105"/>
          <w:sz w:val="24"/>
          <w:szCs w:val="24"/>
        </w:rPr>
        <w:t xml:space="preserve"> </w:t>
      </w:r>
      <w:r w:rsidRPr="004C5A7A">
        <w:rPr>
          <w:rFonts w:eastAsia="Microsoft Sans Serif"/>
          <w:w w:val="105"/>
          <w:sz w:val="24"/>
          <w:szCs w:val="24"/>
        </w:rPr>
        <w:t>non</w:t>
      </w:r>
      <w:r w:rsidRPr="004C5A7A">
        <w:rPr>
          <w:rFonts w:eastAsia="Microsoft Sans Serif"/>
          <w:spacing w:val="-13"/>
          <w:w w:val="105"/>
          <w:sz w:val="24"/>
          <w:szCs w:val="24"/>
        </w:rPr>
        <w:t xml:space="preserve"> </w:t>
      </w:r>
      <w:r w:rsidRPr="004C5A7A">
        <w:rPr>
          <w:rFonts w:eastAsia="Microsoft Sans Serif"/>
          <w:w w:val="105"/>
          <w:sz w:val="24"/>
          <w:szCs w:val="24"/>
        </w:rPr>
        <w:t>passata</w:t>
      </w:r>
      <w:r w:rsidRPr="004C5A7A">
        <w:rPr>
          <w:rFonts w:eastAsia="Microsoft Sans Serif"/>
          <w:spacing w:val="-12"/>
          <w:w w:val="105"/>
          <w:sz w:val="24"/>
          <w:szCs w:val="24"/>
        </w:rPr>
        <w:t xml:space="preserve"> </w:t>
      </w:r>
      <w:r w:rsidRPr="004C5A7A">
        <w:rPr>
          <w:rFonts w:eastAsia="Microsoft Sans Serif"/>
          <w:w w:val="105"/>
          <w:sz w:val="24"/>
          <w:szCs w:val="24"/>
        </w:rPr>
        <w:t>in</w:t>
      </w:r>
      <w:r w:rsidRPr="004C5A7A">
        <w:rPr>
          <w:rFonts w:eastAsia="Microsoft Sans Serif"/>
          <w:spacing w:val="-13"/>
          <w:w w:val="105"/>
          <w:sz w:val="24"/>
          <w:szCs w:val="24"/>
        </w:rPr>
        <w:t xml:space="preserve"> </w:t>
      </w:r>
      <w:r w:rsidRPr="004C5A7A">
        <w:rPr>
          <w:rFonts w:eastAsia="Microsoft Sans Serif"/>
          <w:w w:val="105"/>
          <w:sz w:val="24"/>
          <w:szCs w:val="24"/>
        </w:rPr>
        <w:t>giudicato,</w:t>
      </w:r>
      <w:r w:rsidRPr="004C5A7A">
        <w:rPr>
          <w:rFonts w:eastAsia="Microsoft Sans Serif"/>
          <w:spacing w:val="-12"/>
          <w:w w:val="105"/>
          <w:sz w:val="24"/>
          <w:szCs w:val="24"/>
        </w:rPr>
        <w:t xml:space="preserve"> </w:t>
      </w:r>
      <w:r w:rsidRPr="004C5A7A">
        <w:rPr>
          <w:rFonts w:eastAsia="Microsoft Sans Serif"/>
          <w:w w:val="105"/>
          <w:sz w:val="24"/>
          <w:szCs w:val="24"/>
        </w:rPr>
        <w:t>per</w:t>
      </w:r>
      <w:r w:rsidRPr="004C5A7A">
        <w:rPr>
          <w:rFonts w:eastAsia="Microsoft Sans Serif"/>
          <w:spacing w:val="-9"/>
          <w:w w:val="105"/>
          <w:sz w:val="24"/>
          <w:szCs w:val="24"/>
        </w:rPr>
        <w:t xml:space="preserve"> </w:t>
      </w:r>
      <w:r w:rsidRPr="004C5A7A">
        <w:rPr>
          <w:rFonts w:eastAsia="Microsoft Sans Serif"/>
          <w:w w:val="105"/>
          <w:sz w:val="24"/>
          <w:szCs w:val="24"/>
        </w:rPr>
        <w:t>i</w:t>
      </w:r>
      <w:r w:rsidRPr="004C5A7A">
        <w:rPr>
          <w:rFonts w:eastAsia="Microsoft Sans Serif"/>
          <w:spacing w:val="-13"/>
          <w:w w:val="105"/>
          <w:sz w:val="24"/>
          <w:szCs w:val="24"/>
        </w:rPr>
        <w:t xml:space="preserve"> </w:t>
      </w:r>
      <w:r w:rsidRPr="004C5A7A">
        <w:rPr>
          <w:rFonts w:eastAsia="Microsoft Sans Serif"/>
          <w:w w:val="105"/>
          <w:sz w:val="24"/>
          <w:szCs w:val="24"/>
        </w:rPr>
        <w:t>reati</w:t>
      </w:r>
      <w:r w:rsidRPr="004C5A7A">
        <w:rPr>
          <w:rFonts w:eastAsia="Microsoft Sans Serif"/>
          <w:spacing w:val="-12"/>
          <w:w w:val="105"/>
          <w:sz w:val="24"/>
          <w:szCs w:val="24"/>
        </w:rPr>
        <w:t xml:space="preserve"> </w:t>
      </w:r>
      <w:r w:rsidRPr="004C5A7A">
        <w:rPr>
          <w:rFonts w:eastAsia="Microsoft Sans Serif"/>
          <w:w w:val="105"/>
          <w:sz w:val="24"/>
          <w:szCs w:val="24"/>
        </w:rPr>
        <w:lastRenderedPageBreak/>
        <w:t>previsti</w:t>
      </w:r>
      <w:r w:rsidRPr="004C5A7A">
        <w:rPr>
          <w:rFonts w:eastAsia="Microsoft Sans Serif"/>
          <w:spacing w:val="-54"/>
          <w:w w:val="105"/>
          <w:sz w:val="24"/>
          <w:szCs w:val="24"/>
        </w:rPr>
        <w:t xml:space="preserve">     </w:t>
      </w:r>
      <w:r w:rsidRPr="004C5A7A">
        <w:rPr>
          <w:rFonts w:eastAsia="Microsoft Sans Serif"/>
          <w:w w:val="105"/>
          <w:sz w:val="24"/>
          <w:szCs w:val="24"/>
        </w:rPr>
        <w:t>nel Capo I del Titolo II del Libro II del Codice penale, ai sensi dell’art. 35-bis, del D.lgs. n.</w:t>
      </w:r>
      <w:r w:rsidRPr="004C5A7A">
        <w:rPr>
          <w:rFonts w:eastAsia="Microsoft Sans Serif"/>
          <w:spacing w:val="-53"/>
          <w:w w:val="105"/>
          <w:sz w:val="24"/>
          <w:szCs w:val="24"/>
        </w:rPr>
        <w:t xml:space="preserve"> </w:t>
      </w:r>
      <w:r w:rsidRPr="004C5A7A">
        <w:rPr>
          <w:rFonts w:eastAsia="Microsoft Sans Serif"/>
          <w:w w:val="105"/>
          <w:sz w:val="24"/>
          <w:szCs w:val="24"/>
        </w:rPr>
        <w:t>165/2001;</w:t>
      </w:r>
    </w:p>
    <w:p w14:paraId="601D2B11" w14:textId="77777777" w:rsidR="004C5A7A" w:rsidRPr="004C5A7A" w:rsidRDefault="004C5A7A" w:rsidP="0078295B">
      <w:pPr>
        <w:numPr>
          <w:ilvl w:val="0"/>
          <w:numId w:val="19"/>
        </w:numPr>
        <w:tabs>
          <w:tab w:val="left" w:pos="1023"/>
        </w:tabs>
        <w:spacing w:before="1" w:line="252" w:lineRule="auto"/>
        <w:ind w:right="215" w:hanging="36"/>
        <w:jc w:val="both"/>
        <w:rPr>
          <w:rFonts w:eastAsia="Microsoft Sans Serif"/>
          <w:sz w:val="24"/>
          <w:szCs w:val="24"/>
        </w:rPr>
      </w:pPr>
      <w:r w:rsidRPr="004C5A7A">
        <w:rPr>
          <w:rFonts w:eastAsia="Microsoft Sans Serif"/>
          <w:w w:val="105"/>
          <w:sz w:val="24"/>
          <w:szCs w:val="24"/>
        </w:rPr>
        <w:t xml:space="preserve">non essere stati destituiti o dispensati dall'impiego presso una Pubblica Amministrazione   </w:t>
      </w:r>
      <w:r w:rsidRPr="004C5A7A">
        <w:rPr>
          <w:rFonts w:eastAsia="Microsoft Sans Serif"/>
          <w:spacing w:val="-53"/>
          <w:w w:val="105"/>
          <w:sz w:val="24"/>
          <w:szCs w:val="24"/>
        </w:rPr>
        <w:t xml:space="preserve"> </w:t>
      </w:r>
      <w:r w:rsidRPr="004C5A7A">
        <w:rPr>
          <w:rFonts w:eastAsia="Microsoft Sans Serif"/>
          <w:sz w:val="24"/>
          <w:szCs w:val="24"/>
        </w:rPr>
        <w:t>per persistente insufficiente rendimento, né essere stati licenziati a seguito di procedimento</w:t>
      </w:r>
      <w:r w:rsidRPr="004C5A7A">
        <w:rPr>
          <w:rFonts w:eastAsia="Microsoft Sans Serif"/>
          <w:spacing w:val="1"/>
          <w:sz w:val="24"/>
          <w:szCs w:val="24"/>
        </w:rPr>
        <w:t xml:space="preserve"> </w:t>
      </w:r>
      <w:r w:rsidRPr="004C5A7A">
        <w:rPr>
          <w:rFonts w:eastAsia="Microsoft Sans Serif"/>
          <w:spacing w:val="-1"/>
          <w:w w:val="105"/>
          <w:sz w:val="24"/>
          <w:szCs w:val="24"/>
        </w:rPr>
        <w:t>disciplinare,</w:t>
      </w:r>
      <w:r w:rsidRPr="004C5A7A">
        <w:rPr>
          <w:rFonts w:eastAsia="Microsoft Sans Serif"/>
          <w:spacing w:val="-8"/>
          <w:w w:val="105"/>
          <w:sz w:val="24"/>
          <w:szCs w:val="24"/>
        </w:rPr>
        <w:t xml:space="preserve"> </w:t>
      </w:r>
      <w:r w:rsidRPr="004C5A7A">
        <w:rPr>
          <w:rFonts w:eastAsia="Microsoft Sans Serif"/>
          <w:w w:val="105"/>
          <w:sz w:val="24"/>
          <w:szCs w:val="24"/>
        </w:rPr>
        <w:t>ovvero</w:t>
      </w:r>
      <w:r w:rsidRPr="004C5A7A">
        <w:rPr>
          <w:rFonts w:eastAsia="Microsoft Sans Serif"/>
          <w:spacing w:val="-9"/>
          <w:w w:val="105"/>
          <w:sz w:val="24"/>
          <w:szCs w:val="24"/>
        </w:rPr>
        <w:t xml:space="preserve"> </w:t>
      </w:r>
      <w:r w:rsidRPr="004C5A7A">
        <w:rPr>
          <w:rFonts w:eastAsia="Microsoft Sans Serif"/>
          <w:w w:val="105"/>
          <w:sz w:val="24"/>
          <w:szCs w:val="24"/>
        </w:rPr>
        <w:t>non</w:t>
      </w:r>
      <w:r w:rsidRPr="004C5A7A">
        <w:rPr>
          <w:rFonts w:eastAsia="Microsoft Sans Serif"/>
          <w:spacing w:val="-13"/>
          <w:w w:val="105"/>
          <w:sz w:val="24"/>
          <w:szCs w:val="24"/>
        </w:rPr>
        <w:t xml:space="preserve"> </w:t>
      </w:r>
      <w:r w:rsidRPr="004C5A7A">
        <w:rPr>
          <w:rFonts w:eastAsia="Microsoft Sans Serif"/>
          <w:w w:val="105"/>
          <w:sz w:val="24"/>
          <w:szCs w:val="24"/>
        </w:rPr>
        <w:t>essere</w:t>
      </w:r>
      <w:r w:rsidRPr="004C5A7A">
        <w:rPr>
          <w:rFonts w:eastAsia="Microsoft Sans Serif"/>
          <w:spacing w:val="-10"/>
          <w:w w:val="105"/>
          <w:sz w:val="24"/>
          <w:szCs w:val="24"/>
        </w:rPr>
        <w:t xml:space="preserve"> </w:t>
      </w:r>
      <w:r w:rsidRPr="004C5A7A">
        <w:rPr>
          <w:rFonts w:eastAsia="Microsoft Sans Serif"/>
          <w:w w:val="105"/>
          <w:sz w:val="24"/>
          <w:szCs w:val="24"/>
        </w:rPr>
        <w:t>stati</w:t>
      </w:r>
      <w:r w:rsidRPr="004C5A7A">
        <w:rPr>
          <w:rFonts w:eastAsia="Microsoft Sans Serif"/>
          <w:spacing w:val="-9"/>
          <w:w w:val="105"/>
          <w:sz w:val="24"/>
          <w:szCs w:val="24"/>
        </w:rPr>
        <w:t xml:space="preserve"> </w:t>
      </w:r>
      <w:r w:rsidRPr="004C5A7A">
        <w:rPr>
          <w:rFonts w:eastAsia="Microsoft Sans Serif"/>
          <w:w w:val="105"/>
          <w:sz w:val="24"/>
          <w:szCs w:val="24"/>
        </w:rPr>
        <w:t>dichiarati</w:t>
      </w:r>
      <w:r w:rsidRPr="004C5A7A">
        <w:rPr>
          <w:rFonts w:eastAsia="Microsoft Sans Serif"/>
          <w:spacing w:val="-9"/>
          <w:w w:val="105"/>
          <w:sz w:val="24"/>
          <w:szCs w:val="24"/>
        </w:rPr>
        <w:t xml:space="preserve"> </w:t>
      </w:r>
      <w:r w:rsidRPr="004C5A7A">
        <w:rPr>
          <w:rFonts w:eastAsia="Microsoft Sans Serif"/>
          <w:w w:val="105"/>
          <w:sz w:val="24"/>
          <w:szCs w:val="24"/>
        </w:rPr>
        <w:t>decaduti</w:t>
      </w:r>
      <w:r w:rsidRPr="004C5A7A">
        <w:rPr>
          <w:rFonts w:eastAsia="Microsoft Sans Serif"/>
          <w:spacing w:val="-11"/>
          <w:w w:val="105"/>
          <w:sz w:val="24"/>
          <w:szCs w:val="24"/>
        </w:rPr>
        <w:t xml:space="preserve"> </w:t>
      </w:r>
      <w:r w:rsidRPr="004C5A7A">
        <w:rPr>
          <w:rFonts w:eastAsia="Microsoft Sans Serif"/>
          <w:w w:val="105"/>
          <w:sz w:val="24"/>
          <w:szCs w:val="24"/>
        </w:rPr>
        <w:t>per</w:t>
      </w:r>
      <w:r w:rsidRPr="004C5A7A">
        <w:rPr>
          <w:rFonts w:eastAsia="Microsoft Sans Serif"/>
          <w:spacing w:val="-6"/>
          <w:w w:val="105"/>
          <w:sz w:val="24"/>
          <w:szCs w:val="24"/>
        </w:rPr>
        <w:t xml:space="preserve"> </w:t>
      </w:r>
      <w:r w:rsidRPr="004C5A7A">
        <w:rPr>
          <w:rFonts w:eastAsia="Microsoft Sans Serif"/>
          <w:w w:val="105"/>
          <w:sz w:val="24"/>
          <w:szCs w:val="24"/>
        </w:rPr>
        <w:t>aver</w:t>
      </w:r>
      <w:r w:rsidRPr="004C5A7A">
        <w:rPr>
          <w:rFonts w:eastAsia="Microsoft Sans Serif"/>
          <w:spacing w:val="-8"/>
          <w:w w:val="105"/>
          <w:sz w:val="24"/>
          <w:szCs w:val="24"/>
        </w:rPr>
        <w:t xml:space="preserve"> </w:t>
      </w:r>
      <w:r w:rsidRPr="004C5A7A">
        <w:rPr>
          <w:rFonts w:eastAsia="Microsoft Sans Serif"/>
          <w:w w:val="105"/>
          <w:sz w:val="24"/>
          <w:szCs w:val="24"/>
        </w:rPr>
        <w:t>prodotto</w:t>
      </w:r>
      <w:r w:rsidRPr="004C5A7A">
        <w:rPr>
          <w:rFonts w:eastAsia="Microsoft Sans Serif"/>
          <w:spacing w:val="-11"/>
          <w:w w:val="105"/>
          <w:sz w:val="24"/>
          <w:szCs w:val="24"/>
        </w:rPr>
        <w:t xml:space="preserve"> </w:t>
      </w:r>
      <w:r w:rsidRPr="004C5A7A">
        <w:rPr>
          <w:rFonts w:eastAsia="Microsoft Sans Serif"/>
          <w:w w:val="105"/>
          <w:sz w:val="24"/>
          <w:szCs w:val="24"/>
        </w:rPr>
        <w:t>documenti</w:t>
      </w:r>
      <w:r w:rsidRPr="004C5A7A">
        <w:rPr>
          <w:rFonts w:eastAsia="Microsoft Sans Serif"/>
          <w:spacing w:val="-13"/>
          <w:w w:val="105"/>
          <w:sz w:val="24"/>
          <w:szCs w:val="24"/>
        </w:rPr>
        <w:t xml:space="preserve"> </w:t>
      </w:r>
      <w:r w:rsidRPr="004C5A7A">
        <w:rPr>
          <w:rFonts w:eastAsia="Microsoft Sans Serif"/>
          <w:w w:val="105"/>
          <w:sz w:val="24"/>
          <w:szCs w:val="24"/>
        </w:rPr>
        <w:t>falsi</w:t>
      </w:r>
      <w:r w:rsidRPr="004C5A7A">
        <w:rPr>
          <w:rFonts w:eastAsia="Microsoft Sans Serif"/>
          <w:spacing w:val="-11"/>
          <w:w w:val="105"/>
          <w:sz w:val="24"/>
          <w:szCs w:val="24"/>
        </w:rPr>
        <w:t xml:space="preserve"> </w:t>
      </w:r>
      <w:r w:rsidRPr="004C5A7A">
        <w:rPr>
          <w:rFonts w:eastAsia="Microsoft Sans Serif"/>
          <w:w w:val="105"/>
          <w:sz w:val="24"/>
          <w:szCs w:val="24"/>
        </w:rPr>
        <w:t xml:space="preserve">o  </w:t>
      </w:r>
      <w:r w:rsidRPr="004C5A7A">
        <w:rPr>
          <w:rFonts w:eastAsia="Microsoft Sans Serif"/>
          <w:spacing w:val="-53"/>
          <w:w w:val="105"/>
          <w:sz w:val="24"/>
          <w:szCs w:val="24"/>
        </w:rPr>
        <w:t xml:space="preserve"> </w:t>
      </w:r>
      <w:r w:rsidRPr="004C5A7A">
        <w:rPr>
          <w:rFonts w:eastAsia="Microsoft Sans Serif"/>
          <w:w w:val="105"/>
          <w:sz w:val="24"/>
          <w:szCs w:val="24"/>
        </w:rPr>
        <w:t>viziati da invalidità</w:t>
      </w:r>
      <w:r w:rsidRPr="004C5A7A">
        <w:rPr>
          <w:rFonts w:eastAsia="Microsoft Sans Serif"/>
          <w:spacing w:val="2"/>
          <w:w w:val="105"/>
          <w:sz w:val="24"/>
          <w:szCs w:val="24"/>
        </w:rPr>
        <w:t xml:space="preserve"> </w:t>
      </w:r>
      <w:r w:rsidRPr="004C5A7A">
        <w:rPr>
          <w:rFonts w:eastAsia="Microsoft Sans Serif"/>
          <w:w w:val="105"/>
          <w:sz w:val="24"/>
          <w:szCs w:val="24"/>
        </w:rPr>
        <w:t>non</w:t>
      </w:r>
      <w:r w:rsidRPr="004C5A7A">
        <w:rPr>
          <w:rFonts w:eastAsia="Microsoft Sans Serif"/>
          <w:spacing w:val="3"/>
          <w:w w:val="105"/>
          <w:sz w:val="24"/>
          <w:szCs w:val="24"/>
        </w:rPr>
        <w:t xml:space="preserve"> </w:t>
      </w:r>
      <w:r w:rsidRPr="004C5A7A">
        <w:rPr>
          <w:rFonts w:eastAsia="Microsoft Sans Serif"/>
          <w:w w:val="105"/>
          <w:sz w:val="24"/>
          <w:szCs w:val="24"/>
        </w:rPr>
        <w:t>sanabile.</w:t>
      </w:r>
    </w:p>
    <w:p w14:paraId="5A0A1EDD" w14:textId="77777777" w:rsidR="004C5A7A" w:rsidRPr="004C5A7A" w:rsidRDefault="004C5A7A" w:rsidP="0078295B">
      <w:pPr>
        <w:numPr>
          <w:ilvl w:val="0"/>
          <w:numId w:val="19"/>
        </w:numPr>
        <w:tabs>
          <w:tab w:val="left" w:pos="1023"/>
        </w:tabs>
        <w:spacing w:line="254" w:lineRule="auto"/>
        <w:ind w:right="218" w:hanging="36"/>
        <w:jc w:val="both"/>
        <w:rPr>
          <w:rFonts w:eastAsia="Microsoft Sans Serif"/>
          <w:sz w:val="24"/>
          <w:szCs w:val="24"/>
        </w:rPr>
      </w:pPr>
      <w:r w:rsidRPr="004C5A7A">
        <w:rPr>
          <w:rFonts w:eastAsia="Microsoft Sans Serif"/>
          <w:w w:val="105"/>
          <w:sz w:val="24"/>
          <w:szCs w:val="24"/>
        </w:rPr>
        <w:t>Non avere a proprio carico provvedimenti di prevenzione o di altre misure che escludono</w:t>
      </w:r>
      <w:r w:rsidRPr="004C5A7A">
        <w:rPr>
          <w:rFonts w:eastAsia="Microsoft Sans Serif"/>
          <w:spacing w:val="-53"/>
          <w:w w:val="105"/>
          <w:sz w:val="24"/>
          <w:szCs w:val="24"/>
        </w:rPr>
        <w:t xml:space="preserve"> </w:t>
      </w:r>
      <w:r w:rsidRPr="004C5A7A">
        <w:rPr>
          <w:rFonts w:eastAsia="Microsoft Sans Serif"/>
          <w:w w:val="105"/>
          <w:sz w:val="24"/>
          <w:szCs w:val="24"/>
        </w:rPr>
        <w:t>l’accesso</w:t>
      </w:r>
      <w:r w:rsidRPr="004C5A7A">
        <w:rPr>
          <w:rFonts w:eastAsia="Microsoft Sans Serif"/>
          <w:spacing w:val="-11"/>
          <w:w w:val="105"/>
          <w:sz w:val="24"/>
          <w:szCs w:val="24"/>
        </w:rPr>
        <w:t xml:space="preserve"> </w:t>
      </w:r>
      <w:r w:rsidRPr="004C5A7A">
        <w:rPr>
          <w:rFonts w:eastAsia="Microsoft Sans Serif"/>
          <w:w w:val="105"/>
          <w:sz w:val="24"/>
          <w:szCs w:val="24"/>
        </w:rPr>
        <w:t>ai</w:t>
      </w:r>
      <w:r w:rsidRPr="004C5A7A">
        <w:rPr>
          <w:rFonts w:eastAsia="Microsoft Sans Serif"/>
          <w:spacing w:val="-9"/>
          <w:w w:val="105"/>
          <w:sz w:val="24"/>
          <w:szCs w:val="24"/>
        </w:rPr>
        <w:t xml:space="preserve"> </w:t>
      </w:r>
      <w:r w:rsidRPr="004C5A7A">
        <w:rPr>
          <w:rFonts w:eastAsia="Microsoft Sans Serif"/>
          <w:w w:val="105"/>
          <w:sz w:val="24"/>
          <w:szCs w:val="24"/>
        </w:rPr>
        <w:t>pubblici</w:t>
      </w:r>
      <w:r w:rsidRPr="004C5A7A">
        <w:rPr>
          <w:rFonts w:eastAsia="Microsoft Sans Serif"/>
          <w:spacing w:val="-11"/>
          <w:w w:val="105"/>
          <w:sz w:val="24"/>
          <w:szCs w:val="24"/>
        </w:rPr>
        <w:t xml:space="preserve"> </w:t>
      </w:r>
      <w:r w:rsidRPr="004C5A7A">
        <w:rPr>
          <w:rFonts w:eastAsia="Microsoft Sans Serif"/>
          <w:w w:val="105"/>
          <w:sz w:val="24"/>
          <w:szCs w:val="24"/>
        </w:rPr>
        <w:t>impieghi</w:t>
      </w:r>
      <w:r w:rsidRPr="004C5A7A">
        <w:rPr>
          <w:rFonts w:eastAsia="Microsoft Sans Serif"/>
          <w:spacing w:val="-10"/>
          <w:w w:val="105"/>
          <w:sz w:val="24"/>
          <w:szCs w:val="24"/>
        </w:rPr>
        <w:t xml:space="preserve"> </w:t>
      </w:r>
      <w:r w:rsidRPr="004C5A7A">
        <w:rPr>
          <w:rFonts w:eastAsia="Microsoft Sans Serif"/>
          <w:w w:val="105"/>
          <w:sz w:val="24"/>
          <w:szCs w:val="24"/>
        </w:rPr>
        <w:t>o</w:t>
      </w:r>
      <w:r w:rsidRPr="004C5A7A">
        <w:rPr>
          <w:rFonts w:eastAsia="Microsoft Sans Serif"/>
          <w:spacing w:val="-8"/>
          <w:w w:val="105"/>
          <w:sz w:val="24"/>
          <w:szCs w:val="24"/>
        </w:rPr>
        <w:t xml:space="preserve"> </w:t>
      </w:r>
      <w:r w:rsidRPr="004C5A7A">
        <w:rPr>
          <w:rFonts w:eastAsia="Microsoft Sans Serif"/>
          <w:w w:val="105"/>
          <w:sz w:val="24"/>
          <w:szCs w:val="24"/>
        </w:rPr>
        <w:t>provvedimenti</w:t>
      </w:r>
      <w:r w:rsidRPr="004C5A7A">
        <w:rPr>
          <w:rFonts w:eastAsia="Microsoft Sans Serif"/>
          <w:spacing w:val="-11"/>
          <w:w w:val="105"/>
          <w:sz w:val="24"/>
          <w:szCs w:val="24"/>
        </w:rPr>
        <w:t xml:space="preserve"> </w:t>
      </w:r>
      <w:r w:rsidRPr="004C5A7A">
        <w:rPr>
          <w:rFonts w:eastAsia="Microsoft Sans Serif"/>
          <w:w w:val="105"/>
          <w:sz w:val="24"/>
          <w:szCs w:val="24"/>
        </w:rPr>
        <w:t>emessi</w:t>
      </w:r>
      <w:r w:rsidRPr="004C5A7A">
        <w:rPr>
          <w:rFonts w:eastAsia="Microsoft Sans Serif"/>
          <w:spacing w:val="-9"/>
          <w:w w:val="105"/>
          <w:sz w:val="24"/>
          <w:szCs w:val="24"/>
        </w:rPr>
        <w:t xml:space="preserve"> </w:t>
      </w:r>
      <w:r w:rsidRPr="004C5A7A">
        <w:rPr>
          <w:rFonts w:eastAsia="Microsoft Sans Serif"/>
          <w:w w:val="105"/>
          <w:sz w:val="24"/>
          <w:szCs w:val="24"/>
        </w:rPr>
        <w:t>da</w:t>
      </w:r>
      <w:r w:rsidRPr="004C5A7A">
        <w:rPr>
          <w:rFonts w:eastAsia="Microsoft Sans Serif"/>
          <w:spacing w:val="-9"/>
          <w:w w:val="105"/>
          <w:sz w:val="24"/>
          <w:szCs w:val="24"/>
        </w:rPr>
        <w:t xml:space="preserve"> </w:t>
      </w:r>
      <w:r w:rsidRPr="004C5A7A">
        <w:rPr>
          <w:rFonts w:eastAsia="Microsoft Sans Serif"/>
          <w:w w:val="105"/>
          <w:sz w:val="24"/>
          <w:szCs w:val="24"/>
        </w:rPr>
        <w:t>una</w:t>
      </w:r>
      <w:r w:rsidRPr="004C5A7A">
        <w:rPr>
          <w:rFonts w:eastAsia="Microsoft Sans Serif"/>
          <w:spacing w:val="-10"/>
          <w:w w:val="105"/>
          <w:sz w:val="24"/>
          <w:szCs w:val="24"/>
        </w:rPr>
        <w:t xml:space="preserve"> </w:t>
      </w:r>
      <w:r w:rsidRPr="004C5A7A">
        <w:rPr>
          <w:rFonts w:eastAsia="Microsoft Sans Serif"/>
          <w:w w:val="105"/>
          <w:sz w:val="24"/>
          <w:szCs w:val="24"/>
        </w:rPr>
        <w:t>pubblica</w:t>
      </w:r>
      <w:r w:rsidRPr="004C5A7A">
        <w:rPr>
          <w:rFonts w:eastAsia="Microsoft Sans Serif"/>
          <w:spacing w:val="-8"/>
          <w:w w:val="105"/>
          <w:sz w:val="24"/>
          <w:szCs w:val="24"/>
        </w:rPr>
        <w:t xml:space="preserve"> </w:t>
      </w:r>
      <w:r w:rsidRPr="004C5A7A">
        <w:rPr>
          <w:rFonts w:eastAsia="Microsoft Sans Serif"/>
          <w:w w:val="105"/>
          <w:sz w:val="24"/>
          <w:szCs w:val="24"/>
        </w:rPr>
        <w:t>amministrazione.</w:t>
      </w:r>
    </w:p>
    <w:p w14:paraId="514EEF82" w14:textId="7829D6D9" w:rsidR="004C5A7A" w:rsidRPr="004C5A7A" w:rsidRDefault="004C5A7A" w:rsidP="0078295B">
      <w:pPr>
        <w:numPr>
          <w:ilvl w:val="0"/>
          <w:numId w:val="20"/>
        </w:numPr>
        <w:tabs>
          <w:tab w:val="left" w:pos="544"/>
        </w:tabs>
        <w:spacing w:before="108" w:line="247" w:lineRule="auto"/>
        <w:ind w:right="213" w:hanging="36"/>
        <w:jc w:val="both"/>
        <w:rPr>
          <w:rFonts w:eastAsia="Microsoft Sans Serif"/>
          <w:sz w:val="24"/>
          <w:szCs w:val="24"/>
        </w:rPr>
      </w:pPr>
      <w:r w:rsidRPr="004C5A7A">
        <w:rPr>
          <w:rFonts w:eastAsia="Microsoft Sans Serif"/>
          <w:b/>
          <w:w w:val="105"/>
          <w:sz w:val="24"/>
          <w:szCs w:val="24"/>
        </w:rPr>
        <w:t>Posizione</w:t>
      </w:r>
      <w:r w:rsidRPr="004C5A7A">
        <w:rPr>
          <w:rFonts w:eastAsia="Microsoft Sans Serif"/>
          <w:b/>
          <w:spacing w:val="-13"/>
          <w:w w:val="105"/>
          <w:sz w:val="24"/>
          <w:szCs w:val="24"/>
        </w:rPr>
        <w:t xml:space="preserve"> </w:t>
      </w:r>
      <w:r w:rsidRPr="004C5A7A">
        <w:rPr>
          <w:rFonts w:eastAsia="Microsoft Sans Serif"/>
          <w:b/>
          <w:w w:val="105"/>
          <w:sz w:val="24"/>
          <w:szCs w:val="24"/>
        </w:rPr>
        <w:t>regolare</w:t>
      </w:r>
      <w:r w:rsidRPr="004C5A7A">
        <w:rPr>
          <w:rFonts w:eastAsia="Microsoft Sans Serif"/>
          <w:b/>
          <w:spacing w:val="-10"/>
          <w:w w:val="105"/>
          <w:sz w:val="24"/>
          <w:szCs w:val="24"/>
        </w:rPr>
        <w:t xml:space="preserve"> </w:t>
      </w:r>
      <w:r w:rsidRPr="004C5A7A">
        <w:rPr>
          <w:rFonts w:eastAsia="Microsoft Sans Serif"/>
          <w:b/>
          <w:w w:val="105"/>
          <w:sz w:val="24"/>
          <w:szCs w:val="24"/>
        </w:rPr>
        <w:t>nei</w:t>
      </w:r>
      <w:r w:rsidRPr="004C5A7A">
        <w:rPr>
          <w:rFonts w:eastAsia="Microsoft Sans Serif"/>
          <w:b/>
          <w:spacing w:val="-12"/>
          <w:w w:val="105"/>
          <w:sz w:val="24"/>
          <w:szCs w:val="24"/>
        </w:rPr>
        <w:t xml:space="preserve"> </w:t>
      </w:r>
      <w:r w:rsidRPr="004C5A7A">
        <w:rPr>
          <w:rFonts w:eastAsia="Microsoft Sans Serif"/>
          <w:b/>
          <w:w w:val="105"/>
          <w:sz w:val="24"/>
          <w:szCs w:val="24"/>
        </w:rPr>
        <w:t>confronti</w:t>
      </w:r>
      <w:r w:rsidRPr="004C5A7A">
        <w:rPr>
          <w:rFonts w:eastAsia="Microsoft Sans Serif"/>
          <w:b/>
          <w:spacing w:val="-9"/>
          <w:w w:val="105"/>
          <w:sz w:val="24"/>
          <w:szCs w:val="24"/>
        </w:rPr>
        <w:t xml:space="preserve"> </w:t>
      </w:r>
      <w:r w:rsidRPr="004C5A7A">
        <w:rPr>
          <w:rFonts w:eastAsia="Microsoft Sans Serif"/>
          <w:b/>
          <w:w w:val="105"/>
          <w:sz w:val="24"/>
          <w:szCs w:val="24"/>
        </w:rPr>
        <w:t>degli</w:t>
      </w:r>
      <w:r w:rsidRPr="004C5A7A">
        <w:rPr>
          <w:rFonts w:eastAsia="Microsoft Sans Serif"/>
          <w:b/>
          <w:spacing w:val="-7"/>
          <w:w w:val="105"/>
          <w:sz w:val="24"/>
          <w:szCs w:val="24"/>
        </w:rPr>
        <w:t xml:space="preserve"> </w:t>
      </w:r>
      <w:r w:rsidRPr="004C5A7A">
        <w:rPr>
          <w:rFonts w:eastAsia="Microsoft Sans Serif"/>
          <w:b/>
          <w:w w:val="105"/>
          <w:sz w:val="24"/>
          <w:szCs w:val="24"/>
        </w:rPr>
        <w:t>obblighi</w:t>
      </w:r>
      <w:r w:rsidRPr="004C5A7A">
        <w:rPr>
          <w:rFonts w:eastAsia="Microsoft Sans Serif"/>
          <w:b/>
          <w:spacing w:val="-9"/>
          <w:w w:val="105"/>
          <w:sz w:val="24"/>
          <w:szCs w:val="24"/>
        </w:rPr>
        <w:t xml:space="preserve"> </w:t>
      </w:r>
      <w:r w:rsidRPr="004C5A7A">
        <w:rPr>
          <w:rFonts w:eastAsia="Microsoft Sans Serif"/>
          <w:b/>
          <w:w w:val="105"/>
          <w:sz w:val="24"/>
          <w:szCs w:val="24"/>
        </w:rPr>
        <w:t>di</w:t>
      </w:r>
      <w:r w:rsidRPr="004C5A7A">
        <w:rPr>
          <w:rFonts w:eastAsia="Microsoft Sans Serif"/>
          <w:b/>
          <w:spacing w:val="-10"/>
          <w:w w:val="105"/>
          <w:sz w:val="24"/>
          <w:szCs w:val="24"/>
        </w:rPr>
        <w:t xml:space="preserve"> </w:t>
      </w:r>
      <w:r w:rsidRPr="004C5A7A">
        <w:rPr>
          <w:rFonts w:eastAsia="Microsoft Sans Serif"/>
          <w:b/>
          <w:w w:val="105"/>
          <w:sz w:val="24"/>
          <w:szCs w:val="24"/>
        </w:rPr>
        <w:t>leva</w:t>
      </w:r>
      <w:r w:rsidRPr="004C5A7A">
        <w:rPr>
          <w:rFonts w:eastAsia="Microsoft Sans Serif"/>
          <w:b/>
          <w:spacing w:val="-8"/>
          <w:w w:val="105"/>
          <w:sz w:val="24"/>
          <w:szCs w:val="24"/>
        </w:rPr>
        <w:t xml:space="preserve"> </w:t>
      </w:r>
      <w:r w:rsidRPr="004C5A7A">
        <w:rPr>
          <w:rFonts w:eastAsia="Microsoft Sans Serif"/>
          <w:b/>
          <w:w w:val="105"/>
          <w:sz w:val="24"/>
          <w:szCs w:val="24"/>
        </w:rPr>
        <w:t>militare</w:t>
      </w:r>
      <w:r w:rsidRPr="004C5A7A">
        <w:rPr>
          <w:rFonts w:eastAsia="Microsoft Sans Serif"/>
          <w:b/>
          <w:spacing w:val="-7"/>
          <w:w w:val="105"/>
          <w:sz w:val="24"/>
          <w:szCs w:val="24"/>
        </w:rPr>
        <w:t xml:space="preserve"> </w:t>
      </w:r>
      <w:r w:rsidRPr="004C5A7A">
        <w:rPr>
          <w:rFonts w:eastAsia="Microsoft Sans Serif"/>
          <w:w w:val="105"/>
          <w:sz w:val="24"/>
          <w:szCs w:val="24"/>
        </w:rPr>
        <w:t>(solo</w:t>
      </w:r>
      <w:r w:rsidRPr="004C5A7A">
        <w:rPr>
          <w:rFonts w:eastAsia="Microsoft Sans Serif"/>
          <w:spacing w:val="-8"/>
          <w:w w:val="105"/>
          <w:sz w:val="24"/>
          <w:szCs w:val="24"/>
        </w:rPr>
        <w:t xml:space="preserve"> </w:t>
      </w:r>
      <w:r w:rsidRPr="004C5A7A">
        <w:rPr>
          <w:rFonts w:eastAsia="Microsoft Sans Serif"/>
          <w:w w:val="105"/>
          <w:sz w:val="24"/>
          <w:szCs w:val="24"/>
        </w:rPr>
        <w:t>per</w:t>
      </w:r>
      <w:r w:rsidRPr="004C5A7A">
        <w:rPr>
          <w:rFonts w:eastAsia="Microsoft Sans Serif"/>
          <w:spacing w:val="-7"/>
          <w:w w:val="105"/>
          <w:sz w:val="24"/>
          <w:szCs w:val="24"/>
        </w:rPr>
        <w:t xml:space="preserve"> </w:t>
      </w:r>
      <w:r w:rsidRPr="004C5A7A">
        <w:rPr>
          <w:rFonts w:eastAsia="Microsoft Sans Serif"/>
          <w:w w:val="105"/>
          <w:sz w:val="24"/>
          <w:szCs w:val="24"/>
        </w:rPr>
        <w:t>i</w:t>
      </w:r>
      <w:r w:rsidRPr="004C5A7A">
        <w:rPr>
          <w:rFonts w:eastAsia="Microsoft Sans Serif"/>
          <w:spacing w:val="-7"/>
          <w:w w:val="105"/>
          <w:sz w:val="24"/>
          <w:szCs w:val="24"/>
        </w:rPr>
        <w:t xml:space="preserve"> </w:t>
      </w:r>
      <w:r w:rsidRPr="004C5A7A">
        <w:rPr>
          <w:rFonts w:eastAsia="Microsoft Sans Serif"/>
          <w:w w:val="105"/>
          <w:sz w:val="24"/>
          <w:szCs w:val="24"/>
        </w:rPr>
        <w:t>candidati</w:t>
      </w:r>
      <w:r w:rsidRPr="004C5A7A">
        <w:rPr>
          <w:rFonts w:eastAsia="Microsoft Sans Serif"/>
          <w:spacing w:val="-7"/>
          <w:w w:val="105"/>
          <w:sz w:val="24"/>
          <w:szCs w:val="24"/>
        </w:rPr>
        <w:t xml:space="preserve"> </w:t>
      </w:r>
      <w:r w:rsidRPr="004C5A7A">
        <w:rPr>
          <w:rFonts w:eastAsia="Microsoft Sans Serif"/>
          <w:w w:val="105"/>
          <w:sz w:val="24"/>
          <w:szCs w:val="24"/>
        </w:rPr>
        <w:t>di</w:t>
      </w:r>
      <w:r w:rsidRPr="004C5A7A">
        <w:rPr>
          <w:rFonts w:eastAsia="Microsoft Sans Serif"/>
          <w:spacing w:val="-7"/>
          <w:w w:val="105"/>
          <w:sz w:val="24"/>
          <w:szCs w:val="24"/>
        </w:rPr>
        <w:t xml:space="preserve"> </w:t>
      </w:r>
      <w:r w:rsidRPr="004C5A7A">
        <w:rPr>
          <w:rFonts w:eastAsia="Microsoft Sans Serif"/>
          <w:w w:val="105"/>
          <w:sz w:val="24"/>
          <w:szCs w:val="24"/>
        </w:rPr>
        <w:t xml:space="preserve">sesso  </w:t>
      </w:r>
      <w:r w:rsidRPr="004C5A7A">
        <w:rPr>
          <w:rFonts w:eastAsia="Microsoft Sans Serif"/>
          <w:spacing w:val="-53"/>
          <w:w w:val="105"/>
          <w:sz w:val="24"/>
          <w:szCs w:val="24"/>
        </w:rPr>
        <w:t xml:space="preserve"> </w:t>
      </w:r>
      <w:r w:rsidRPr="004C5A7A">
        <w:rPr>
          <w:rFonts w:eastAsia="Microsoft Sans Serif"/>
          <w:w w:val="105"/>
          <w:sz w:val="24"/>
          <w:szCs w:val="24"/>
        </w:rPr>
        <w:t>maschile nati</w:t>
      </w:r>
      <w:r w:rsidRPr="004C5A7A">
        <w:rPr>
          <w:rFonts w:eastAsia="Microsoft Sans Serif"/>
          <w:spacing w:val="1"/>
          <w:w w:val="105"/>
          <w:sz w:val="24"/>
          <w:szCs w:val="24"/>
        </w:rPr>
        <w:t xml:space="preserve"> </w:t>
      </w:r>
      <w:r w:rsidRPr="004C5A7A">
        <w:rPr>
          <w:rFonts w:eastAsia="Microsoft Sans Serif"/>
          <w:w w:val="105"/>
          <w:sz w:val="24"/>
          <w:szCs w:val="24"/>
        </w:rPr>
        <w:t>entro il</w:t>
      </w:r>
      <w:r w:rsidRPr="004C5A7A">
        <w:rPr>
          <w:rFonts w:eastAsia="Microsoft Sans Serif"/>
          <w:spacing w:val="1"/>
          <w:w w:val="105"/>
          <w:sz w:val="24"/>
          <w:szCs w:val="24"/>
        </w:rPr>
        <w:t xml:space="preserve"> </w:t>
      </w:r>
      <w:r w:rsidRPr="004C5A7A">
        <w:rPr>
          <w:rFonts w:eastAsia="Microsoft Sans Serif"/>
          <w:w w:val="105"/>
          <w:sz w:val="24"/>
          <w:szCs w:val="24"/>
        </w:rPr>
        <w:t>31/12/1985).</w:t>
      </w:r>
    </w:p>
    <w:p w14:paraId="5C47254B" w14:textId="77777777" w:rsidR="004C5A7A" w:rsidRPr="004C5A7A" w:rsidRDefault="004C5A7A" w:rsidP="0078295B">
      <w:pPr>
        <w:spacing w:before="7"/>
        <w:ind w:hanging="36"/>
        <w:rPr>
          <w:rFonts w:eastAsia="Microsoft Sans Serif"/>
          <w:sz w:val="24"/>
          <w:szCs w:val="24"/>
        </w:rPr>
      </w:pPr>
      <w:r w:rsidRPr="004C5A7A">
        <w:rPr>
          <w:rFonts w:eastAsia="Microsoft Sans Serif"/>
          <w:noProof/>
          <w:sz w:val="24"/>
          <w:szCs w:val="24"/>
        </w:rPr>
        <mc:AlternateContent>
          <mc:Choice Requires="wps">
            <w:drawing>
              <wp:anchor distT="0" distB="0" distL="114300" distR="114300" simplePos="0" relativeHeight="251663360" behindDoc="0" locked="0" layoutInCell="1" allowOverlap="1" wp14:anchorId="12D9B46F" wp14:editId="44EBBAED">
                <wp:simplePos x="0" y="0"/>
                <wp:positionH relativeFrom="page">
                  <wp:posOffset>6931660</wp:posOffset>
                </wp:positionH>
                <wp:positionV relativeFrom="page">
                  <wp:posOffset>8488045</wp:posOffset>
                </wp:positionV>
                <wp:extent cx="332740" cy="422275"/>
                <wp:effectExtent l="0" t="0" r="0" b="0"/>
                <wp:wrapNone/>
                <wp:docPr id="123607903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740" cy="422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803546" w14:textId="77777777" w:rsidR="004C5A7A" w:rsidRDefault="004C5A7A" w:rsidP="004C5A7A">
                            <w:pPr>
                              <w:spacing w:before="22"/>
                              <w:ind w:left="20"/>
                              <w:rPr>
                                <w:rFonts w:ascii="Cambria"/>
                                <w:sz w:val="41"/>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D9B46F" id="_x0000_t202" coordsize="21600,21600" o:spt="202" path="m,l,21600r21600,l21600,xe">
                <v:stroke joinstyle="miter"/>
                <v:path gradientshapeok="t" o:connecttype="rect"/>
              </v:shapetype>
              <v:shape id="Text Box 25" o:spid="_x0000_s1026" type="#_x0000_t202" style="position:absolute;margin-left:545.8pt;margin-top:668.35pt;width:26.2pt;height:33.2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" filled="f" stroked="f">
                <v:textbox style="layout-flow:vertical;mso-layout-flow-alt:bottom-to-top" inset="0,0,0,0">
                  <w:txbxContent>
                    <w:p w14:paraId="20803546" w14:textId="77777777" w:rsidR="004C5A7A" w:rsidRDefault="004C5A7A" w:rsidP="004C5A7A">
                      <w:pPr>
                        <w:spacing w:before="22"/>
                        <w:ind w:left="20"/>
                        <w:rPr>
                          <w:rFonts w:ascii="Cambria"/>
                          <w:sz w:val="41"/>
                        </w:rPr>
                      </w:pPr>
                    </w:p>
                  </w:txbxContent>
                </v:textbox>
                <w10:wrap anchorx="page" anchory="page"/>
              </v:shape>
            </w:pict>
          </mc:Fallback>
        </mc:AlternateContent>
      </w:r>
    </w:p>
    <w:p w14:paraId="306E8AA2" w14:textId="77777777" w:rsidR="004C5A7A" w:rsidRPr="00FC4E09" w:rsidRDefault="004C5A7A" w:rsidP="0078295B">
      <w:pPr>
        <w:numPr>
          <w:ilvl w:val="0"/>
          <w:numId w:val="20"/>
        </w:numPr>
        <w:tabs>
          <w:tab w:val="left" w:pos="563"/>
        </w:tabs>
        <w:spacing w:before="106" w:line="249" w:lineRule="auto"/>
        <w:ind w:left="223" w:right="214" w:firstLine="61"/>
        <w:jc w:val="both"/>
        <w:rPr>
          <w:rFonts w:eastAsia="Microsoft Sans Serif"/>
          <w:bCs/>
          <w:sz w:val="24"/>
          <w:szCs w:val="24"/>
        </w:rPr>
      </w:pPr>
      <w:r w:rsidRPr="004C5A7A">
        <w:rPr>
          <w:rFonts w:eastAsia="Microsoft Sans Serif"/>
          <w:b/>
          <w:spacing w:val="-1"/>
          <w:w w:val="105"/>
          <w:sz w:val="24"/>
          <w:szCs w:val="24"/>
        </w:rPr>
        <w:t>Idoneità</w:t>
      </w:r>
      <w:r w:rsidRPr="004C5A7A">
        <w:rPr>
          <w:rFonts w:eastAsia="Microsoft Sans Serif"/>
          <w:b/>
          <w:spacing w:val="-14"/>
          <w:w w:val="105"/>
          <w:sz w:val="24"/>
          <w:szCs w:val="24"/>
        </w:rPr>
        <w:t xml:space="preserve"> </w:t>
      </w:r>
      <w:r w:rsidRPr="004C5A7A">
        <w:rPr>
          <w:rFonts w:eastAsia="Microsoft Sans Serif"/>
          <w:b/>
          <w:spacing w:val="-1"/>
          <w:w w:val="105"/>
          <w:sz w:val="24"/>
          <w:szCs w:val="24"/>
        </w:rPr>
        <w:t>fisica</w:t>
      </w:r>
      <w:r w:rsidRPr="004C5A7A">
        <w:rPr>
          <w:rFonts w:eastAsia="Microsoft Sans Serif"/>
          <w:b/>
          <w:spacing w:val="-13"/>
          <w:w w:val="105"/>
          <w:sz w:val="24"/>
          <w:szCs w:val="24"/>
        </w:rPr>
        <w:t xml:space="preserve"> </w:t>
      </w:r>
      <w:r w:rsidRPr="004C5A7A">
        <w:rPr>
          <w:rFonts w:eastAsia="Microsoft Sans Serif"/>
          <w:b/>
          <w:spacing w:val="-1"/>
          <w:w w:val="105"/>
          <w:sz w:val="24"/>
          <w:szCs w:val="24"/>
        </w:rPr>
        <w:t>all’impiego</w:t>
      </w:r>
      <w:r w:rsidRPr="004C5A7A">
        <w:rPr>
          <w:rFonts w:eastAsia="Microsoft Sans Serif"/>
          <w:spacing w:val="-1"/>
          <w:w w:val="105"/>
          <w:sz w:val="24"/>
          <w:szCs w:val="24"/>
        </w:rPr>
        <w:t>.</w:t>
      </w:r>
      <w:r w:rsidRPr="004C5A7A">
        <w:rPr>
          <w:rFonts w:eastAsia="Microsoft Sans Serif"/>
          <w:spacing w:val="-10"/>
          <w:w w:val="105"/>
          <w:sz w:val="24"/>
          <w:szCs w:val="24"/>
        </w:rPr>
        <w:t xml:space="preserve"> </w:t>
      </w:r>
      <w:r w:rsidRPr="004C5A7A">
        <w:rPr>
          <w:rFonts w:eastAsia="Microsoft Sans Serif"/>
          <w:spacing w:val="-1"/>
          <w:w w:val="105"/>
          <w:sz w:val="24"/>
          <w:szCs w:val="24"/>
        </w:rPr>
        <w:t>L’Amministrazione</w:t>
      </w:r>
      <w:r w:rsidRPr="004C5A7A">
        <w:rPr>
          <w:rFonts w:eastAsia="Microsoft Sans Serif"/>
          <w:spacing w:val="-11"/>
          <w:w w:val="105"/>
          <w:sz w:val="24"/>
          <w:szCs w:val="24"/>
        </w:rPr>
        <w:t xml:space="preserve"> </w:t>
      </w:r>
      <w:r w:rsidRPr="004C5A7A">
        <w:rPr>
          <w:rFonts w:eastAsia="Microsoft Sans Serif"/>
          <w:spacing w:val="-1"/>
          <w:w w:val="105"/>
          <w:sz w:val="24"/>
          <w:szCs w:val="24"/>
        </w:rPr>
        <w:t>comunale,</w:t>
      </w:r>
      <w:r w:rsidRPr="004C5A7A">
        <w:rPr>
          <w:rFonts w:eastAsia="Microsoft Sans Serif"/>
          <w:spacing w:val="-12"/>
          <w:w w:val="105"/>
          <w:sz w:val="24"/>
          <w:szCs w:val="24"/>
        </w:rPr>
        <w:t xml:space="preserve"> </w:t>
      </w:r>
      <w:r w:rsidRPr="004C5A7A">
        <w:rPr>
          <w:rFonts w:eastAsia="Microsoft Sans Serif"/>
          <w:spacing w:val="-1"/>
          <w:w w:val="105"/>
          <w:sz w:val="24"/>
          <w:szCs w:val="24"/>
        </w:rPr>
        <w:t>tramite</w:t>
      </w:r>
      <w:r w:rsidRPr="004C5A7A">
        <w:rPr>
          <w:rFonts w:eastAsia="Microsoft Sans Serif"/>
          <w:spacing w:val="-11"/>
          <w:w w:val="105"/>
          <w:sz w:val="24"/>
          <w:szCs w:val="24"/>
        </w:rPr>
        <w:t xml:space="preserve"> </w:t>
      </w:r>
      <w:r w:rsidRPr="004C5A7A">
        <w:rPr>
          <w:rFonts w:eastAsia="Microsoft Sans Serif"/>
          <w:w w:val="105"/>
          <w:sz w:val="24"/>
          <w:szCs w:val="24"/>
        </w:rPr>
        <w:t>il</w:t>
      </w:r>
      <w:r w:rsidRPr="004C5A7A">
        <w:rPr>
          <w:rFonts w:eastAsia="Microsoft Sans Serif"/>
          <w:spacing w:val="-13"/>
          <w:w w:val="105"/>
          <w:sz w:val="24"/>
          <w:szCs w:val="24"/>
        </w:rPr>
        <w:t xml:space="preserve"> </w:t>
      </w:r>
      <w:r w:rsidRPr="004C5A7A">
        <w:rPr>
          <w:rFonts w:eastAsia="Microsoft Sans Serif"/>
          <w:w w:val="105"/>
          <w:sz w:val="24"/>
          <w:szCs w:val="24"/>
        </w:rPr>
        <w:t>proprio</w:t>
      </w:r>
      <w:r w:rsidRPr="004C5A7A">
        <w:rPr>
          <w:rFonts w:eastAsia="Microsoft Sans Serif"/>
          <w:spacing w:val="-10"/>
          <w:w w:val="105"/>
          <w:sz w:val="24"/>
          <w:szCs w:val="24"/>
        </w:rPr>
        <w:t xml:space="preserve"> </w:t>
      </w:r>
      <w:r w:rsidRPr="004C5A7A">
        <w:rPr>
          <w:rFonts w:eastAsia="Microsoft Sans Serif"/>
          <w:w w:val="105"/>
          <w:sz w:val="24"/>
          <w:szCs w:val="24"/>
        </w:rPr>
        <w:t>medico</w:t>
      </w:r>
      <w:r w:rsidRPr="004C5A7A">
        <w:rPr>
          <w:rFonts w:eastAsia="Microsoft Sans Serif"/>
          <w:spacing w:val="-12"/>
          <w:w w:val="105"/>
          <w:sz w:val="24"/>
          <w:szCs w:val="24"/>
        </w:rPr>
        <w:t xml:space="preserve"> </w:t>
      </w:r>
      <w:r w:rsidRPr="004C5A7A">
        <w:rPr>
          <w:rFonts w:eastAsia="Microsoft Sans Serif"/>
          <w:w w:val="105"/>
          <w:sz w:val="24"/>
          <w:szCs w:val="24"/>
        </w:rPr>
        <w:t>competente,</w:t>
      </w:r>
      <w:r w:rsidRPr="004C5A7A">
        <w:rPr>
          <w:rFonts w:eastAsia="Microsoft Sans Serif"/>
          <w:spacing w:val="1"/>
          <w:w w:val="105"/>
          <w:sz w:val="24"/>
          <w:szCs w:val="24"/>
        </w:rPr>
        <w:t xml:space="preserve"> </w:t>
      </w:r>
      <w:r w:rsidRPr="004C5A7A">
        <w:rPr>
          <w:rFonts w:eastAsia="Microsoft Sans Serif"/>
          <w:w w:val="105"/>
          <w:sz w:val="24"/>
          <w:szCs w:val="24"/>
        </w:rPr>
        <w:t>sottoporrà</w:t>
      </w:r>
      <w:r w:rsidRPr="004C5A7A">
        <w:rPr>
          <w:rFonts w:eastAsia="Microsoft Sans Serif"/>
          <w:spacing w:val="1"/>
          <w:w w:val="105"/>
          <w:sz w:val="24"/>
          <w:szCs w:val="24"/>
        </w:rPr>
        <w:t xml:space="preserve"> </w:t>
      </w:r>
      <w:r w:rsidRPr="004C5A7A">
        <w:rPr>
          <w:rFonts w:eastAsia="Microsoft Sans Serif"/>
          <w:w w:val="105"/>
          <w:sz w:val="24"/>
          <w:szCs w:val="24"/>
        </w:rPr>
        <w:t>a</w:t>
      </w:r>
      <w:r w:rsidRPr="004C5A7A">
        <w:rPr>
          <w:rFonts w:eastAsia="Microsoft Sans Serif"/>
          <w:spacing w:val="1"/>
          <w:w w:val="105"/>
          <w:sz w:val="24"/>
          <w:szCs w:val="24"/>
        </w:rPr>
        <w:t xml:space="preserve"> </w:t>
      </w:r>
      <w:r w:rsidRPr="004C5A7A">
        <w:rPr>
          <w:rFonts w:eastAsia="Microsoft Sans Serif"/>
          <w:w w:val="105"/>
          <w:sz w:val="24"/>
          <w:szCs w:val="24"/>
        </w:rPr>
        <w:t>visita</w:t>
      </w:r>
      <w:r w:rsidRPr="004C5A7A">
        <w:rPr>
          <w:rFonts w:eastAsia="Microsoft Sans Serif"/>
          <w:spacing w:val="1"/>
          <w:w w:val="105"/>
          <w:sz w:val="24"/>
          <w:szCs w:val="24"/>
        </w:rPr>
        <w:t xml:space="preserve"> </w:t>
      </w:r>
      <w:r w:rsidRPr="004C5A7A">
        <w:rPr>
          <w:rFonts w:eastAsia="Microsoft Sans Serif"/>
          <w:w w:val="105"/>
          <w:sz w:val="24"/>
          <w:szCs w:val="24"/>
        </w:rPr>
        <w:t>medica</w:t>
      </w:r>
      <w:r w:rsidRPr="004C5A7A">
        <w:rPr>
          <w:rFonts w:eastAsia="Microsoft Sans Serif"/>
          <w:spacing w:val="1"/>
          <w:w w:val="105"/>
          <w:sz w:val="24"/>
          <w:szCs w:val="24"/>
        </w:rPr>
        <w:t xml:space="preserve"> </w:t>
      </w:r>
      <w:r w:rsidRPr="004C5A7A">
        <w:rPr>
          <w:rFonts w:eastAsia="Microsoft Sans Serif"/>
          <w:w w:val="105"/>
          <w:sz w:val="24"/>
          <w:szCs w:val="24"/>
        </w:rPr>
        <w:t>preventiva</w:t>
      </w:r>
      <w:r w:rsidRPr="004C5A7A">
        <w:rPr>
          <w:rFonts w:eastAsia="Microsoft Sans Serif"/>
          <w:spacing w:val="1"/>
          <w:w w:val="105"/>
          <w:sz w:val="24"/>
          <w:szCs w:val="24"/>
        </w:rPr>
        <w:t xml:space="preserve"> </w:t>
      </w:r>
      <w:r w:rsidRPr="004C5A7A">
        <w:rPr>
          <w:rFonts w:eastAsia="Microsoft Sans Serif"/>
          <w:w w:val="105"/>
          <w:sz w:val="24"/>
          <w:szCs w:val="24"/>
        </w:rPr>
        <w:t>i</w:t>
      </w:r>
      <w:r w:rsidRPr="004C5A7A">
        <w:rPr>
          <w:rFonts w:eastAsia="Microsoft Sans Serif"/>
          <w:spacing w:val="-2"/>
          <w:w w:val="105"/>
          <w:sz w:val="24"/>
          <w:szCs w:val="24"/>
        </w:rPr>
        <w:t xml:space="preserve"> </w:t>
      </w:r>
      <w:r w:rsidRPr="004C5A7A">
        <w:rPr>
          <w:rFonts w:eastAsia="Microsoft Sans Serif"/>
          <w:w w:val="105"/>
          <w:sz w:val="24"/>
          <w:szCs w:val="24"/>
        </w:rPr>
        <w:t>candidati</w:t>
      </w:r>
      <w:r w:rsidRPr="004C5A7A">
        <w:rPr>
          <w:rFonts w:eastAsia="Microsoft Sans Serif"/>
          <w:spacing w:val="-4"/>
          <w:w w:val="105"/>
          <w:sz w:val="24"/>
          <w:szCs w:val="24"/>
        </w:rPr>
        <w:t xml:space="preserve"> </w:t>
      </w:r>
      <w:r w:rsidRPr="004C5A7A">
        <w:rPr>
          <w:rFonts w:eastAsia="Microsoft Sans Serif"/>
          <w:w w:val="105"/>
          <w:sz w:val="24"/>
          <w:szCs w:val="24"/>
        </w:rPr>
        <w:t>vincitori</w:t>
      </w:r>
      <w:r w:rsidRPr="004C5A7A">
        <w:rPr>
          <w:rFonts w:eastAsia="Microsoft Sans Serif"/>
          <w:spacing w:val="-2"/>
          <w:w w:val="105"/>
          <w:sz w:val="24"/>
          <w:szCs w:val="24"/>
        </w:rPr>
        <w:t xml:space="preserve"> </w:t>
      </w:r>
      <w:r w:rsidRPr="004C5A7A">
        <w:rPr>
          <w:rFonts w:eastAsia="Microsoft Sans Serif"/>
          <w:w w:val="105"/>
          <w:sz w:val="24"/>
          <w:szCs w:val="24"/>
        </w:rPr>
        <w:t>del</w:t>
      </w:r>
      <w:r w:rsidRPr="004C5A7A">
        <w:rPr>
          <w:rFonts w:eastAsia="Microsoft Sans Serif"/>
          <w:spacing w:val="-1"/>
          <w:w w:val="105"/>
          <w:sz w:val="24"/>
          <w:szCs w:val="24"/>
        </w:rPr>
        <w:t xml:space="preserve"> </w:t>
      </w:r>
      <w:r w:rsidRPr="004C5A7A">
        <w:rPr>
          <w:rFonts w:eastAsia="Microsoft Sans Serif"/>
          <w:w w:val="105"/>
          <w:sz w:val="24"/>
          <w:szCs w:val="24"/>
        </w:rPr>
        <w:t>concorso,</w:t>
      </w:r>
      <w:r w:rsidRPr="004C5A7A">
        <w:rPr>
          <w:rFonts w:eastAsia="Microsoft Sans Serif"/>
          <w:spacing w:val="1"/>
          <w:w w:val="105"/>
          <w:sz w:val="24"/>
          <w:szCs w:val="24"/>
        </w:rPr>
        <w:t xml:space="preserve"> </w:t>
      </w:r>
      <w:r w:rsidRPr="004C5A7A">
        <w:rPr>
          <w:rFonts w:eastAsia="Microsoft Sans Serif"/>
          <w:w w:val="105"/>
          <w:sz w:val="24"/>
          <w:szCs w:val="24"/>
        </w:rPr>
        <w:t>al</w:t>
      </w:r>
      <w:r w:rsidRPr="004C5A7A">
        <w:rPr>
          <w:rFonts w:eastAsia="Microsoft Sans Serif"/>
          <w:spacing w:val="-3"/>
          <w:w w:val="105"/>
          <w:sz w:val="24"/>
          <w:szCs w:val="24"/>
        </w:rPr>
        <w:t xml:space="preserve"> </w:t>
      </w:r>
      <w:r w:rsidRPr="004C5A7A">
        <w:rPr>
          <w:rFonts w:eastAsia="Microsoft Sans Serif"/>
          <w:w w:val="105"/>
          <w:sz w:val="24"/>
          <w:szCs w:val="24"/>
        </w:rPr>
        <w:t>fine</w:t>
      </w:r>
      <w:r w:rsidRPr="004C5A7A">
        <w:rPr>
          <w:rFonts w:eastAsia="Microsoft Sans Serif"/>
          <w:spacing w:val="-2"/>
          <w:w w:val="105"/>
          <w:sz w:val="24"/>
          <w:szCs w:val="24"/>
        </w:rPr>
        <w:t xml:space="preserve"> </w:t>
      </w:r>
      <w:r w:rsidRPr="004C5A7A">
        <w:rPr>
          <w:rFonts w:eastAsia="Microsoft Sans Serif"/>
          <w:w w:val="105"/>
          <w:sz w:val="24"/>
          <w:szCs w:val="24"/>
        </w:rPr>
        <w:t>di</w:t>
      </w:r>
      <w:r w:rsidRPr="004C5A7A">
        <w:rPr>
          <w:rFonts w:eastAsia="Microsoft Sans Serif"/>
          <w:spacing w:val="-2"/>
          <w:w w:val="105"/>
          <w:sz w:val="24"/>
          <w:szCs w:val="24"/>
        </w:rPr>
        <w:t xml:space="preserve"> </w:t>
      </w:r>
      <w:r w:rsidRPr="004C5A7A">
        <w:rPr>
          <w:rFonts w:eastAsia="Microsoft Sans Serif"/>
          <w:w w:val="105"/>
          <w:sz w:val="24"/>
          <w:szCs w:val="24"/>
        </w:rPr>
        <w:t>verificare</w:t>
      </w:r>
      <w:r w:rsidRPr="004C5A7A">
        <w:rPr>
          <w:rFonts w:eastAsia="Microsoft Sans Serif"/>
          <w:spacing w:val="-2"/>
          <w:w w:val="105"/>
          <w:sz w:val="24"/>
          <w:szCs w:val="24"/>
        </w:rPr>
        <w:t xml:space="preserve"> </w:t>
      </w:r>
      <w:r w:rsidRPr="004C5A7A">
        <w:rPr>
          <w:rFonts w:eastAsia="Microsoft Sans Serif"/>
          <w:w w:val="105"/>
          <w:sz w:val="24"/>
          <w:szCs w:val="24"/>
        </w:rPr>
        <w:t>l’idoneità</w:t>
      </w:r>
      <w:r w:rsidRPr="004C5A7A">
        <w:rPr>
          <w:rFonts w:eastAsia="Microsoft Sans Serif"/>
          <w:spacing w:val="-1"/>
          <w:w w:val="105"/>
          <w:sz w:val="24"/>
          <w:szCs w:val="24"/>
        </w:rPr>
        <w:t xml:space="preserve"> </w:t>
      </w:r>
      <w:r w:rsidRPr="004C5A7A">
        <w:rPr>
          <w:rFonts w:eastAsia="Microsoft Sans Serif"/>
          <w:w w:val="105"/>
          <w:sz w:val="24"/>
          <w:szCs w:val="24"/>
        </w:rPr>
        <w:t>fisica</w:t>
      </w:r>
      <w:r w:rsidRPr="004C5A7A">
        <w:rPr>
          <w:rFonts w:eastAsia="Microsoft Sans Serif"/>
          <w:spacing w:val="-2"/>
          <w:w w:val="105"/>
          <w:sz w:val="24"/>
          <w:szCs w:val="24"/>
        </w:rPr>
        <w:t xml:space="preserve"> </w:t>
      </w:r>
      <w:r w:rsidRPr="004C5A7A">
        <w:rPr>
          <w:rFonts w:eastAsia="Microsoft Sans Serif"/>
          <w:w w:val="105"/>
          <w:sz w:val="24"/>
          <w:szCs w:val="24"/>
        </w:rPr>
        <w:t>alle</w:t>
      </w:r>
      <w:r w:rsidRPr="004C5A7A">
        <w:rPr>
          <w:rFonts w:eastAsia="Microsoft Sans Serif"/>
          <w:spacing w:val="-2"/>
          <w:w w:val="105"/>
          <w:sz w:val="24"/>
          <w:szCs w:val="24"/>
        </w:rPr>
        <w:t xml:space="preserve"> </w:t>
      </w:r>
      <w:r w:rsidRPr="004C5A7A">
        <w:rPr>
          <w:rFonts w:eastAsia="Microsoft Sans Serif"/>
          <w:w w:val="105"/>
          <w:sz w:val="24"/>
          <w:szCs w:val="24"/>
        </w:rPr>
        <w:t>mansioni</w:t>
      </w:r>
      <w:r w:rsidRPr="004C5A7A">
        <w:rPr>
          <w:rFonts w:eastAsia="Microsoft Sans Serif"/>
          <w:spacing w:val="-53"/>
          <w:w w:val="105"/>
          <w:sz w:val="24"/>
          <w:szCs w:val="24"/>
        </w:rPr>
        <w:t xml:space="preserve">     </w:t>
      </w:r>
      <w:r w:rsidRPr="004C5A7A">
        <w:rPr>
          <w:rFonts w:eastAsia="Microsoft Sans Serif"/>
          <w:spacing w:val="-1"/>
          <w:w w:val="105"/>
          <w:sz w:val="24"/>
          <w:szCs w:val="24"/>
        </w:rPr>
        <w:t>proprie</w:t>
      </w:r>
      <w:r w:rsidRPr="004C5A7A">
        <w:rPr>
          <w:rFonts w:eastAsia="Microsoft Sans Serif"/>
          <w:spacing w:val="-11"/>
          <w:w w:val="105"/>
          <w:sz w:val="24"/>
          <w:szCs w:val="24"/>
        </w:rPr>
        <w:t xml:space="preserve"> </w:t>
      </w:r>
      <w:r w:rsidRPr="004C5A7A">
        <w:rPr>
          <w:rFonts w:eastAsia="Microsoft Sans Serif"/>
          <w:spacing w:val="-1"/>
          <w:w w:val="105"/>
          <w:sz w:val="24"/>
          <w:szCs w:val="24"/>
        </w:rPr>
        <w:t>del</w:t>
      </w:r>
      <w:r w:rsidRPr="004C5A7A">
        <w:rPr>
          <w:rFonts w:eastAsia="Microsoft Sans Serif"/>
          <w:spacing w:val="-9"/>
          <w:w w:val="105"/>
          <w:sz w:val="24"/>
          <w:szCs w:val="24"/>
        </w:rPr>
        <w:t xml:space="preserve"> </w:t>
      </w:r>
      <w:r w:rsidRPr="004C5A7A">
        <w:rPr>
          <w:rFonts w:eastAsia="Microsoft Sans Serif"/>
          <w:spacing w:val="-1"/>
          <w:w w:val="105"/>
          <w:sz w:val="24"/>
          <w:szCs w:val="24"/>
        </w:rPr>
        <w:t>profilo.</w:t>
      </w:r>
      <w:r w:rsidRPr="004C5A7A">
        <w:rPr>
          <w:rFonts w:eastAsia="Microsoft Sans Serif"/>
          <w:spacing w:val="-8"/>
          <w:w w:val="105"/>
          <w:sz w:val="24"/>
          <w:szCs w:val="24"/>
        </w:rPr>
        <w:t xml:space="preserve"> </w:t>
      </w:r>
      <w:r w:rsidRPr="00FC4E09">
        <w:rPr>
          <w:rFonts w:eastAsia="Microsoft Sans Serif"/>
          <w:bCs/>
          <w:w w:val="105"/>
          <w:sz w:val="24"/>
          <w:szCs w:val="24"/>
        </w:rPr>
        <w:t>Qualora</w:t>
      </w:r>
      <w:r w:rsidRPr="00FC4E09">
        <w:rPr>
          <w:rFonts w:eastAsia="Microsoft Sans Serif"/>
          <w:bCs/>
          <w:spacing w:val="-11"/>
          <w:w w:val="105"/>
          <w:sz w:val="24"/>
          <w:szCs w:val="24"/>
        </w:rPr>
        <w:t xml:space="preserve"> </w:t>
      </w:r>
      <w:r w:rsidRPr="00FC4E09">
        <w:rPr>
          <w:rFonts w:eastAsia="Microsoft Sans Serif"/>
          <w:bCs/>
          <w:w w:val="105"/>
          <w:sz w:val="24"/>
          <w:szCs w:val="24"/>
        </w:rPr>
        <w:t>l’esito</w:t>
      </w:r>
      <w:r w:rsidRPr="00FC4E09">
        <w:rPr>
          <w:rFonts w:eastAsia="Microsoft Sans Serif"/>
          <w:bCs/>
          <w:spacing w:val="-15"/>
          <w:w w:val="105"/>
          <w:sz w:val="24"/>
          <w:szCs w:val="24"/>
        </w:rPr>
        <w:t xml:space="preserve"> </w:t>
      </w:r>
      <w:r w:rsidRPr="00FC4E09">
        <w:rPr>
          <w:rFonts w:eastAsia="Microsoft Sans Serif"/>
          <w:bCs/>
          <w:w w:val="105"/>
          <w:sz w:val="24"/>
          <w:szCs w:val="24"/>
        </w:rPr>
        <w:t>dell’accertamento</w:t>
      </w:r>
      <w:r w:rsidRPr="00FC4E09">
        <w:rPr>
          <w:rFonts w:eastAsia="Microsoft Sans Serif"/>
          <w:bCs/>
          <w:spacing w:val="-12"/>
          <w:w w:val="105"/>
          <w:sz w:val="24"/>
          <w:szCs w:val="24"/>
        </w:rPr>
        <w:t xml:space="preserve"> </w:t>
      </w:r>
      <w:r w:rsidRPr="00FC4E09">
        <w:rPr>
          <w:rFonts w:eastAsia="Microsoft Sans Serif"/>
          <w:bCs/>
          <w:w w:val="105"/>
          <w:sz w:val="24"/>
          <w:szCs w:val="24"/>
        </w:rPr>
        <w:t>dia</w:t>
      </w:r>
      <w:r w:rsidRPr="00FC4E09">
        <w:rPr>
          <w:rFonts w:eastAsia="Microsoft Sans Serif"/>
          <w:bCs/>
          <w:spacing w:val="-13"/>
          <w:w w:val="105"/>
          <w:sz w:val="24"/>
          <w:szCs w:val="24"/>
        </w:rPr>
        <w:t xml:space="preserve"> </w:t>
      </w:r>
      <w:r w:rsidRPr="00FC4E09">
        <w:rPr>
          <w:rFonts w:eastAsia="Microsoft Sans Serif"/>
          <w:bCs/>
          <w:w w:val="105"/>
          <w:sz w:val="24"/>
          <w:szCs w:val="24"/>
        </w:rPr>
        <w:t>luogo</w:t>
      </w:r>
      <w:r w:rsidRPr="00FC4E09">
        <w:rPr>
          <w:rFonts w:eastAsia="Microsoft Sans Serif"/>
          <w:bCs/>
          <w:spacing w:val="-12"/>
          <w:w w:val="105"/>
          <w:sz w:val="24"/>
          <w:szCs w:val="24"/>
        </w:rPr>
        <w:t xml:space="preserve"> </w:t>
      </w:r>
      <w:r w:rsidRPr="00FC4E09">
        <w:rPr>
          <w:rFonts w:eastAsia="Microsoft Sans Serif"/>
          <w:bCs/>
          <w:w w:val="105"/>
          <w:sz w:val="24"/>
          <w:szCs w:val="24"/>
        </w:rPr>
        <w:t>ad</w:t>
      </w:r>
      <w:r w:rsidRPr="00FC4E09">
        <w:rPr>
          <w:rFonts w:eastAsia="Microsoft Sans Serif"/>
          <w:bCs/>
          <w:spacing w:val="-14"/>
          <w:w w:val="105"/>
          <w:sz w:val="24"/>
          <w:szCs w:val="24"/>
        </w:rPr>
        <w:t xml:space="preserve"> </w:t>
      </w:r>
      <w:r w:rsidRPr="00FC4E09">
        <w:rPr>
          <w:rFonts w:eastAsia="Microsoft Sans Serif"/>
          <w:bCs/>
          <w:w w:val="105"/>
          <w:sz w:val="24"/>
          <w:szCs w:val="24"/>
        </w:rPr>
        <w:t>un</w:t>
      </w:r>
      <w:r w:rsidRPr="00FC4E09">
        <w:rPr>
          <w:rFonts w:eastAsia="Microsoft Sans Serif"/>
          <w:bCs/>
          <w:spacing w:val="-12"/>
          <w:w w:val="105"/>
          <w:sz w:val="24"/>
          <w:szCs w:val="24"/>
        </w:rPr>
        <w:t xml:space="preserve"> </w:t>
      </w:r>
      <w:r w:rsidRPr="00FC4E09">
        <w:rPr>
          <w:rFonts w:eastAsia="Microsoft Sans Serif"/>
          <w:bCs/>
          <w:w w:val="105"/>
          <w:sz w:val="24"/>
          <w:szCs w:val="24"/>
        </w:rPr>
        <w:t>giudizio</w:t>
      </w:r>
      <w:r w:rsidRPr="00FC4E09">
        <w:rPr>
          <w:rFonts w:eastAsia="Microsoft Sans Serif"/>
          <w:bCs/>
          <w:spacing w:val="-11"/>
          <w:w w:val="105"/>
          <w:sz w:val="24"/>
          <w:szCs w:val="24"/>
        </w:rPr>
        <w:t xml:space="preserve"> </w:t>
      </w:r>
      <w:r w:rsidRPr="00FC4E09">
        <w:rPr>
          <w:rFonts w:eastAsia="Microsoft Sans Serif"/>
          <w:bCs/>
          <w:w w:val="105"/>
          <w:sz w:val="24"/>
          <w:szCs w:val="24"/>
        </w:rPr>
        <w:t>di</w:t>
      </w:r>
      <w:r w:rsidRPr="00FC4E09">
        <w:rPr>
          <w:rFonts w:eastAsia="Microsoft Sans Serif"/>
          <w:bCs/>
          <w:spacing w:val="-13"/>
          <w:w w:val="105"/>
          <w:sz w:val="24"/>
          <w:szCs w:val="24"/>
        </w:rPr>
        <w:t xml:space="preserve"> </w:t>
      </w:r>
      <w:r w:rsidRPr="00FC4E09">
        <w:rPr>
          <w:rFonts w:eastAsia="Microsoft Sans Serif"/>
          <w:bCs/>
          <w:w w:val="105"/>
          <w:sz w:val="24"/>
          <w:szCs w:val="24"/>
        </w:rPr>
        <w:t>inidoneità,</w:t>
      </w:r>
      <w:r w:rsidRPr="00FC4E09">
        <w:rPr>
          <w:rFonts w:eastAsia="Microsoft Sans Serif"/>
          <w:bCs/>
          <w:spacing w:val="-56"/>
          <w:w w:val="105"/>
          <w:sz w:val="24"/>
          <w:szCs w:val="24"/>
        </w:rPr>
        <w:t xml:space="preserve"> </w:t>
      </w:r>
      <w:r w:rsidRPr="00FC4E09">
        <w:rPr>
          <w:rFonts w:eastAsia="Microsoft Sans Serif"/>
          <w:bCs/>
          <w:w w:val="105"/>
          <w:sz w:val="24"/>
          <w:szCs w:val="24"/>
        </w:rPr>
        <w:t>totale o parziale, permanente o temporanea, alla mansione specifica non si procederà</w:t>
      </w:r>
      <w:r w:rsidRPr="00FC4E09">
        <w:rPr>
          <w:rFonts w:eastAsia="Microsoft Sans Serif"/>
          <w:bCs/>
          <w:spacing w:val="1"/>
          <w:w w:val="105"/>
          <w:sz w:val="24"/>
          <w:szCs w:val="24"/>
        </w:rPr>
        <w:t xml:space="preserve"> </w:t>
      </w:r>
      <w:r w:rsidRPr="00FC4E09">
        <w:rPr>
          <w:rFonts w:eastAsia="Microsoft Sans Serif"/>
          <w:bCs/>
          <w:w w:val="105"/>
          <w:sz w:val="24"/>
          <w:szCs w:val="24"/>
        </w:rPr>
        <w:t xml:space="preserve">all’assunzione. </w:t>
      </w:r>
    </w:p>
    <w:p w14:paraId="1BC94145" w14:textId="77777777" w:rsidR="004C5A7A" w:rsidRPr="004C5A7A" w:rsidRDefault="004C5A7A" w:rsidP="004C5A7A">
      <w:pPr>
        <w:ind w:left="543" w:hanging="339"/>
        <w:jc w:val="both"/>
        <w:rPr>
          <w:rFonts w:eastAsia="Microsoft Sans Serif"/>
          <w:b/>
          <w:spacing w:val="-1"/>
          <w:w w:val="105"/>
          <w:sz w:val="24"/>
          <w:szCs w:val="24"/>
          <w:u w:val="thick"/>
        </w:rPr>
      </w:pPr>
    </w:p>
    <w:p w14:paraId="3821D042" w14:textId="043F5862" w:rsidR="004C5A7A" w:rsidRDefault="004C5A7A" w:rsidP="004C5A7A">
      <w:pPr>
        <w:tabs>
          <w:tab w:val="left" w:pos="503"/>
        </w:tabs>
        <w:spacing w:line="274" w:lineRule="exact"/>
        <w:jc w:val="both"/>
        <w:rPr>
          <w:b/>
          <w:bCs/>
          <w:sz w:val="24"/>
        </w:rPr>
      </w:pPr>
    </w:p>
    <w:p w14:paraId="0D2E6A5E" w14:textId="5D4827DC" w:rsidR="004C5A7A" w:rsidRPr="004C5A7A" w:rsidRDefault="00643AC9" w:rsidP="004C5A7A">
      <w:pPr>
        <w:tabs>
          <w:tab w:val="left" w:pos="503"/>
        </w:tabs>
        <w:spacing w:line="274" w:lineRule="exact"/>
        <w:jc w:val="both"/>
        <w:rPr>
          <w:b/>
          <w:bCs/>
          <w:sz w:val="24"/>
        </w:rPr>
      </w:pPr>
      <w:r>
        <w:rPr>
          <w:b/>
          <w:bCs/>
          <w:sz w:val="24"/>
        </w:rPr>
        <w:t xml:space="preserve">Requisiti Specifici: </w:t>
      </w:r>
    </w:p>
    <w:p w14:paraId="1CCB296B" w14:textId="62671F1F" w:rsidR="008E40C9" w:rsidRPr="009A02D9" w:rsidRDefault="00831BE6">
      <w:pPr>
        <w:pStyle w:val="Paragrafoelenco"/>
        <w:numPr>
          <w:ilvl w:val="1"/>
          <w:numId w:val="15"/>
        </w:numPr>
        <w:tabs>
          <w:tab w:val="left" w:pos="862"/>
        </w:tabs>
        <w:spacing w:before="1"/>
        <w:ind w:left="862" w:hanging="358"/>
        <w:jc w:val="both"/>
        <w:rPr>
          <w:sz w:val="24"/>
        </w:rPr>
      </w:pPr>
      <w:r>
        <w:rPr>
          <w:color w:val="000009"/>
          <w:sz w:val="24"/>
        </w:rPr>
        <w:t>possesso</w:t>
      </w:r>
      <w:r>
        <w:rPr>
          <w:color w:val="000009"/>
          <w:spacing w:val="-1"/>
          <w:sz w:val="24"/>
        </w:rPr>
        <w:t xml:space="preserve"> </w:t>
      </w:r>
      <w:r>
        <w:rPr>
          <w:color w:val="000009"/>
          <w:sz w:val="24"/>
        </w:rPr>
        <w:t>del seguente</w:t>
      </w:r>
      <w:r>
        <w:rPr>
          <w:color w:val="000009"/>
          <w:spacing w:val="-1"/>
          <w:sz w:val="24"/>
        </w:rPr>
        <w:t xml:space="preserve"> </w:t>
      </w:r>
      <w:r>
        <w:rPr>
          <w:color w:val="000009"/>
          <w:sz w:val="24"/>
        </w:rPr>
        <w:t xml:space="preserve">Titolo di </w:t>
      </w:r>
      <w:r>
        <w:rPr>
          <w:color w:val="000009"/>
          <w:spacing w:val="-2"/>
          <w:sz w:val="24"/>
        </w:rPr>
        <w:t>studio:</w:t>
      </w:r>
    </w:p>
    <w:p w14:paraId="0297D1F4" w14:textId="155E2EDF" w:rsidR="009A02D9" w:rsidRPr="009A02D9" w:rsidRDefault="009A02D9" w:rsidP="009A02D9">
      <w:pPr>
        <w:tabs>
          <w:tab w:val="left" w:pos="862"/>
        </w:tabs>
        <w:spacing w:before="1"/>
        <w:rPr>
          <w:sz w:val="18"/>
          <w:szCs w:val="18"/>
        </w:rPr>
      </w:pPr>
    </w:p>
    <w:p w14:paraId="1242F3F3" w14:textId="77777777" w:rsidR="009A02D9" w:rsidRPr="00AB650D" w:rsidRDefault="009A02D9" w:rsidP="00AB650D">
      <w:pPr>
        <w:pStyle w:val="Default"/>
        <w:ind w:left="5"/>
        <w:jc w:val="both"/>
        <w:rPr>
          <w:rFonts w:ascii="Times New Roman" w:hAnsi="Times New Roman" w:cs="Times New Roman"/>
        </w:rPr>
      </w:pPr>
      <w:r w:rsidRPr="00AB650D">
        <w:rPr>
          <w:rFonts w:ascii="Times New Roman" w:hAnsi="Times New Roman" w:cs="Times New Roman"/>
        </w:rPr>
        <w:t xml:space="preserve">1) laurea triennale in Scienze dell'educazione nella classe L-19 </w:t>
      </w:r>
      <w:r w:rsidRPr="00AB650D">
        <w:rPr>
          <w:rFonts w:ascii="Times New Roman" w:hAnsi="Times New Roman" w:cs="Times New Roman"/>
          <w:b/>
          <w:bCs/>
        </w:rPr>
        <w:t xml:space="preserve">a indirizzo specifico per educatori dei servizi educativi per l'infanzia </w:t>
      </w:r>
      <w:r w:rsidRPr="00AB650D">
        <w:rPr>
          <w:rFonts w:ascii="Times New Roman" w:hAnsi="Times New Roman" w:cs="Times New Roman"/>
        </w:rPr>
        <w:t xml:space="preserve">o laurea quinquennale a ciclo unico in Scienze della formazione primaria (LM-85 bis), </w:t>
      </w:r>
      <w:r w:rsidRPr="00AB650D">
        <w:rPr>
          <w:rFonts w:ascii="Times New Roman" w:hAnsi="Times New Roman" w:cs="Times New Roman"/>
          <w:b/>
          <w:bCs/>
        </w:rPr>
        <w:t xml:space="preserve">integrata da un corso di specializzazione per complessivi 60 crediti formativi universitari </w:t>
      </w:r>
      <w:r w:rsidRPr="00AB650D">
        <w:rPr>
          <w:rFonts w:ascii="Times New Roman" w:hAnsi="Times New Roman" w:cs="Times New Roman"/>
        </w:rPr>
        <w:t xml:space="preserve">(così come previsto dalla Legge n. 107/2015 e dall’art. 14 comma 3 del </w:t>
      </w:r>
      <w:proofErr w:type="spellStart"/>
      <w:r w:rsidRPr="00AB650D">
        <w:rPr>
          <w:rFonts w:ascii="Times New Roman" w:hAnsi="Times New Roman" w:cs="Times New Roman"/>
        </w:rPr>
        <w:t>D.Lgs.</w:t>
      </w:r>
      <w:proofErr w:type="spellEnd"/>
      <w:r w:rsidRPr="00AB650D">
        <w:rPr>
          <w:rFonts w:ascii="Times New Roman" w:hAnsi="Times New Roman" w:cs="Times New Roman"/>
        </w:rPr>
        <w:t xml:space="preserve"> n. 65/2017);</w:t>
      </w:r>
    </w:p>
    <w:p w14:paraId="2D957F81" w14:textId="77777777" w:rsidR="009A02D9" w:rsidRPr="00AB650D" w:rsidRDefault="009A02D9" w:rsidP="00AB650D">
      <w:pPr>
        <w:pStyle w:val="Default"/>
        <w:ind w:left="5"/>
        <w:jc w:val="both"/>
        <w:rPr>
          <w:rFonts w:ascii="Times New Roman" w:hAnsi="Times New Roman" w:cs="Times New Roman"/>
        </w:rPr>
      </w:pPr>
      <w:r w:rsidRPr="00AB650D">
        <w:rPr>
          <w:rFonts w:ascii="Times New Roman" w:hAnsi="Times New Roman" w:cs="Times New Roman"/>
          <w:i/>
          <w:iCs/>
        </w:rPr>
        <w:t>oppure</w:t>
      </w:r>
    </w:p>
    <w:p w14:paraId="5B4951FB" w14:textId="77777777" w:rsidR="009A02D9" w:rsidRPr="00AB650D" w:rsidRDefault="009A02D9" w:rsidP="00AB650D">
      <w:pPr>
        <w:pStyle w:val="Default"/>
        <w:ind w:left="5"/>
        <w:jc w:val="both"/>
        <w:rPr>
          <w:rFonts w:ascii="Times New Roman" w:hAnsi="Times New Roman" w:cs="Times New Roman"/>
        </w:rPr>
      </w:pPr>
      <w:r w:rsidRPr="00AB650D">
        <w:rPr>
          <w:rFonts w:ascii="Times New Roman" w:hAnsi="Times New Roman" w:cs="Times New Roman"/>
        </w:rPr>
        <w:t xml:space="preserve">2) laurea triennale in Scienze dell'educazione nella classe L-19, pur in assenza dell’indirizzo specifico di educatore per i servizi educativi per l’infanzia di cui al D.M. n. 378 del 2018 o laurea quinquennale a ciclo unico in Scienze della formazione primaria (LM-85 bis), pur in assenza del corso di specializzazione per complessivi 60 CFU di cui al D.M. n. 378 del 2018 </w:t>
      </w:r>
      <w:r w:rsidRPr="00AB650D">
        <w:rPr>
          <w:rFonts w:ascii="Times New Roman" w:hAnsi="Times New Roman" w:cs="Times New Roman"/>
          <w:b/>
          <w:bCs/>
        </w:rPr>
        <w:t>valido SOLO per immatricolati entro l’Anno Accademico 2018/2019;</w:t>
      </w:r>
    </w:p>
    <w:p w14:paraId="3E0EF692" w14:textId="77777777" w:rsidR="00FC4E09" w:rsidRDefault="00FC4E09" w:rsidP="00AB650D">
      <w:pPr>
        <w:pStyle w:val="Default"/>
        <w:ind w:left="5"/>
        <w:jc w:val="both"/>
        <w:rPr>
          <w:rFonts w:ascii="Times New Roman" w:hAnsi="Times New Roman" w:cs="Times New Roman"/>
          <w:i/>
          <w:iCs/>
        </w:rPr>
      </w:pPr>
      <w:r>
        <w:rPr>
          <w:rFonts w:ascii="Times New Roman" w:hAnsi="Times New Roman" w:cs="Times New Roman"/>
          <w:i/>
          <w:iCs/>
        </w:rPr>
        <w:t>o</w:t>
      </w:r>
      <w:r w:rsidR="009A02D9" w:rsidRPr="00FC4E09">
        <w:rPr>
          <w:rFonts w:ascii="Times New Roman" w:hAnsi="Times New Roman" w:cs="Times New Roman"/>
          <w:i/>
          <w:iCs/>
        </w:rPr>
        <w:t>ppure,</w:t>
      </w:r>
    </w:p>
    <w:p w14:paraId="26DAFF99" w14:textId="6B723C2E" w:rsidR="009A02D9" w:rsidRPr="009B3486" w:rsidRDefault="00FC4E09" w:rsidP="00AB650D">
      <w:pPr>
        <w:pStyle w:val="Default"/>
        <w:ind w:left="5"/>
        <w:jc w:val="both"/>
        <w:rPr>
          <w:rFonts w:ascii="Times New Roman" w:hAnsi="Times New Roman" w:cs="Times New Roman"/>
        </w:rPr>
      </w:pPr>
      <w:r>
        <w:rPr>
          <w:rFonts w:ascii="Times New Roman" w:hAnsi="Times New Roman" w:cs="Times New Roman"/>
        </w:rPr>
        <w:t>3)</w:t>
      </w:r>
      <w:r w:rsidR="009A02D9" w:rsidRPr="009B3486">
        <w:rPr>
          <w:rFonts w:ascii="Times New Roman" w:hAnsi="Times New Roman" w:cs="Times New Roman"/>
        </w:rPr>
        <w:t xml:space="preserve"> in assenza dei titoli nelle classi di laurea di cui sopra, sono validi i titoli previsti dalla normativa regionale vigente prima della entrata in vigore del </w:t>
      </w:r>
      <w:proofErr w:type="spellStart"/>
      <w:r w:rsidR="009A02D9" w:rsidRPr="009B3486">
        <w:rPr>
          <w:rFonts w:ascii="Times New Roman" w:hAnsi="Times New Roman" w:cs="Times New Roman"/>
        </w:rPr>
        <w:t>D.Lgs.</w:t>
      </w:r>
      <w:proofErr w:type="spellEnd"/>
      <w:r w:rsidR="009A02D9" w:rsidRPr="009B3486">
        <w:rPr>
          <w:rFonts w:ascii="Times New Roman" w:hAnsi="Times New Roman" w:cs="Times New Roman"/>
        </w:rPr>
        <w:t xml:space="preserve"> n. 65/2017, purché conseguiti entro l’Anno Scolastico o Anno Accademico 2021-2022:</w:t>
      </w:r>
    </w:p>
    <w:p w14:paraId="00E557D4" w14:textId="77777777" w:rsidR="00DC317F" w:rsidRPr="009B3486" w:rsidRDefault="00DC317F" w:rsidP="00AB650D">
      <w:pPr>
        <w:pStyle w:val="Default"/>
        <w:ind w:left="5"/>
        <w:jc w:val="both"/>
        <w:rPr>
          <w:rFonts w:ascii="Times New Roman" w:hAnsi="Times New Roman" w:cs="Times New Roman"/>
        </w:rPr>
      </w:pPr>
    </w:p>
    <w:p w14:paraId="1B27C51D" w14:textId="5FE4EE0C" w:rsidR="00DC317F" w:rsidRPr="00DC317F" w:rsidRDefault="00DC317F" w:rsidP="00DC317F">
      <w:pPr>
        <w:widowControl/>
        <w:adjustRightInd w:val="0"/>
        <w:rPr>
          <w:rFonts w:eastAsiaTheme="minorHAnsi"/>
          <w:color w:val="000000"/>
          <w:sz w:val="23"/>
          <w:szCs w:val="23"/>
        </w:rPr>
      </w:pPr>
      <w:r>
        <w:rPr>
          <w:rFonts w:eastAsiaTheme="minorHAnsi"/>
          <w:color w:val="000000"/>
          <w:sz w:val="23"/>
          <w:szCs w:val="23"/>
        </w:rPr>
        <w:t xml:space="preserve">- </w:t>
      </w:r>
      <w:r w:rsidRPr="00DC317F">
        <w:rPr>
          <w:rFonts w:eastAsiaTheme="minorHAnsi"/>
          <w:color w:val="000000"/>
          <w:sz w:val="23"/>
          <w:szCs w:val="23"/>
        </w:rPr>
        <w:t xml:space="preserve">diploma di maturità magistrale; </w:t>
      </w:r>
    </w:p>
    <w:p w14:paraId="5FC1B2AA" w14:textId="77777777" w:rsidR="00DC317F" w:rsidRPr="00DC317F" w:rsidRDefault="00DC317F" w:rsidP="00DC317F">
      <w:pPr>
        <w:widowControl/>
        <w:adjustRightInd w:val="0"/>
        <w:rPr>
          <w:rFonts w:eastAsiaTheme="minorHAnsi"/>
          <w:color w:val="000000"/>
          <w:sz w:val="23"/>
          <w:szCs w:val="23"/>
        </w:rPr>
      </w:pPr>
      <w:r w:rsidRPr="00DC317F">
        <w:rPr>
          <w:rFonts w:eastAsiaTheme="minorHAnsi"/>
          <w:color w:val="000000"/>
          <w:sz w:val="23"/>
          <w:szCs w:val="23"/>
        </w:rPr>
        <w:t xml:space="preserve">- diploma di maturità rilasciato dal liceo socio-psico-pedagogico; </w:t>
      </w:r>
    </w:p>
    <w:p w14:paraId="24F00863" w14:textId="77777777" w:rsidR="00DC317F" w:rsidRPr="00DC317F" w:rsidRDefault="00DC317F" w:rsidP="00DC317F">
      <w:pPr>
        <w:widowControl/>
        <w:adjustRightInd w:val="0"/>
        <w:rPr>
          <w:rFonts w:eastAsiaTheme="minorHAnsi"/>
          <w:color w:val="000000"/>
          <w:sz w:val="23"/>
          <w:szCs w:val="23"/>
        </w:rPr>
      </w:pPr>
      <w:r w:rsidRPr="00DC317F">
        <w:rPr>
          <w:rFonts w:eastAsiaTheme="minorHAnsi"/>
          <w:color w:val="000000"/>
          <w:sz w:val="23"/>
          <w:szCs w:val="23"/>
        </w:rPr>
        <w:t xml:space="preserve">- diploma di abilitazione all'insegnamento nelle scuole di grado preparatorio; </w:t>
      </w:r>
    </w:p>
    <w:p w14:paraId="277E95A2" w14:textId="77777777" w:rsidR="00DC317F" w:rsidRPr="00DC317F" w:rsidRDefault="00DC317F" w:rsidP="00DC317F">
      <w:pPr>
        <w:widowControl/>
        <w:adjustRightInd w:val="0"/>
        <w:rPr>
          <w:rFonts w:eastAsiaTheme="minorHAnsi"/>
          <w:color w:val="000000"/>
          <w:sz w:val="23"/>
          <w:szCs w:val="23"/>
        </w:rPr>
      </w:pPr>
      <w:r w:rsidRPr="00DC317F">
        <w:rPr>
          <w:rFonts w:eastAsiaTheme="minorHAnsi"/>
          <w:color w:val="000000"/>
          <w:sz w:val="23"/>
          <w:szCs w:val="23"/>
        </w:rPr>
        <w:t xml:space="preserve">- diploma di dirigente di comunità; </w:t>
      </w:r>
    </w:p>
    <w:p w14:paraId="3E3F2F42" w14:textId="77777777" w:rsidR="00DC317F" w:rsidRPr="00DC317F" w:rsidRDefault="00DC317F" w:rsidP="00DC317F">
      <w:pPr>
        <w:widowControl/>
        <w:adjustRightInd w:val="0"/>
        <w:rPr>
          <w:rFonts w:eastAsiaTheme="minorHAnsi"/>
          <w:color w:val="000000"/>
          <w:sz w:val="23"/>
          <w:szCs w:val="23"/>
        </w:rPr>
      </w:pPr>
      <w:r w:rsidRPr="00DC317F">
        <w:rPr>
          <w:rFonts w:eastAsiaTheme="minorHAnsi"/>
          <w:color w:val="000000"/>
          <w:sz w:val="23"/>
          <w:szCs w:val="23"/>
        </w:rPr>
        <w:t xml:space="preserve">- diploma di tecnico dei servizi sociali e assistente di comunità infantile; </w:t>
      </w:r>
    </w:p>
    <w:p w14:paraId="1904D4CA" w14:textId="77777777" w:rsidR="00DC317F" w:rsidRPr="00DC317F" w:rsidRDefault="00DC317F" w:rsidP="00DC317F">
      <w:pPr>
        <w:widowControl/>
        <w:adjustRightInd w:val="0"/>
        <w:rPr>
          <w:rFonts w:eastAsiaTheme="minorHAnsi"/>
          <w:color w:val="000000"/>
          <w:sz w:val="23"/>
          <w:szCs w:val="23"/>
        </w:rPr>
      </w:pPr>
      <w:r w:rsidRPr="00DC317F">
        <w:rPr>
          <w:rFonts w:eastAsiaTheme="minorHAnsi"/>
          <w:color w:val="000000"/>
          <w:sz w:val="23"/>
          <w:szCs w:val="23"/>
        </w:rPr>
        <w:t xml:space="preserve">- operatore servizi sociali e assistente per l'infanzia; </w:t>
      </w:r>
    </w:p>
    <w:p w14:paraId="69640CBE" w14:textId="77777777" w:rsidR="00DC317F" w:rsidRPr="00DC317F" w:rsidRDefault="00DC317F" w:rsidP="00DC317F">
      <w:pPr>
        <w:widowControl/>
        <w:adjustRightInd w:val="0"/>
        <w:rPr>
          <w:rFonts w:eastAsiaTheme="minorHAnsi"/>
          <w:color w:val="000000"/>
          <w:sz w:val="23"/>
          <w:szCs w:val="23"/>
        </w:rPr>
      </w:pPr>
      <w:r w:rsidRPr="00DC317F">
        <w:rPr>
          <w:rFonts w:eastAsiaTheme="minorHAnsi"/>
          <w:color w:val="000000"/>
          <w:sz w:val="23"/>
          <w:szCs w:val="23"/>
        </w:rPr>
        <w:t xml:space="preserve">- diploma di liceo delle scienze umane; </w:t>
      </w:r>
    </w:p>
    <w:p w14:paraId="22904453" w14:textId="1399E4F8" w:rsidR="00DC317F" w:rsidRDefault="00DC317F" w:rsidP="00DC317F">
      <w:pPr>
        <w:widowControl/>
        <w:adjustRightInd w:val="0"/>
        <w:rPr>
          <w:rFonts w:eastAsiaTheme="minorHAnsi"/>
          <w:color w:val="000000"/>
          <w:sz w:val="20"/>
          <w:szCs w:val="20"/>
        </w:rPr>
      </w:pPr>
      <w:r w:rsidRPr="00DC317F">
        <w:rPr>
          <w:rFonts w:eastAsiaTheme="minorHAnsi"/>
          <w:color w:val="000000"/>
          <w:sz w:val="23"/>
          <w:szCs w:val="23"/>
        </w:rPr>
        <w:t xml:space="preserve">- titoli equipollenti, equiparati, o riconosciuti ai sensi di legge; </w:t>
      </w:r>
    </w:p>
    <w:p w14:paraId="773376E1" w14:textId="275C7F66" w:rsidR="00DC317F" w:rsidRPr="00DC317F" w:rsidRDefault="00DC317F" w:rsidP="00DC317F">
      <w:pPr>
        <w:widowControl/>
        <w:adjustRightInd w:val="0"/>
        <w:rPr>
          <w:rFonts w:eastAsiaTheme="minorHAnsi"/>
          <w:sz w:val="23"/>
          <w:szCs w:val="23"/>
        </w:rPr>
      </w:pPr>
      <w:r w:rsidRPr="00DC317F">
        <w:rPr>
          <w:rFonts w:eastAsiaTheme="minorHAnsi"/>
          <w:sz w:val="23"/>
          <w:szCs w:val="23"/>
        </w:rPr>
        <w:t xml:space="preserve">- diploma di laurea in Pedagogia; </w:t>
      </w:r>
    </w:p>
    <w:p w14:paraId="0C649C8A" w14:textId="77777777" w:rsidR="00DC317F" w:rsidRPr="00DC317F" w:rsidRDefault="00DC317F" w:rsidP="00DC317F">
      <w:pPr>
        <w:widowControl/>
        <w:adjustRightInd w:val="0"/>
        <w:rPr>
          <w:rFonts w:eastAsiaTheme="minorHAnsi"/>
          <w:sz w:val="23"/>
          <w:szCs w:val="23"/>
        </w:rPr>
      </w:pPr>
      <w:r w:rsidRPr="00DC317F">
        <w:rPr>
          <w:rFonts w:eastAsiaTheme="minorHAnsi"/>
          <w:sz w:val="23"/>
          <w:szCs w:val="23"/>
        </w:rPr>
        <w:t xml:space="preserve">- diploma di laurea in Scienze dell'educazione; </w:t>
      </w:r>
    </w:p>
    <w:p w14:paraId="0AD604EC" w14:textId="77777777" w:rsidR="00DC317F" w:rsidRPr="00DC317F" w:rsidRDefault="00DC317F" w:rsidP="00DC317F">
      <w:pPr>
        <w:widowControl/>
        <w:adjustRightInd w:val="0"/>
        <w:rPr>
          <w:rFonts w:eastAsiaTheme="minorHAnsi"/>
          <w:sz w:val="23"/>
          <w:szCs w:val="23"/>
        </w:rPr>
      </w:pPr>
      <w:r w:rsidRPr="00DC317F">
        <w:rPr>
          <w:rFonts w:eastAsiaTheme="minorHAnsi"/>
          <w:sz w:val="23"/>
          <w:szCs w:val="23"/>
        </w:rPr>
        <w:t xml:space="preserve">- diploma di laurea in Scienze della formazione primaria; </w:t>
      </w:r>
    </w:p>
    <w:p w14:paraId="4F877A58" w14:textId="77777777" w:rsidR="00DC317F" w:rsidRPr="00DC317F" w:rsidRDefault="00DC317F" w:rsidP="00FC4E09">
      <w:pPr>
        <w:widowControl/>
        <w:adjustRightInd w:val="0"/>
        <w:jc w:val="both"/>
        <w:rPr>
          <w:rFonts w:eastAsiaTheme="minorHAnsi"/>
          <w:sz w:val="23"/>
          <w:szCs w:val="23"/>
        </w:rPr>
      </w:pPr>
      <w:r w:rsidRPr="00DC317F">
        <w:rPr>
          <w:rFonts w:eastAsiaTheme="minorHAnsi"/>
          <w:sz w:val="23"/>
          <w:szCs w:val="23"/>
        </w:rPr>
        <w:t xml:space="preserve">- diploma di laurea triennale di cui alla classe L19 del Decreto del Ministero del' università e della ricerca </w:t>
      </w:r>
    </w:p>
    <w:p w14:paraId="1B6D6D0B" w14:textId="77777777" w:rsidR="00DC317F" w:rsidRPr="00DC317F" w:rsidRDefault="00DC317F" w:rsidP="00FC4E09">
      <w:pPr>
        <w:widowControl/>
        <w:adjustRightInd w:val="0"/>
        <w:jc w:val="both"/>
        <w:rPr>
          <w:rFonts w:eastAsiaTheme="minorHAnsi"/>
          <w:sz w:val="23"/>
          <w:szCs w:val="23"/>
        </w:rPr>
      </w:pPr>
      <w:r w:rsidRPr="00DC317F">
        <w:rPr>
          <w:rFonts w:eastAsiaTheme="minorHAnsi"/>
          <w:sz w:val="23"/>
          <w:szCs w:val="23"/>
        </w:rPr>
        <w:t xml:space="preserve">26.7.2007 "Definizione delle linee guida per l'istituzione e l'attivazione, da parte delle Università, dei corsi di studio (attuazione decreti ministeriali del 16 marzo 2007, di definizione delle nuove classi dei corsi di laurea e di laurea magistrale); </w:t>
      </w:r>
    </w:p>
    <w:p w14:paraId="392D9841" w14:textId="7966FDD5" w:rsidR="00DC317F" w:rsidRPr="00DC317F" w:rsidRDefault="00DC317F" w:rsidP="00FC4E09">
      <w:pPr>
        <w:widowControl/>
        <w:adjustRightInd w:val="0"/>
        <w:jc w:val="both"/>
        <w:rPr>
          <w:rFonts w:eastAsiaTheme="minorHAnsi"/>
          <w:sz w:val="23"/>
          <w:szCs w:val="23"/>
        </w:rPr>
      </w:pPr>
      <w:r w:rsidRPr="00DC317F">
        <w:rPr>
          <w:rFonts w:eastAsiaTheme="minorHAnsi"/>
          <w:sz w:val="23"/>
          <w:szCs w:val="23"/>
        </w:rPr>
        <w:t xml:space="preserve">- diploma di laurea magistrale previsto dal Decreto del Ministero dell'università e della ricerca 16 marzo 2007 "Determinazione delle classi di laurea magistrale" di cui alle classi: </w:t>
      </w:r>
    </w:p>
    <w:p w14:paraId="2536CD48" w14:textId="36ED3A60" w:rsidR="00DC317F" w:rsidRPr="00FC4E09" w:rsidRDefault="00DC317F" w:rsidP="00FC4E09">
      <w:pPr>
        <w:pStyle w:val="Paragrafoelenco"/>
        <w:widowControl/>
        <w:numPr>
          <w:ilvl w:val="1"/>
          <w:numId w:val="25"/>
        </w:numPr>
        <w:adjustRightInd w:val="0"/>
        <w:rPr>
          <w:rFonts w:eastAsiaTheme="minorHAnsi"/>
          <w:sz w:val="23"/>
          <w:szCs w:val="23"/>
        </w:rPr>
      </w:pPr>
      <w:r w:rsidRPr="00FC4E09">
        <w:rPr>
          <w:rFonts w:eastAsiaTheme="minorHAnsi"/>
          <w:sz w:val="23"/>
          <w:szCs w:val="23"/>
        </w:rPr>
        <w:t xml:space="preserve">LM- 50 programmazione e gestione dei servizi educativi; </w:t>
      </w:r>
    </w:p>
    <w:p w14:paraId="426E0A90" w14:textId="48C13EE5" w:rsidR="00DC317F" w:rsidRPr="00FC4E09" w:rsidRDefault="00DC317F" w:rsidP="00FC4E09">
      <w:pPr>
        <w:pStyle w:val="Paragrafoelenco"/>
        <w:widowControl/>
        <w:numPr>
          <w:ilvl w:val="1"/>
          <w:numId w:val="25"/>
        </w:numPr>
        <w:adjustRightInd w:val="0"/>
        <w:rPr>
          <w:rFonts w:eastAsiaTheme="minorHAnsi"/>
          <w:sz w:val="23"/>
          <w:szCs w:val="23"/>
        </w:rPr>
      </w:pPr>
      <w:r w:rsidRPr="00FC4E09">
        <w:rPr>
          <w:rFonts w:eastAsiaTheme="minorHAnsi"/>
          <w:sz w:val="23"/>
          <w:szCs w:val="23"/>
        </w:rPr>
        <w:lastRenderedPageBreak/>
        <w:t xml:space="preserve">LM 57 scienze dell'educazione degli adulti e della formazione continua; </w:t>
      </w:r>
    </w:p>
    <w:p w14:paraId="12981420" w14:textId="553059CA" w:rsidR="00DC317F" w:rsidRPr="00FC4E09" w:rsidRDefault="00DC317F" w:rsidP="00FC4E09">
      <w:pPr>
        <w:pStyle w:val="Paragrafoelenco"/>
        <w:widowControl/>
        <w:numPr>
          <w:ilvl w:val="1"/>
          <w:numId w:val="25"/>
        </w:numPr>
        <w:adjustRightInd w:val="0"/>
        <w:rPr>
          <w:rFonts w:eastAsiaTheme="minorHAnsi"/>
          <w:sz w:val="23"/>
          <w:szCs w:val="23"/>
        </w:rPr>
      </w:pPr>
      <w:r w:rsidRPr="00FC4E09">
        <w:rPr>
          <w:rFonts w:eastAsiaTheme="minorHAnsi"/>
          <w:sz w:val="23"/>
          <w:szCs w:val="23"/>
        </w:rPr>
        <w:t xml:space="preserve">LM- 85 scienze pedagogiche; </w:t>
      </w:r>
    </w:p>
    <w:p w14:paraId="57D2F2B3" w14:textId="262B4317" w:rsidR="00DC317F" w:rsidRPr="00FC4E09" w:rsidRDefault="00DC317F" w:rsidP="00FC4E09">
      <w:pPr>
        <w:pStyle w:val="Paragrafoelenco"/>
        <w:widowControl/>
        <w:numPr>
          <w:ilvl w:val="0"/>
          <w:numId w:val="25"/>
        </w:numPr>
        <w:adjustRightInd w:val="0"/>
        <w:ind w:left="1418" w:hanging="284"/>
        <w:rPr>
          <w:rFonts w:eastAsiaTheme="minorHAnsi"/>
          <w:sz w:val="23"/>
          <w:szCs w:val="23"/>
        </w:rPr>
      </w:pPr>
      <w:r w:rsidRPr="00FC4E09">
        <w:rPr>
          <w:rFonts w:eastAsiaTheme="minorHAnsi"/>
          <w:sz w:val="23"/>
          <w:szCs w:val="23"/>
        </w:rPr>
        <w:t xml:space="preserve">LM-93 teorie e metodologie dell'e-learning e della media </w:t>
      </w:r>
      <w:proofErr w:type="spellStart"/>
      <w:r w:rsidRPr="00FC4E09">
        <w:rPr>
          <w:rFonts w:eastAsiaTheme="minorHAnsi"/>
          <w:sz w:val="23"/>
          <w:szCs w:val="23"/>
        </w:rPr>
        <w:t>education</w:t>
      </w:r>
      <w:proofErr w:type="spellEnd"/>
      <w:r w:rsidRPr="00FC4E09">
        <w:rPr>
          <w:rFonts w:eastAsiaTheme="minorHAnsi"/>
          <w:sz w:val="23"/>
          <w:szCs w:val="23"/>
        </w:rPr>
        <w:t xml:space="preserve"> altra classe di laurea </w:t>
      </w:r>
      <w:r w:rsidR="00FC4E09">
        <w:rPr>
          <w:rFonts w:eastAsiaTheme="minorHAnsi"/>
          <w:sz w:val="23"/>
          <w:szCs w:val="23"/>
        </w:rPr>
        <w:t xml:space="preserve">   </w:t>
      </w:r>
      <w:r w:rsidRPr="00FC4E09">
        <w:rPr>
          <w:rFonts w:eastAsiaTheme="minorHAnsi"/>
          <w:sz w:val="23"/>
          <w:szCs w:val="23"/>
        </w:rPr>
        <w:t xml:space="preserve">magistrale equiparata a Scienze dell'Educazione "vecchio ordinamento". </w:t>
      </w:r>
    </w:p>
    <w:p w14:paraId="52B59F42" w14:textId="77777777" w:rsidR="00DC317F" w:rsidRPr="00DC317F" w:rsidRDefault="00DC317F" w:rsidP="00DC317F">
      <w:pPr>
        <w:widowControl/>
        <w:adjustRightInd w:val="0"/>
        <w:rPr>
          <w:rFonts w:eastAsiaTheme="minorHAnsi"/>
          <w:sz w:val="23"/>
          <w:szCs w:val="23"/>
        </w:rPr>
      </w:pPr>
      <w:r w:rsidRPr="00DC317F">
        <w:rPr>
          <w:rFonts w:eastAsiaTheme="minorHAnsi"/>
          <w:sz w:val="23"/>
          <w:szCs w:val="23"/>
        </w:rPr>
        <w:t xml:space="preserve">- diplomi universitari o lauree equipollenti, equiparate o riconosciute ai sensi di legge. </w:t>
      </w:r>
    </w:p>
    <w:p w14:paraId="44AB6204" w14:textId="77777777" w:rsidR="00DC317F" w:rsidRDefault="00DC317F" w:rsidP="00AB650D">
      <w:pPr>
        <w:pStyle w:val="Default"/>
        <w:jc w:val="both"/>
        <w:rPr>
          <w:rFonts w:ascii="Times New Roman" w:hAnsi="Times New Roman" w:cs="Times New Roman"/>
          <w:b/>
          <w:bCs/>
        </w:rPr>
      </w:pPr>
    </w:p>
    <w:p w14:paraId="0DD91D4B" w14:textId="08340A02" w:rsidR="00AB650D" w:rsidRDefault="009A02D9" w:rsidP="00AB650D">
      <w:pPr>
        <w:pStyle w:val="Default"/>
        <w:jc w:val="both"/>
        <w:rPr>
          <w:rFonts w:ascii="Times New Roman" w:hAnsi="Times New Roman" w:cs="Times New Roman"/>
          <w:b/>
          <w:bCs/>
        </w:rPr>
      </w:pPr>
      <w:r w:rsidRPr="00AB650D">
        <w:rPr>
          <w:rFonts w:ascii="Times New Roman" w:hAnsi="Times New Roman" w:cs="Times New Roman"/>
          <w:b/>
          <w:bCs/>
        </w:rPr>
        <w:t>N.B.: il diploma di laurea di educatore professionale quale operatore sociale e sanitario previsto dal</w:t>
      </w:r>
      <w:r w:rsidR="00AB650D" w:rsidRPr="00AB650D">
        <w:rPr>
          <w:rFonts w:ascii="Times New Roman" w:hAnsi="Times New Roman" w:cs="Times New Roman"/>
          <w:b/>
          <w:bCs/>
        </w:rPr>
        <w:t xml:space="preserve"> D.M. del Ministero di Sanità n. 520 dell’8 ottobre 1998 è escluso dai titoli di studio validi.</w:t>
      </w:r>
    </w:p>
    <w:p w14:paraId="4F7092EB" w14:textId="77777777" w:rsidR="00FC4E09" w:rsidRPr="00AB650D" w:rsidRDefault="00FC4E09" w:rsidP="00AB650D">
      <w:pPr>
        <w:pStyle w:val="Default"/>
        <w:jc w:val="both"/>
        <w:rPr>
          <w:rFonts w:ascii="Times New Roman" w:hAnsi="Times New Roman" w:cs="Times New Roman"/>
        </w:rPr>
      </w:pPr>
    </w:p>
    <w:p w14:paraId="5D458AE1" w14:textId="77777777" w:rsidR="00AB650D" w:rsidRPr="00AB650D" w:rsidRDefault="00AB650D" w:rsidP="00AB650D">
      <w:pPr>
        <w:pStyle w:val="Default"/>
        <w:jc w:val="both"/>
        <w:rPr>
          <w:rFonts w:ascii="Times New Roman" w:hAnsi="Times New Roman" w:cs="Times New Roman"/>
          <w:color w:val="000009"/>
        </w:rPr>
      </w:pPr>
      <w:r w:rsidRPr="00AB650D">
        <w:rPr>
          <w:rFonts w:ascii="Times New Roman" w:hAnsi="Times New Roman" w:cs="Times New Roman"/>
          <w:color w:val="000009"/>
        </w:rPr>
        <w:t xml:space="preserve">I candidati in possesso del titolo di studio conseguito all’estero devono essere in possesso della equiparazione prevista dall’art. 38 comma 3 del </w:t>
      </w:r>
      <w:proofErr w:type="spellStart"/>
      <w:r w:rsidRPr="00AB650D">
        <w:rPr>
          <w:rFonts w:ascii="Times New Roman" w:hAnsi="Times New Roman" w:cs="Times New Roman"/>
          <w:color w:val="000009"/>
        </w:rPr>
        <w:t>D.Lgs.</w:t>
      </w:r>
      <w:proofErr w:type="spellEnd"/>
      <w:r w:rsidRPr="00AB650D">
        <w:rPr>
          <w:rFonts w:ascii="Times New Roman" w:hAnsi="Times New Roman" w:cs="Times New Roman"/>
          <w:color w:val="000009"/>
        </w:rPr>
        <w:t xml:space="preserve"> n. 165/2001. I cittadini in possesso di titoli di studio estero possono presentare domanda in attesa di equiparazione del titolo. L’equiparazione deve essere comunque posseduta al momento della eventuale assunzione. La richiesta di equiparazione deve essere rivolta al Dipartimento Funzione Pubblica – Ufficio per l’Organizzazione ed il Lavoro Pubblico. Il modulo per la richiesta e le relative istruzioni sono disponibili sul sito del Dipartimento della Funzione Pubblica:</w:t>
      </w:r>
    </w:p>
    <w:p w14:paraId="4FEDC243" w14:textId="77777777" w:rsidR="00AB650D" w:rsidRPr="00AB650D" w:rsidRDefault="00AB650D" w:rsidP="00AB650D">
      <w:pPr>
        <w:pStyle w:val="Default"/>
        <w:jc w:val="both"/>
        <w:rPr>
          <w:rFonts w:ascii="Times New Roman" w:hAnsi="Times New Roman" w:cs="Times New Roman"/>
        </w:rPr>
      </w:pPr>
      <w:r w:rsidRPr="00AB650D">
        <w:rPr>
          <w:rFonts w:ascii="Times New Roman" w:hAnsi="Times New Roman" w:cs="Times New Roman"/>
          <w:color w:val="000009"/>
        </w:rPr>
        <w:t xml:space="preserve">https://www.funzionepubblica.gov.it/it/il-dipartimento/documentazione/moduli-equivalenza-titoli-di-studio/ </w:t>
      </w:r>
    </w:p>
    <w:p w14:paraId="1D0ED23B" w14:textId="660CAA85" w:rsidR="00FC4E09" w:rsidRDefault="00AB650D" w:rsidP="00FC4E09">
      <w:pPr>
        <w:pStyle w:val="Default"/>
        <w:jc w:val="both"/>
        <w:rPr>
          <w:rFonts w:ascii="Times New Roman" w:hAnsi="Times New Roman" w:cs="Times New Roman"/>
          <w:b/>
          <w:bCs/>
          <w:color w:val="000009"/>
        </w:rPr>
      </w:pPr>
      <w:r w:rsidRPr="00AB650D">
        <w:rPr>
          <w:rFonts w:ascii="Times New Roman" w:hAnsi="Times New Roman" w:cs="Times New Roman"/>
          <w:b/>
          <w:bCs/>
          <w:color w:val="000009"/>
        </w:rPr>
        <w:t>La richiesta di equiparazione deve essere presentata entro 15 giorni dall’avvenuta pubblicazione della graduatoria finale.</w:t>
      </w:r>
    </w:p>
    <w:p w14:paraId="16734611" w14:textId="3028FF2F" w:rsidR="00FC4E09" w:rsidRDefault="00FC4E09" w:rsidP="00FC4E09">
      <w:pPr>
        <w:pStyle w:val="Default"/>
        <w:jc w:val="both"/>
        <w:rPr>
          <w:rFonts w:ascii="Times New Roman" w:hAnsi="Times New Roman" w:cs="Times New Roman"/>
          <w:color w:val="000009"/>
        </w:rPr>
      </w:pPr>
    </w:p>
    <w:p w14:paraId="2FD28032" w14:textId="77777777" w:rsidR="00691F88" w:rsidRDefault="00691F88" w:rsidP="00FC4E09">
      <w:pPr>
        <w:pStyle w:val="Default"/>
        <w:jc w:val="both"/>
        <w:rPr>
          <w:rFonts w:ascii="Times New Roman" w:hAnsi="Times New Roman" w:cs="Times New Roman"/>
          <w:b/>
          <w:bCs/>
          <w:color w:val="000009"/>
        </w:rPr>
      </w:pPr>
    </w:p>
    <w:p w14:paraId="495363AB" w14:textId="5CA3E41E" w:rsidR="008E40C9" w:rsidRPr="00FC4E09" w:rsidRDefault="00831BE6" w:rsidP="00FC4E09">
      <w:pPr>
        <w:pStyle w:val="Default"/>
        <w:jc w:val="both"/>
        <w:rPr>
          <w:rFonts w:ascii="Times New Roman" w:hAnsi="Times New Roman" w:cs="Times New Roman"/>
        </w:rPr>
      </w:pPr>
      <w:r w:rsidRPr="00FC4E09">
        <w:rPr>
          <w:rFonts w:ascii="Times New Roman" w:hAnsi="Times New Roman" w:cs="Times New Roman"/>
          <w:color w:val="000009"/>
        </w:rPr>
        <w:t>I candidati con disabilità, ai sensi della legge 5 febbraio 1992, n.104 e successive modificazioni</w:t>
      </w:r>
      <w:r w:rsidRPr="00FC4E09">
        <w:rPr>
          <w:rFonts w:ascii="Times New Roman" w:hAnsi="Times New Roman" w:cs="Times New Roman"/>
          <w:color w:val="000009"/>
          <w:spacing w:val="40"/>
        </w:rPr>
        <w:t xml:space="preserve"> </w:t>
      </w:r>
      <w:r w:rsidRPr="00FC4E09">
        <w:rPr>
          <w:rFonts w:ascii="Times New Roman" w:hAnsi="Times New Roman" w:cs="Times New Roman"/>
          <w:color w:val="000009"/>
        </w:rPr>
        <w:t>ed integrazioni, beneficiari delle disposizioni contenute nell'art.20 della Legge 5 febbraio 1992, n.104, che intendano avvalersene, hanno l'onere di formulare nella domanda:</w:t>
      </w:r>
    </w:p>
    <w:p w14:paraId="1F236EDD" w14:textId="5754EDF4" w:rsidR="008E40C9" w:rsidRPr="00DC317F" w:rsidRDefault="00831BE6" w:rsidP="00ED4865">
      <w:pPr>
        <w:pStyle w:val="Paragrafoelenco"/>
        <w:numPr>
          <w:ilvl w:val="0"/>
          <w:numId w:val="33"/>
        </w:numPr>
        <w:tabs>
          <w:tab w:val="left" w:pos="864"/>
        </w:tabs>
        <w:ind w:right="141"/>
        <w:jc w:val="left"/>
        <w:rPr>
          <w:sz w:val="24"/>
        </w:rPr>
      </w:pPr>
      <w:r w:rsidRPr="00DC317F">
        <w:rPr>
          <w:color w:val="000009"/>
          <w:sz w:val="24"/>
        </w:rPr>
        <w:t>la dichiarazione del fatto di essere riconosciuto portatore di handicap ai sensi dell'art.3 della Legge</w:t>
      </w:r>
      <w:r w:rsidRPr="00DC317F">
        <w:rPr>
          <w:color w:val="000009"/>
          <w:spacing w:val="-4"/>
          <w:sz w:val="24"/>
        </w:rPr>
        <w:t xml:space="preserve"> </w:t>
      </w:r>
      <w:r w:rsidRPr="00DC317F">
        <w:rPr>
          <w:color w:val="000009"/>
          <w:sz w:val="24"/>
        </w:rPr>
        <w:t>5</w:t>
      </w:r>
      <w:r w:rsidRPr="00DC317F">
        <w:rPr>
          <w:color w:val="000009"/>
          <w:spacing w:val="-1"/>
          <w:sz w:val="24"/>
        </w:rPr>
        <w:t xml:space="preserve"> </w:t>
      </w:r>
      <w:r w:rsidRPr="00DC317F">
        <w:rPr>
          <w:color w:val="000009"/>
          <w:sz w:val="24"/>
        </w:rPr>
        <w:t>febbraio</w:t>
      </w:r>
      <w:r w:rsidRPr="00DC317F">
        <w:rPr>
          <w:color w:val="000009"/>
          <w:spacing w:val="-3"/>
          <w:sz w:val="24"/>
        </w:rPr>
        <w:t xml:space="preserve"> </w:t>
      </w:r>
      <w:r w:rsidRPr="00DC317F">
        <w:rPr>
          <w:color w:val="000009"/>
          <w:sz w:val="24"/>
        </w:rPr>
        <w:t>1992,</w:t>
      </w:r>
      <w:r w:rsidRPr="00DC317F">
        <w:rPr>
          <w:color w:val="000009"/>
          <w:spacing w:val="-3"/>
          <w:sz w:val="24"/>
        </w:rPr>
        <w:t xml:space="preserve"> </w:t>
      </w:r>
      <w:r w:rsidRPr="00DC317F">
        <w:rPr>
          <w:color w:val="000009"/>
          <w:sz w:val="24"/>
        </w:rPr>
        <w:t>n.104,</w:t>
      </w:r>
      <w:r w:rsidRPr="00DC317F">
        <w:rPr>
          <w:color w:val="000009"/>
          <w:spacing w:val="-3"/>
          <w:sz w:val="24"/>
        </w:rPr>
        <w:t xml:space="preserve"> </w:t>
      </w:r>
      <w:r w:rsidRPr="00DC317F">
        <w:rPr>
          <w:color w:val="000009"/>
          <w:sz w:val="24"/>
        </w:rPr>
        <w:t>e</w:t>
      </w:r>
      <w:r w:rsidRPr="00DC317F">
        <w:rPr>
          <w:color w:val="000009"/>
          <w:spacing w:val="-4"/>
          <w:sz w:val="24"/>
        </w:rPr>
        <w:t xml:space="preserve"> </w:t>
      </w:r>
      <w:r w:rsidRPr="00DC317F">
        <w:rPr>
          <w:color w:val="000009"/>
          <w:sz w:val="24"/>
        </w:rPr>
        <w:t>di</w:t>
      </w:r>
      <w:r w:rsidRPr="00DC317F">
        <w:rPr>
          <w:color w:val="000009"/>
          <w:spacing w:val="-3"/>
          <w:sz w:val="24"/>
        </w:rPr>
        <w:t xml:space="preserve"> </w:t>
      </w:r>
      <w:r w:rsidRPr="00DC317F">
        <w:rPr>
          <w:color w:val="000009"/>
          <w:sz w:val="24"/>
        </w:rPr>
        <w:t>avere</w:t>
      </w:r>
      <w:r w:rsidRPr="00DC317F">
        <w:rPr>
          <w:color w:val="000009"/>
          <w:spacing w:val="-3"/>
          <w:sz w:val="24"/>
        </w:rPr>
        <w:t xml:space="preserve"> </w:t>
      </w:r>
      <w:r w:rsidRPr="00DC317F">
        <w:rPr>
          <w:color w:val="000009"/>
          <w:sz w:val="24"/>
        </w:rPr>
        <w:t>diritto</w:t>
      </w:r>
      <w:r w:rsidRPr="00DC317F">
        <w:rPr>
          <w:color w:val="000009"/>
          <w:spacing w:val="-3"/>
          <w:sz w:val="24"/>
        </w:rPr>
        <w:t xml:space="preserve"> </w:t>
      </w:r>
      <w:r w:rsidRPr="00DC317F">
        <w:rPr>
          <w:color w:val="000009"/>
          <w:sz w:val="24"/>
        </w:rPr>
        <w:t>ai</w:t>
      </w:r>
      <w:r w:rsidRPr="00DC317F">
        <w:rPr>
          <w:color w:val="000009"/>
          <w:spacing w:val="-1"/>
          <w:sz w:val="24"/>
        </w:rPr>
        <w:t xml:space="preserve"> </w:t>
      </w:r>
      <w:r w:rsidRPr="00DC317F">
        <w:rPr>
          <w:color w:val="000009"/>
          <w:sz w:val="24"/>
        </w:rPr>
        <w:t>relativi</w:t>
      </w:r>
      <w:r w:rsidRPr="00DC317F">
        <w:rPr>
          <w:color w:val="000009"/>
          <w:spacing w:val="-3"/>
          <w:sz w:val="24"/>
        </w:rPr>
        <w:t xml:space="preserve"> </w:t>
      </w:r>
      <w:r w:rsidRPr="00DC317F">
        <w:rPr>
          <w:color w:val="000009"/>
          <w:sz w:val="24"/>
        </w:rPr>
        <w:t>benefici</w:t>
      </w:r>
      <w:r w:rsidRPr="00DC317F">
        <w:rPr>
          <w:color w:val="000009"/>
          <w:spacing w:val="-3"/>
          <w:sz w:val="24"/>
        </w:rPr>
        <w:t xml:space="preserve"> </w:t>
      </w:r>
      <w:r w:rsidRPr="00DC317F">
        <w:rPr>
          <w:color w:val="000009"/>
          <w:sz w:val="24"/>
        </w:rPr>
        <w:t>di</w:t>
      </w:r>
      <w:r w:rsidRPr="00DC317F">
        <w:rPr>
          <w:color w:val="000009"/>
          <w:spacing w:val="-3"/>
          <w:sz w:val="24"/>
        </w:rPr>
        <w:t xml:space="preserve"> </w:t>
      </w:r>
      <w:r w:rsidRPr="00DC317F">
        <w:rPr>
          <w:color w:val="000009"/>
          <w:sz w:val="24"/>
        </w:rPr>
        <w:t>legge,</w:t>
      </w:r>
      <w:r w:rsidRPr="00DC317F">
        <w:rPr>
          <w:color w:val="000009"/>
          <w:spacing w:val="-1"/>
          <w:sz w:val="24"/>
        </w:rPr>
        <w:t xml:space="preserve"> </w:t>
      </w:r>
      <w:r w:rsidRPr="00DC317F">
        <w:rPr>
          <w:color w:val="000009"/>
          <w:sz w:val="24"/>
        </w:rPr>
        <w:t>allegando</w:t>
      </w:r>
      <w:r w:rsidRPr="00DC317F">
        <w:rPr>
          <w:color w:val="000009"/>
          <w:spacing w:val="-1"/>
          <w:sz w:val="24"/>
        </w:rPr>
        <w:t xml:space="preserve"> </w:t>
      </w:r>
      <w:r w:rsidRPr="00DC317F">
        <w:rPr>
          <w:color w:val="000009"/>
          <w:sz w:val="24"/>
        </w:rPr>
        <w:t>copia</w:t>
      </w:r>
      <w:r w:rsidRPr="00DC317F">
        <w:rPr>
          <w:color w:val="000009"/>
          <w:spacing w:val="-3"/>
          <w:sz w:val="24"/>
        </w:rPr>
        <w:t xml:space="preserve"> </w:t>
      </w:r>
      <w:r w:rsidRPr="00DC317F">
        <w:rPr>
          <w:color w:val="000009"/>
          <w:sz w:val="24"/>
        </w:rPr>
        <w:t>di documentazione attestante il riconoscimento dello stato di handicap a norma del menzionato art.3 della legge n.104/1992;</w:t>
      </w:r>
    </w:p>
    <w:p w14:paraId="2D60E2A9" w14:textId="0C57EDBF" w:rsidR="008E40C9" w:rsidRPr="00ED4865" w:rsidRDefault="00831BE6" w:rsidP="00ED4865">
      <w:pPr>
        <w:pStyle w:val="Paragrafoelenco"/>
        <w:numPr>
          <w:ilvl w:val="0"/>
          <w:numId w:val="33"/>
        </w:numPr>
        <w:tabs>
          <w:tab w:val="left" w:pos="864"/>
        </w:tabs>
        <w:spacing w:before="1"/>
        <w:ind w:right="145"/>
        <w:rPr>
          <w:sz w:val="24"/>
        </w:rPr>
      </w:pPr>
      <w:r w:rsidRPr="00ED4865">
        <w:rPr>
          <w:color w:val="000009"/>
          <w:sz w:val="24"/>
        </w:rPr>
        <w:t>la specificazione dell'ausilio eventualmente necessario per lo svolgimento di preselezioni e/o prove selettive, in relazione alla propria disabilità;</w:t>
      </w:r>
    </w:p>
    <w:p w14:paraId="78E44715" w14:textId="1D97A33D" w:rsidR="008E40C9" w:rsidRPr="00ED4865" w:rsidRDefault="00831BE6" w:rsidP="00ED4865">
      <w:pPr>
        <w:pStyle w:val="Paragrafoelenco"/>
        <w:numPr>
          <w:ilvl w:val="0"/>
          <w:numId w:val="33"/>
        </w:numPr>
        <w:tabs>
          <w:tab w:val="left" w:pos="864"/>
        </w:tabs>
        <w:ind w:right="139"/>
        <w:rPr>
          <w:sz w:val="24"/>
        </w:rPr>
      </w:pPr>
      <w:r w:rsidRPr="00ED4865">
        <w:rPr>
          <w:color w:val="000009"/>
          <w:sz w:val="24"/>
        </w:rPr>
        <w:t>la specificazione dell’eventuale necessità di tempi aggiuntivi per sostenere una preselezione e/o una prova selettiva;</w:t>
      </w:r>
    </w:p>
    <w:p w14:paraId="6887DABA" w14:textId="78CE1B9C" w:rsidR="008E40C9" w:rsidRPr="00ED4865" w:rsidRDefault="00831BE6" w:rsidP="00ED4865">
      <w:pPr>
        <w:pStyle w:val="Paragrafoelenco"/>
        <w:numPr>
          <w:ilvl w:val="0"/>
          <w:numId w:val="33"/>
        </w:numPr>
        <w:tabs>
          <w:tab w:val="left" w:pos="864"/>
        </w:tabs>
        <w:ind w:right="144"/>
        <w:rPr>
          <w:sz w:val="24"/>
        </w:rPr>
      </w:pPr>
      <w:r w:rsidRPr="00ED4865">
        <w:rPr>
          <w:color w:val="000009"/>
          <w:sz w:val="24"/>
        </w:rPr>
        <w:t>la dichiarazione del fatto che, essendo il candidato affetto da invalidità uguale o superiore all'80%, non è tenuto a sostenere la prova preselettiva eventualmente prevista, allegando idonea certificazione;</w:t>
      </w:r>
    </w:p>
    <w:p w14:paraId="3EDEF334" w14:textId="28926704" w:rsidR="008E40C9" w:rsidRPr="00DC317F" w:rsidRDefault="004254C3" w:rsidP="00260222">
      <w:pPr>
        <w:pStyle w:val="Paragrafoelenco"/>
        <w:numPr>
          <w:ilvl w:val="0"/>
          <w:numId w:val="33"/>
        </w:numPr>
        <w:tabs>
          <w:tab w:val="left" w:pos="504"/>
        </w:tabs>
        <w:ind w:right="138"/>
        <w:rPr>
          <w:sz w:val="24"/>
        </w:rPr>
      </w:pPr>
      <w:r>
        <w:rPr>
          <w:color w:val="000009"/>
          <w:sz w:val="24"/>
        </w:rPr>
        <w:t>i</w:t>
      </w:r>
      <w:r w:rsidR="00831BE6" w:rsidRPr="00DC317F">
        <w:rPr>
          <w:color w:val="000009"/>
          <w:sz w:val="24"/>
        </w:rPr>
        <w:t xml:space="preserve"> candidati con disturbo specifico di apprendimento (DSA), che intendano avvalersi dei benefici delle disposizioni contenute nell'art.3, comma 4-bis, del D.L. 9 giugno 2021, n.80, convertito con modificazioni dalla L. 6 agosto 2021, n.133, possono fare esplicita richiesta di quanto eventualmente necessario in ordine alla possibilità di sostituire la prova scritta con un colloquio orale o strumenti compensativi per le difficoltà di lettura, di scrittura e di calcolo, nonché di usufruire di un prolungamento dei tempi stabiliti per lo svolgimento delle medesime prove ai</w:t>
      </w:r>
      <w:r w:rsidR="00831BE6" w:rsidRPr="00DC317F">
        <w:rPr>
          <w:color w:val="000009"/>
          <w:spacing w:val="40"/>
          <w:sz w:val="24"/>
        </w:rPr>
        <w:t xml:space="preserve"> </w:t>
      </w:r>
      <w:r w:rsidR="00831BE6" w:rsidRPr="00DC317F">
        <w:rPr>
          <w:color w:val="000009"/>
          <w:sz w:val="24"/>
        </w:rPr>
        <w:t>sensi dell'articolo 7 del D.P.R. 9 maggio 1994 n.487 allegando, alla domanda di partecipazione, copia</w:t>
      </w:r>
      <w:r w:rsidR="00831BE6" w:rsidRPr="00DC317F">
        <w:rPr>
          <w:color w:val="000009"/>
          <w:spacing w:val="-3"/>
          <w:sz w:val="24"/>
        </w:rPr>
        <w:t xml:space="preserve"> </w:t>
      </w:r>
      <w:r w:rsidR="00831BE6" w:rsidRPr="00DC317F">
        <w:rPr>
          <w:color w:val="000009"/>
          <w:sz w:val="24"/>
        </w:rPr>
        <w:t>della</w:t>
      </w:r>
      <w:r w:rsidR="00831BE6" w:rsidRPr="00DC317F">
        <w:rPr>
          <w:color w:val="000009"/>
          <w:spacing w:val="-4"/>
          <w:sz w:val="24"/>
        </w:rPr>
        <w:t xml:space="preserve"> </w:t>
      </w:r>
      <w:r w:rsidR="00831BE6" w:rsidRPr="00DC317F">
        <w:rPr>
          <w:color w:val="000009"/>
          <w:sz w:val="24"/>
        </w:rPr>
        <w:t>certificazione</w:t>
      </w:r>
      <w:r w:rsidR="00831BE6" w:rsidRPr="00DC317F">
        <w:rPr>
          <w:color w:val="000009"/>
          <w:spacing w:val="-3"/>
          <w:sz w:val="24"/>
        </w:rPr>
        <w:t xml:space="preserve"> </w:t>
      </w:r>
      <w:r w:rsidR="00831BE6" w:rsidRPr="00DC317F">
        <w:rPr>
          <w:color w:val="000009"/>
          <w:sz w:val="24"/>
        </w:rPr>
        <w:t>medico-sanitaria</w:t>
      </w:r>
      <w:r w:rsidR="00831BE6" w:rsidRPr="00DC317F">
        <w:rPr>
          <w:color w:val="000009"/>
          <w:spacing w:val="-2"/>
          <w:sz w:val="24"/>
        </w:rPr>
        <w:t xml:space="preserve"> </w:t>
      </w:r>
      <w:r w:rsidR="00831BE6" w:rsidRPr="00DC317F">
        <w:rPr>
          <w:color w:val="000009"/>
          <w:sz w:val="24"/>
        </w:rPr>
        <w:t>che</w:t>
      </w:r>
      <w:r w:rsidR="00831BE6" w:rsidRPr="00DC317F">
        <w:rPr>
          <w:color w:val="000009"/>
          <w:spacing w:val="-4"/>
          <w:sz w:val="24"/>
        </w:rPr>
        <w:t xml:space="preserve"> </w:t>
      </w:r>
      <w:r w:rsidR="00831BE6" w:rsidRPr="00DC317F">
        <w:rPr>
          <w:color w:val="000009"/>
          <w:sz w:val="24"/>
        </w:rPr>
        <w:t>indichi</w:t>
      </w:r>
      <w:r w:rsidR="00831BE6" w:rsidRPr="00DC317F">
        <w:rPr>
          <w:color w:val="000009"/>
          <w:spacing w:val="-3"/>
          <w:sz w:val="24"/>
        </w:rPr>
        <w:t xml:space="preserve"> </w:t>
      </w:r>
      <w:r w:rsidR="00831BE6" w:rsidRPr="00DC317F">
        <w:rPr>
          <w:color w:val="000009"/>
          <w:sz w:val="24"/>
        </w:rPr>
        <w:t>gli</w:t>
      </w:r>
      <w:r w:rsidR="00831BE6" w:rsidRPr="00DC317F">
        <w:rPr>
          <w:color w:val="000009"/>
          <w:spacing w:val="-3"/>
          <w:sz w:val="24"/>
        </w:rPr>
        <w:t xml:space="preserve"> </w:t>
      </w:r>
      <w:r w:rsidR="00831BE6" w:rsidRPr="00DC317F">
        <w:rPr>
          <w:color w:val="000009"/>
          <w:sz w:val="24"/>
        </w:rPr>
        <w:t>strumenti</w:t>
      </w:r>
      <w:r w:rsidR="00831BE6" w:rsidRPr="00DC317F">
        <w:rPr>
          <w:color w:val="000009"/>
          <w:spacing w:val="-3"/>
          <w:sz w:val="24"/>
        </w:rPr>
        <w:t xml:space="preserve"> </w:t>
      </w:r>
      <w:r w:rsidR="00831BE6" w:rsidRPr="00DC317F">
        <w:rPr>
          <w:color w:val="000009"/>
          <w:sz w:val="24"/>
        </w:rPr>
        <w:t>ausiliari</w:t>
      </w:r>
      <w:r w:rsidR="00831BE6" w:rsidRPr="00DC317F">
        <w:rPr>
          <w:color w:val="000009"/>
          <w:spacing w:val="-3"/>
          <w:sz w:val="24"/>
        </w:rPr>
        <w:t xml:space="preserve"> </w:t>
      </w:r>
      <w:r w:rsidR="00831BE6" w:rsidRPr="00DC317F">
        <w:rPr>
          <w:color w:val="000009"/>
          <w:sz w:val="24"/>
        </w:rPr>
        <w:t>utili</w:t>
      </w:r>
      <w:r w:rsidR="00831BE6" w:rsidRPr="00DC317F">
        <w:rPr>
          <w:color w:val="000009"/>
          <w:spacing w:val="-3"/>
          <w:sz w:val="24"/>
        </w:rPr>
        <w:t xml:space="preserve"> </w:t>
      </w:r>
      <w:r w:rsidR="00831BE6" w:rsidRPr="00DC317F">
        <w:rPr>
          <w:color w:val="000009"/>
          <w:sz w:val="24"/>
        </w:rPr>
        <w:t>allo</w:t>
      </w:r>
      <w:r w:rsidR="00831BE6" w:rsidRPr="00DC317F">
        <w:rPr>
          <w:color w:val="000009"/>
          <w:spacing w:val="-3"/>
          <w:sz w:val="24"/>
        </w:rPr>
        <w:t xml:space="preserve"> </w:t>
      </w:r>
      <w:r w:rsidR="00831BE6" w:rsidRPr="00DC317F">
        <w:rPr>
          <w:color w:val="000009"/>
          <w:sz w:val="24"/>
        </w:rPr>
        <w:t>svolgimento delle prove d'esame e che consenta di quantificare i tempi aggiuntivi necessari.</w:t>
      </w:r>
    </w:p>
    <w:p w14:paraId="0A24DF5F" w14:textId="639725BA" w:rsidR="008E40C9" w:rsidRPr="00260222" w:rsidRDefault="00260222" w:rsidP="00110E97">
      <w:pPr>
        <w:pStyle w:val="Paragrafoelenco"/>
        <w:numPr>
          <w:ilvl w:val="0"/>
          <w:numId w:val="33"/>
        </w:numPr>
        <w:tabs>
          <w:tab w:val="left" w:pos="504"/>
          <w:tab w:val="left" w:pos="1998"/>
          <w:tab w:val="left" w:pos="4136"/>
          <w:tab w:val="left" w:pos="5433"/>
          <w:tab w:val="left" w:pos="7583"/>
          <w:tab w:val="left" w:pos="9586"/>
        </w:tabs>
        <w:ind w:right="137"/>
        <w:rPr>
          <w:sz w:val="24"/>
        </w:rPr>
      </w:pPr>
      <w:r w:rsidRPr="00260222">
        <w:rPr>
          <w:color w:val="000009"/>
          <w:sz w:val="24"/>
        </w:rPr>
        <w:t>l</w:t>
      </w:r>
      <w:r w:rsidR="00831BE6" w:rsidRPr="00260222">
        <w:rPr>
          <w:color w:val="000009"/>
          <w:sz w:val="24"/>
        </w:rPr>
        <w:t xml:space="preserve">e candidate in stato di gravidanza o allattamento, che siano impossibilitate al rispetto del calendario delle prove, possono richiedere lo svolgimento delle stesse in modalità asincrona ovvero manifestare la necessità di appositi spazi per l’allattamento tramite apposita richiesta, da </w:t>
      </w:r>
      <w:r w:rsidR="00831BE6" w:rsidRPr="00260222">
        <w:rPr>
          <w:color w:val="000009"/>
          <w:spacing w:val="-2"/>
          <w:sz w:val="24"/>
        </w:rPr>
        <w:t>inviare</w:t>
      </w:r>
      <w:r w:rsidR="00FC4E09" w:rsidRPr="00260222">
        <w:rPr>
          <w:color w:val="000009"/>
          <w:sz w:val="24"/>
        </w:rPr>
        <w:t xml:space="preserve"> </w:t>
      </w:r>
      <w:r w:rsidR="00831BE6" w:rsidRPr="00260222">
        <w:rPr>
          <w:color w:val="000009"/>
          <w:spacing w:val="-2"/>
          <w:sz w:val="24"/>
        </w:rPr>
        <w:t>all’attenzione</w:t>
      </w:r>
      <w:r w:rsidR="00831BE6" w:rsidRPr="00260222">
        <w:rPr>
          <w:color w:val="000009"/>
          <w:sz w:val="24"/>
        </w:rPr>
        <w:tab/>
      </w:r>
      <w:r w:rsidR="00831BE6" w:rsidRPr="00260222">
        <w:rPr>
          <w:color w:val="000009"/>
          <w:spacing w:val="-2"/>
          <w:sz w:val="24"/>
        </w:rPr>
        <w:t>della</w:t>
      </w:r>
      <w:r w:rsidR="00831BE6" w:rsidRPr="00260222">
        <w:rPr>
          <w:color w:val="000009"/>
          <w:sz w:val="24"/>
        </w:rPr>
        <w:tab/>
      </w:r>
      <w:r w:rsidR="00831BE6" w:rsidRPr="00260222">
        <w:rPr>
          <w:color w:val="000009"/>
          <w:spacing w:val="-2"/>
          <w:sz w:val="24"/>
        </w:rPr>
        <w:t>Commissione</w:t>
      </w:r>
      <w:r w:rsidR="00831BE6" w:rsidRPr="00260222">
        <w:rPr>
          <w:color w:val="000009"/>
          <w:sz w:val="24"/>
        </w:rPr>
        <w:tab/>
      </w:r>
      <w:r w:rsidR="00831BE6" w:rsidRPr="00260222">
        <w:rPr>
          <w:color w:val="000009"/>
          <w:spacing w:val="-2"/>
          <w:sz w:val="24"/>
        </w:rPr>
        <w:t>all’indirizzo</w:t>
      </w:r>
      <w:r w:rsidR="00831BE6" w:rsidRPr="00260222">
        <w:rPr>
          <w:color w:val="000009"/>
          <w:sz w:val="24"/>
        </w:rPr>
        <w:tab/>
      </w:r>
      <w:proofErr w:type="spellStart"/>
      <w:r w:rsidR="00831BE6" w:rsidRPr="00260222">
        <w:rPr>
          <w:color w:val="000009"/>
          <w:spacing w:val="-4"/>
          <w:sz w:val="24"/>
        </w:rPr>
        <w:t>pec</w:t>
      </w:r>
      <w:proofErr w:type="spellEnd"/>
      <w:r w:rsidR="00831BE6" w:rsidRPr="00260222">
        <w:rPr>
          <w:color w:val="000009"/>
          <w:spacing w:val="-4"/>
          <w:sz w:val="24"/>
        </w:rPr>
        <w:t xml:space="preserve"> </w:t>
      </w:r>
      <w:hyperlink r:id="rId11" w:history="1">
        <w:r w:rsidR="00FC4E09" w:rsidRPr="00260222">
          <w:rPr>
            <w:rStyle w:val="Collegamentoipertestuale"/>
            <w:spacing w:val="-4"/>
            <w:sz w:val="24"/>
          </w:rPr>
          <w:t>protocollo@pec.comune.cefalu.pa.it</w:t>
        </w:r>
      </w:hyperlink>
      <w:r w:rsidRPr="00260222">
        <w:rPr>
          <w:rStyle w:val="Collegamentoipertestuale"/>
          <w:spacing w:val="-4"/>
          <w:sz w:val="24"/>
        </w:rPr>
        <w:t xml:space="preserve"> </w:t>
      </w:r>
      <w:r w:rsidR="00831BE6" w:rsidRPr="00260222">
        <w:rPr>
          <w:color w:val="000009"/>
          <w:sz w:val="24"/>
        </w:rPr>
        <w:t>alla quale sia allegata idonea documentazione medica.</w:t>
      </w:r>
    </w:p>
    <w:p w14:paraId="3A0837C3" w14:textId="77777777" w:rsidR="00ED4865" w:rsidRPr="00ED4865" w:rsidRDefault="00ED4865" w:rsidP="00260222">
      <w:pPr>
        <w:tabs>
          <w:tab w:val="left" w:pos="504"/>
          <w:tab w:val="left" w:pos="1998"/>
          <w:tab w:val="left" w:pos="4136"/>
          <w:tab w:val="left" w:pos="5433"/>
          <w:tab w:val="left" w:pos="7583"/>
          <w:tab w:val="left" w:pos="9586"/>
        </w:tabs>
        <w:ind w:right="137"/>
        <w:jc w:val="both"/>
        <w:rPr>
          <w:sz w:val="24"/>
        </w:rPr>
      </w:pPr>
    </w:p>
    <w:p w14:paraId="2FE23964" w14:textId="77777777" w:rsidR="004254C3" w:rsidRDefault="004254C3" w:rsidP="004254C3">
      <w:pPr>
        <w:pStyle w:val="Paragrafoelenco"/>
        <w:tabs>
          <w:tab w:val="left" w:pos="504"/>
        </w:tabs>
        <w:spacing w:before="1"/>
        <w:ind w:left="720" w:right="145" w:firstLine="0"/>
        <w:jc w:val="left"/>
        <w:rPr>
          <w:color w:val="000009"/>
          <w:sz w:val="24"/>
        </w:rPr>
      </w:pPr>
    </w:p>
    <w:p w14:paraId="4399EBF2" w14:textId="78B0C0D2" w:rsidR="008E40C9" w:rsidRDefault="00831BE6" w:rsidP="00260222">
      <w:pPr>
        <w:pStyle w:val="Paragrafoelenco"/>
        <w:tabs>
          <w:tab w:val="left" w:pos="504"/>
        </w:tabs>
        <w:spacing w:before="1"/>
        <w:ind w:left="720" w:right="145" w:firstLine="0"/>
        <w:rPr>
          <w:sz w:val="24"/>
        </w:rPr>
      </w:pPr>
      <w:r>
        <w:rPr>
          <w:color w:val="000009"/>
          <w:sz w:val="24"/>
        </w:rPr>
        <w:t>Tutti i requisiti di partecipazione al Concorso devono essere posseduti alla data di scadenza del Bando e devono sussistere alla data di sottoscrizione del relativo contratto di lavoro.</w:t>
      </w:r>
    </w:p>
    <w:p w14:paraId="02FD71BE" w14:textId="35DFADF3" w:rsidR="008E40C9" w:rsidRPr="007650EC" w:rsidRDefault="00831BE6" w:rsidP="00260222">
      <w:pPr>
        <w:pStyle w:val="Paragrafoelenco"/>
        <w:tabs>
          <w:tab w:val="left" w:pos="504"/>
        </w:tabs>
        <w:ind w:left="720" w:right="143" w:firstLine="0"/>
        <w:rPr>
          <w:sz w:val="24"/>
        </w:rPr>
      </w:pPr>
      <w:r>
        <w:rPr>
          <w:color w:val="000009"/>
          <w:sz w:val="24"/>
        </w:rPr>
        <w:t>Il</w:t>
      </w:r>
      <w:r>
        <w:rPr>
          <w:color w:val="000009"/>
          <w:spacing w:val="-3"/>
          <w:sz w:val="24"/>
        </w:rPr>
        <w:t xml:space="preserve"> </w:t>
      </w:r>
      <w:r>
        <w:rPr>
          <w:color w:val="000009"/>
          <w:sz w:val="24"/>
        </w:rPr>
        <w:t>difetto</w:t>
      </w:r>
      <w:r>
        <w:rPr>
          <w:color w:val="000009"/>
          <w:spacing w:val="-3"/>
          <w:sz w:val="24"/>
        </w:rPr>
        <w:t xml:space="preserve"> </w:t>
      </w:r>
      <w:r>
        <w:rPr>
          <w:color w:val="000009"/>
          <w:sz w:val="24"/>
        </w:rPr>
        <w:t>dei</w:t>
      </w:r>
      <w:r>
        <w:rPr>
          <w:color w:val="000009"/>
          <w:spacing w:val="-1"/>
          <w:sz w:val="24"/>
        </w:rPr>
        <w:t xml:space="preserve"> </w:t>
      </w:r>
      <w:r>
        <w:rPr>
          <w:color w:val="000009"/>
          <w:sz w:val="24"/>
        </w:rPr>
        <w:t>requisiti</w:t>
      </w:r>
      <w:r>
        <w:rPr>
          <w:color w:val="000009"/>
          <w:spacing w:val="-3"/>
          <w:sz w:val="24"/>
        </w:rPr>
        <w:t xml:space="preserve"> </w:t>
      </w:r>
      <w:r>
        <w:rPr>
          <w:color w:val="000009"/>
          <w:sz w:val="24"/>
        </w:rPr>
        <w:t>prescritti</w:t>
      </w:r>
      <w:r>
        <w:rPr>
          <w:color w:val="000009"/>
          <w:spacing w:val="-2"/>
          <w:sz w:val="24"/>
        </w:rPr>
        <w:t xml:space="preserve"> </w:t>
      </w:r>
      <w:r>
        <w:rPr>
          <w:color w:val="000009"/>
          <w:sz w:val="24"/>
        </w:rPr>
        <w:t>dal</w:t>
      </w:r>
      <w:r>
        <w:rPr>
          <w:color w:val="000009"/>
          <w:spacing w:val="-3"/>
          <w:sz w:val="24"/>
        </w:rPr>
        <w:t xml:space="preserve"> </w:t>
      </w:r>
      <w:r>
        <w:rPr>
          <w:color w:val="000009"/>
          <w:sz w:val="24"/>
        </w:rPr>
        <w:t>Bando</w:t>
      </w:r>
      <w:r>
        <w:rPr>
          <w:color w:val="000009"/>
          <w:spacing w:val="-1"/>
          <w:sz w:val="24"/>
        </w:rPr>
        <w:t xml:space="preserve"> </w:t>
      </w:r>
      <w:r>
        <w:rPr>
          <w:color w:val="000009"/>
          <w:sz w:val="24"/>
        </w:rPr>
        <w:t>comporta,</w:t>
      </w:r>
      <w:r>
        <w:rPr>
          <w:color w:val="000009"/>
          <w:spacing w:val="-3"/>
          <w:sz w:val="24"/>
        </w:rPr>
        <w:t xml:space="preserve"> </w:t>
      </w:r>
      <w:r>
        <w:rPr>
          <w:color w:val="000009"/>
          <w:sz w:val="24"/>
        </w:rPr>
        <w:t>da</w:t>
      </w:r>
      <w:r>
        <w:rPr>
          <w:color w:val="000009"/>
          <w:spacing w:val="-2"/>
          <w:sz w:val="24"/>
        </w:rPr>
        <w:t xml:space="preserve"> </w:t>
      </w:r>
      <w:r>
        <w:rPr>
          <w:color w:val="000009"/>
          <w:sz w:val="24"/>
        </w:rPr>
        <w:t>parte</w:t>
      </w:r>
      <w:r>
        <w:rPr>
          <w:color w:val="000009"/>
          <w:spacing w:val="-2"/>
          <w:sz w:val="24"/>
        </w:rPr>
        <w:t xml:space="preserve"> </w:t>
      </w:r>
      <w:r>
        <w:rPr>
          <w:color w:val="000009"/>
          <w:sz w:val="24"/>
        </w:rPr>
        <w:t>dell'Amministrazione,</w:t>
      </w:r>
      <w:r>
        <w:rPr>
          <w:color w:val="000009"/>
          <w:spacing w:val="-3"/>
          <w:sz w:val="24"/>
        </w:rPr>
        <w:t xml:space="preserve"> </w:t>
      </w:r>
      <w:r>
        <w:rPr>
          <w:color w:val="000009"/>
          <w:sz w:val="24"/>
        </w:rPr>
        <w:t>il</w:t>
      </w:r>
      <w:r>
        <w:rPr>
          <w:color w:val="000009"/>
          <w:spacing w:val="-3"/>
          <w:sz w:val="24"/>
        </w:rPr>
        <w:t xml:space="preserve"> </w:t>
      </w:r>
      <w:r>
        <w:rPr>
          <w:color w:val="000009"/>
          <w:sz w:val="24"/>
        </w:rPr>
        <w:t>diniego</w:t>
      </w:r>
      <w:r>
        <w:rPr>
          <w:color w:val="000009"/>
          <w:spacing w:val="-3"/>
          <w:sz w:val="24"/>
        </w:rPr>
        <w:t xml:space="preserve"> </w:t>
      </w:r>
      <w:r>
        <w:rPr>
          <w:color w:val="000009"/>
          <w:sz w:val="24"/>
        </w:rPr>
        <w:t>alla sottoscrizione del contratto individuale di lavoro con il vincitore del concorso.</w:t>
      </w:r>
    </w:p>
    <w:p w14:paraId="69B8FCAD" w14:textId="3979C45D" w:rsidR="007650EC" w:rsidRPr="007650EC" w:rsidRDefault="007650EC" w:rsidP="004254C3">
      <w:pPr>
        <w:pStyle w:val="Paragrafoelenco"/>
        <w:tabs>
          <w:tab w:val="left" w:pos="504"/>
        </w:tabs>
        <w:ind w:left="720" w:right="143" w:firstLine="0"/>
        <w:jc w:val="left"/>
        <w:rPr>
          <w:sz w:val="24"/>
          <w:szCs w:val="24"/>
        </w:rPr>
      </w:pPr>
    </w:p>
    <w:p w14:paraId="0D5579BA" w14:textId="4685E4E6" w:rsidR="004C5A7A" w:rsidRPr="00824F3C" w:rsidRDefault="00FF3355" w:rsidP="004C5A7A">
      <w:pPr>
        <w:pStyle w:val="Corpotesto"/>
        <w:spacing w:before="103"/>
        <w:ind w:left="223" w:right="286"/>
        <w:jc w:val="left"/>
      </w:pPr>
      <w:r>
        <w:rPr>
          <w:w w:val="105"/>
        </w:rPr>
        <w:t xml:space="preserve">           </w:t>
      </w:r>
      <w:r w:rsidR="004C5A7A" w:rsidRPr="00824F3C">
        <w:rPr>
          <w:w w:val="105"/>
        </w:rPr>
        <w:t>Per</w:t>
      </w:r>
      <w:r w:rsidR="004C5A7A" w:rsidRPr="00824F3C">
        <w:rPr>
          <w:spacing w:val="-8"/>
          <w:w w:val="105"/>
        </w:rPr>
        <w:t xml:space="preserve"> </w:t>
      </w:r>
      <w:r w:rsidR="004C5A7A" w:rsidRPr="00824F3C">
        <w:rPr>
          <w:w w:val="105"/>
        </w:rPr>
        <w:t>poter</w:t>
      </w:r>
      <w:r w:rsidR="004C5A7A" w:rsidRPr="00824F3C">
        <w:rPr>
          <w:spacing w:val="-7"/>
          <w:w w:val="105"/>
        </w:rPr>
        <w:t xml:space="preserve"> </w:t>
      </w:r>
      <w:r w:rsidR="004C5A7A" w:rsidRPr="00824F3C">
        <w:rPr>
          <w:w w:val="105"/>
        </w:rPr>
        <w:t>partecipare</w:t>
      </w:r>
      <w:r w:rsidR="004C5A7A" w:rsidRPr="00824F3C">
        <w:rPr>
          <w:spacing w:val="-9"/>
          <w:w w:val="105"/>
        </w:rPr>
        <w:t xml:space="preserve"> </w:t>
      </w:r>
      <w:r w:rsidR="004C5A7A" w:rsidRPr="00824F3C">
        <w:rPr>
          <w:w w:val="105"/>
        </w:rPr>
        <w:t>al</w:t>
      </w:r>
      <w:r w:rsidR="004C5A7A" w:rsidRPr="00824F3C">
        <w:rPr>
          <w:spacing w:val="-11"/>
          <w:w w:val="105"/>
        </w:rPr>
        <w:t xml:space="preserve"> </w:t>
      </w:r>
      <w:r w:rsidR="004C5A7A" w:rsidRPr="00824F3C">
        <w:rPr>
          <w:w w:val="105"/>
        </w:rPr>
        <w:t>concorso</w:t>
      </w:r>
      <w:r w:rsidR="004C5A7A" w:rsidRPr="00824F3C">
        <w:rPr>
          <w:spacing w:val="-10"/>
          <w:w w:val="105"/>
        </w:rPr>
        <w:t xml:space="preserve"> </w:t>
      </w:r>
      <w:r w:rsidR="004C5A7A" w:rsidRPr="00824F3C">
        <w:rPr>
          <w:w w:val="105"/>
        </w:rPr>
        <w:t>è</w:t>
      </w:r>
      <w:r w:rsidR="004C5A7A" w:rsidRPr="00824F3C">
        <w:rPr>
          <w:spacing w:val="-8"/>
          <w:w w:val="105"/>
        </w:rPr>
        <w:t xml:space="preserve"> </w:t>
      </w:r>
      <w:r w:rsidR="004C5A7A" w:rsidRPr="00824F3C">
        <w:rPr>
          <w:w w:val="105"/>
        </w:rPr>
        <w:t>necessario</w:t>
      </w:r>
      <w:r w:rsidR="004C5A7A" w:rsidRPr="00824F3C">
        <w:rPr>
          <w:spacing w:val="-9"/>
          <w:w w:val="105"/>
        </w:rPr>
        <w:t xml:space="preserve"> </w:t>
      </w:r>
      <w:r w:rsidR="004C5A7A" w:rsidRPr="00824F3C">
        <w:rPr>
          <w:w w:val="105"/>
        </w:rPr>
        <w:t>altresì:</w:t>
      </w:r>
    </w:p>
    <w:p w14:paraId="232B98AF" w14:textId="315CD26B" w:rsidR="004C5A7A" w:rsidRPr="00824F3C" w:rsidRDefault="004C5A7A" w:rsidP="004C5A7A">
      <w:pPr>
        <w:pStyle w:val="Paragrafoelenco"/>
        <w:numPr>
          <w:ilvl w:val="0"/>
          <w:numId w:val="21"/>
        </w:numPr>
        <w:tabs>
          <w:tab w:val="left" w:pos="902"/>
        </w:tabs>
        <w:spacing w:before="121"/>
        <w:ind w:right="286" w:hanging="340"/>
        <w:rPr>
          <w:sz w:val="24"/>
          <w:szCs w:val="24"/>
        </w:rPr>
      </w:pPr>
      <w:r w:rsidRPr="00824F3C">
        <w:rPr>
          <w:w w:val="105"/>
          <w:sz w:val="24"/>
          <w:szCs w:val="24"/>
        </w:rPr>
        <w:t>essere</w:t>
      </w:r>
      <w:r w:rsidRPr="00824F3C">
        <w:rPr>
          <w:spacing w:val="-10"/>
          <w:w w:val="105"/>
          <w:sz w:val="24"/>
          <w:szCs w:val="24"/>
        </w:rPr>
        <w:t xml:space="preserve"> </w:t>
      </w:r>
      <w:r w:rsidRPr="00824F3C">
        <w:rPr>
          <w:w w:val="105"/>
          <w:sz w:val="24"/>
          <w:szCs w:val="24"/>
        </w:rPr>
        <w:t>muniti</w:t>
      </w:r>
      <w:r w:rsidRPr="00824F3C">
        <w:rPr>
          <w:spacing w:val="-11"/>
          <w:w w:val="105"/>
          <w:sz w:val="24"/>
          <w:szCs w:val="24"/>
        </w:rPr>
        <w:t xml:space="preserve"> </w:t>
      </w:r>
      <w:r w:rsidRPr="00824F3C">
        <w:rPr>
          <w:w w:val="105"/>
          <w:sz w:val="24"/>
          <w:szCs w:val="24"/>
        </w:rPr>
        <w:t>di</w:t>
      </w:r>
      <w:r w:rsidRPr="00824F3C">
        <w:rPr>
          <w:spacing w:val="-8"/>
          <w:w w:val="105"/>
          <w:sz w:val="24"/>
          <w:szCs w:val="24"/>
        </w:rPr>
        <w:t xml:space="preserve"> </w:t>
      </w:r>
      <w:r w:rsidRPr="00824F3C">
        <w:rPr>
          <w:b/>
          <w:w w:val="105"/>
          <w:sz w:val="24"/>
          <w:szCs w:val="24"/>
        </w:rPr>
        <w:t>Identità</w:t>
      </w:r>
      <w:r w:rsidRPr="00824F3C">
        <w:rPr>
          <w:b/>
          <w:spacing w:val="-14"/>
          <w:w w:val="105"/>
          <w:sz w:val="24"/>
          <w:szCs w:val="24"/>
        </w:rPr>
        <w:t xml:space="preserve"> </w:t>
      </w:r>
      <w:r w:rsidRPr="00824F3C">
        <w:rPr>
          <w:b/>
          <w:w w:val="105"/>
          <w:sz w:val="24"/>
          <w:szCs w:val="24"/>
        </w:rPr>
        <w:t>Digitale</w:t>
      </w:r>
      <w:r w:rsidRPr="00824F3C">
        <w:rPr>
          <w:b/>
          <w:spacing w:val="-13"/>
          <w:w w:val="105"/>
          <w:sz w:val="24"/>
          <w:szCs w:val="24"/>
        </w:rPr>
        <w:t xml:space="preserve"> </w:t>
      </w:r>
      <w:r w:rsidRPr="00824F3C">
        <w:rPr>
          <w:w w:val="105"/>
          <w:sz w:val="24"/>
          <w:szCs w:val="24"/>
        </w:rPr>
        <w:t>(</w:t>
      </w:r>
      <w:r w:rsidRPr="00824F3C">
        <w:rPr>
          <w:b/>
          <w:w w:val="105"/>
          <w:sz w:val="24"/>
          <w:szCs w:val="24"/>
        </w:rPr>
        <w:t>SPID,</w:t>
      </w:r>
      <w:r w:rsidRPr="00824F3C">
        <w:rPr>
          <w:b/>
          <w:spacing w:val="-12"/>
          <w:w w:val="105"/>
          <w:sz w:val="24"/>
          <w:szCs w:val="24"/>
        </w:rPr>
        <w:t xml:space="preserve"> </w:t>
      </w:r>
      <w:r w:rsidRPr="00824F3C">
        <w:rPr>
          <w:b/>
          <w:w w:val="105"/>
          <w:sz w:val="24"/>
          <w:szCs w:val="24"/>
        </w:rPr>
        <w:t>CNS,</w:t>
      </w:r>
      <w:r w:rsidRPr="00824F3C">
        <w:rPr>
          <w:b/>
          <w:spacing w:val="-10"/>
          <w:w w:val="105"/>
          <w:sz w:val="24"/>
          <w:szCs w:val="24"/>
        </w:rPr>
        <w:t xml:space="preserve"> </w:t>
      </w:r>
      <w:r w:rsidRPr="00824F3C">
        <w:rPr>
          <w:b/>
          <w:w w:val="105"/>
          <w:sz w:val="24"/>
          <w:szCs w:val="24"/>
        </w:rPr>
        <w:t>CIE,</w:t>
      </w:r>
      <w:r w:rsidRPr="00824F3C">
        <w:rPr>
          <w:b/>
          <w:spacing w:val="-11"/>
          <w:w w:val="105"/>
          <w:sz w:val="24"/>
          <w:szCs w:val="24"/>
        </w:rPr>
        <w:t xml:space="preserve"> </w:t>
      </w:r>
      <w:r w:rsidRPr="00824F3C">
        <w:rPr>
          <w:b/>
          <w:w w:val="105"/>
          <w:sz w:val="24"/>
          <w:szCs w:val="24"/>
        </w:rPr>
        <w:t>e</w:t>
      </w:r>
      <w:r w:rsidR="00FC4E09">
        <w:rPr>
          <w:b/>
          <w:w w:val="105"/>
          <w:sz w:val="24"/>
          <w:szCs w:val="24"/>
        </w:rPr>
        <w:t xml:space="preserve"> </w:t>
      </w:r>
      <w:r w:rsidRPr="00824F3C">
        <w:rPr>
          <w:b/>
          <w:w w:val="105"/>
          <w:sz w:val="24"/>
          <w:szCs w:val="24"/>
        </w:rPr>
        <w:t>IDAS</w:t>
      </w:r>
      <w:r w:rsidRPr="00824F3C">
        <w:rPr>
          <w:w w:val="105"/>
          <w:sz w:val="24"/>
          <w:szCs w:val="24"/>
        </w:rPr>
        <w:t>);</w:t>
      </w:r>
    </w:p>
    <w:p w14:paraId="5A8D2952" w14:textId="556E0A91" w:rsidR="004C5A7A" w:rsidRPr="00EB0656" w:rsidRDefault="004C5A7A" w:rsidP="004C5A7A">
      <w:pPr>
        <w:pStyle w:val="Paragrafoelenco"/>
        <w:numPr>
          <w:ilvl w:val="0"/>
          <w:numId w:val="21"/>
        </w:numPr>
        <w:tabs>
          <w:tab w:val="left" w:pos="902"/>
        </w:tabs>
        <w:spacing w:before="10" w:line="252" w:lineRule="auto"/>
        <w:ind w:left="900" w:right="286"/>
        <w:jc w:val="both"/>
        <w:rPr>
          <w:sz w:val="24"/>
          <w:szCs w:val="24"/>
        </w:rPr>
      </w:pPr>
      <w:r w:rsidRPr="00B01F1A">
        <w:rPr>
          <w:w w:val="105"/>
          <w:sz w:val="24"/>
          <w:szCs w:val="24"/>
        </w:rPr>
        <w:t>effettuare</w:t>
      </w:r>
      <w:r w:rsidRPr="00B01F1A">
        <w:rPr>
          <w:spacing w:val="-2"/>
          <w:w w:val="105"/>
          <w:sz w:val="24"/>
          <w:szCs w:val="24"/>
        </w:rPr>
        <w:t xml:space="preserve"> </w:t>
      </w:r>
      <w:r w:rsidRPr="00B01F1A">
        <w:rPr>
          <w:w w:val="105"/>
          <w:sz w:val="24"/>
          <w:szCs w:val="24"/>
        </w:rPr>
        <w:t>il</w:t>
      </w:r>
      <w:r w:rsidRPr="00B01F1A">
        <w:rPr>
          <w:spacing w:val="-1"/>
          <w:w w:val="105"/>
          <w:sz w:val="24"/>
          <w:szCs w:val="24"/>
        </w:rPr>
        <w:t xml:space="preserve"> </w:t>
      </w:r>
      <w:r w:rsidRPr="00B01F1A">
        <w:rPr>
          <w:b/>
          <w:w w:val="105"/>
          <w:sz w:val="24"/>
          <w:szCs w:val="24"/>
        </w:rPr>
        <w:t>pagamento</w:t>
      </w:r>
      <w:r w:rsidRPr="00B01F1A">
        <w:rPr>
          <w:b/>
          <w:spacing w:val="-7"/>
          <w:w w:val="105"/>
          <w:sz w:val="24"/>
          <w:szCs w:val="24"/>
        </w:rPr>
        <w:t xml:space="preserve"> </w:t>
      </w:r>
      <w:r w:rsidRPr="00B01F1A">
        <w:rPr>
          <w:b/>
          <w:w w:val="105"/>
          <w:sz w:val="24"/>
          <w:szCs w:val="24"/>
        </w:rPr>
        <w:t>di</w:t>
      </w:r>
      <w:r w:rsidRPr="00B01F1A">
        <w:rPr>
          <w:b/>
          <w:spacing w:val="-2"/>
          <w:w w:val="105"/>
          <w:sz w:val="24"/>
          <w:szCs w:val="24"/>
        </w:rPr>
        <w:t xml:space="preserve"> </w:t>
      </w:r>
      <w:r w:rsidRPr="00B01F1A">
        <w:rPr>
          <w:b/>
          <w:w w:val="105"/>
          <w:sz w:val="24"/>
          <w:szCs w:val="24"/>
        </w:rPr>
        <w:t>€</w:t>
      </w:r>
      <w:r w:rsidRPr="00B01F1A">
        <w:rPr>
          <w:b/>
          <w:spacing w:val="-6"/>
          <w:w w:val="105"/>
          <w:sz w:val="24"/>
          <w:szCs w:val="24"/>
        </w:rPr>
        <w:t xml:space="preserve"> </w:t>
      </w:r>
      <w:r w:rsidRPr="00B01F1A">
        <w:rPr>
          <w:b/>
          <w:w w:val="105"/>
          <w:sz w:val="24"/>
          <w:szCs w:val="24"/>
        </w:rPr>
        <w:t>10,00</w:t>
      </w:r>
      <w:r w:rsidRPr="00B01F1A">
        <w:rPr>
          <w:w w:val="105"/>
          <w:sz w:val="24"/>
          <w:szCs w:val="24"/>
        </w:rPr>
        <w:t>, quale</w:t>
      </w:r>
      <w:r w:rsidRPr="00B01F1A">
        <w:rPr>
          <w:spacing w:val="-3"/>
          <w:w w:val="105"/>
          <w:sz w:val="24"/>
          <w:szCs w:val="24"/>
        </w:rPr>
        <w:t xml:space="preserve"> </w:t>
      </w:r>
      <w:r w:rsidRPr="00B01F1A">
        <w:rPr>
          <w:w w:val="105"/>
          <w:sz w:val="24"/>
          <w:szCs w:val="24"/>
        </w:rPr>
        <w:t>contributo</w:t>
      </w:r>
      <w:r w:rsidRPr="00B01F1A">
        <w:rPr>
          <w:spacing w:val="-1"/>
          <w:w w:val="105"/>
          <w:sz w:val="24"/>
          <w:szCs w:val="24"/>
        </w:rPr>
        <w:t xml:space="preserve"> </w:t>
      </w:r>
      <w:r w:rsidRPr="00B01F1A">
        <w:rPr>
          <w:w w:val="105"/>
          <w:sz w:val="24"/>
          <w:szCs w:val="24"/>
        </w:rPr>
        <w:t>per</w:t>
      </w:r>
      <w:r w:rsidRPr="00B01F1A">
        <w:rPr>
          <w:spacing w:val="-2"/>
          <w:w w:val="105"/>
          <w:sz w:val="24"/>
          <w:szCs w:val="24"/>
        </w:rPr>
        <w:t xml:space="preserve"> </w:t>
      </w:r>
      <w:r w:rsidRPr="00B01F1A">
        <w:rPr>
          <w:w w:val="105"/>
          <w:sz w:val="24"/>
          <w:szCs w:val="24"/>
        </w:rPr>
        <w:t>la</w:t>
      </w:r>
      <w:r w:rsidRPr="00B01F1A">
        <w:rPr>
          <w:spacing w:val="-1"/>
          <w:w w:val="105"/>
          <w:sz w:val="24"/>
          <w:szCs w:val="24"/>
        </w:rPr>
        <w:t xml:space="preserve"> </w:t>
      </w:r>
      <w:r w:rsidRPr="00B01F1A">
        <w:rPr>
          <w:w w:val="105"/>
          <w:sz w:val="24"/>
          <w:szCs w:val="24"/>
        </w:rPr>
        <w:t>partecipazione</w:t>
      </w:r>
      <w:r w:rsidRPr="00B01F1A">
        <w:rPr>
          <w:spacing w:val="2"/>
          <w:w w:val="105"/>
          <w:sz w:val="24"/>
          <w:szCs w:val="24"/>
        </w:rPr>
        <w:t xml:space="preserve"> </w:t>
      </w:r>
      <w:r w:rsidRPr="00B01F1A">
        <w:rPr>
          <w:w w:val="105"/>
          <w:sz w:val="24"/>
          <w:szCs w:val="24"/>
        </w:rPr>
        <w:t>al</w:t>
      </w:r>
      <w:r w:rsidRPr="00B01F1A">
        <w:rPr>
          <w:spacing w:val="-4"/>
          <w:w w:val="105"/>
          <w:sz w:val="24"/>
          <w:szCs w:val="24"/>
        </w:rPr>
        <w:t xml:space="preserve"> </w:t>
      </w:r>
      <w:r w:rsidRPr="00B01F1A">
        <w:rPr>
          <w:w w:val="105"/>
          <w:sz w:val="24"/>
          <w:szCs w:val="24"/>
        </w:rPr>
        <w:t>concorso; il</w:t>
      </w:r>
      <w:r w:rsidRPr="00B01F1A">
        <w:rPr>
          <w:spacing w:val="-54"/>
          <w:w w:val="105"/>
          <w:sz w:val="24"/>
          <w:szCs w:val="24"/>
        </w:rPr>
        <w:t xml:space="preserve"> </w:t>
      </w:r>
      <w:r w:rsidRPr="00B01F1A">
        <w:rPr>
          <w:w w:val="105"/>
          <w:sz w:val="24"/>
          <w:szCs w:val="24"/>
        </w:rPr>
        <w:t xml:space="preserve">pagamento deve essere effettuato tramite PAGO PA. L’importo versato non è rimborsabile in nessun caso. </w:t>
      </w:r>
    </w:p>
    <w:p w14:paraId="74770E05" w14:textId="77777777" w:rsidR="004C5A7A" w:rsidRPr="00824F3C" w:rsidRDefault="004C5A7A" w:rsidP="004C5A7A">
      <w:pPr>
        <w:pStyle w:val="Corpotesto"/>
        <w:jc w:val="left"/>
      </w:pPr>
      <w:r w:rsidRPr="00824F3C">
        <w:rPr>
          <w:noProof/>
        </w:rPr>
        <mc:AlternateContent>
          <mc:Choice Requires="wps">
            <w:drawing>
              <wp:anchor distT="0" distB="0" distL="114300" distR="114300" simplePos="0" relativeHeight="251665408" behindDoc="0" locked="0" layoutInCell="1" allowOverlap="1" wp14:anchorId="1661D0DA" wp14:editId="4195F890">
                <wp:simplePos x="0" y="0"/>
                <wp:positionH relativeFrom="page">
                  <wp:posOffset>6931660</wp:posOffset>
                </wp:positionH>
                <wp:positionV relativeFrom="page">
                  <wp:posOffset>8488045</wp:posOffset>
                </wp:positionV>
                <wp:extent cx="332740" cy="422275"/>
                <wp:effectExtent l="0" t="0" r="0" b="0"/>
                <wp:wrapNone/>
                <wp:docPr id="564736907"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740" cy="422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ED51B0" w14:textId="77777777" w:rsidR="004C5A7A" w:rsidRDefault="004C5A7A" w:rsidP="004C5A7A">
                            <w:pPr>
                              <w:spacing w:before="22"/>
                              <w:ind w:left="20"/>
                              <w:rPr>
                                <w:rFonts w:ascii="Cambria"/>
                                <w:sz w:val="41"/>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61D0DA" id="Text Box 24" o:spid="_x0000_s1027" type="#_x0000_t202" style="position:absolute;left:0;text-align:left;margin-left:545.8pt;margin-top:668.35pt;width:26.2pt;height:33.2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" filled="f" stroked="f">
                <v:textbox style="layout-flow:vertical;mso-layout-flow-alt:bottom-to-top" inset="0,0,0,0">
                  <w:txbxContent>
                    <w:p w14:paraId="3DED51B0" w14:textId="77777777" w:rsidR="004C5A7A" w:rsidRDefault="004C5A7A" w:rsidP="004C5A7A">
                      <w:pPr>
                        <w:spacing w:before="22"/>
                        <w:ind w:left="20"/>
                        <w:rPr>
                          <w:rFonts w:ascii="Cambria"/>
                          <w:sz w:val="41"/>
                        </w:rPr>
                      </w:pPr>
                    </w:p>
                  </w:txbxContent>
                </v:textbox>
                <w10:wrap anchorx="page" anchory="page"/>
              </v:shape>
            </w:pict>
          </mc:Fallback>
        </mc:AlternateContent>
      </w:r>
    </w:p>
    <w:p w14:paraId="6A8DFACA" w14:textId="77777777" w:rsidR="004C5A7A" w:rsidRPr="004C5A7A" w:rsidRDefault="004C5A7A" w:rsidP="004C5A7A">
      <w:pPr>
        <w:tabs>
          <w:tab w:val="left" w:pos="504"/>
        </w:tabs>
        <w:ind w:right="143"/>
        <w:jc w:val="both"/>
        <w:rPr>
          <w:sz w:val="24"/>
        </w:rPr>
      </w:pPr>
    </w:p>
    <w:p w14:paraId="50013CCC" w14:textId="77777777" w:rsidR="008E40C9" w:rsidRDefault="008E40C9">
      <w:pPr>
        <w:pStyle w:val="Corpotesto"/>
        <w:spacing w:before="5"/>
        <w:ind w:left="0" w:firstLine="0"/>
        <w:jc w:val="left"/>
      </w:pPr>
    </w:p>
    <w:p w14:paraId="5A862F7C" w14:textId="77777777" w:rsidR="008E40C9" w:rsidRDefault="00831BE6">
      <w:pPr>
        <w:pStyle w:val="Titolo1"/>
      </w:pPr>
      <w:r>
        <w:rPr>
          <w:color w:val="000009"/>
          <w:spacing w:val="-2"/>
        </w:rPr>
        <w:t>ART.2</w:t>
      </w:r>
    </w:p>
    <w:p w14:paraId="68D87C90" w14:textId="77777777" w:rsidR="008E40C9" w:rsidRDefault="00831BE6">
      <w:pPr>
        <w:spacing w:line="274" w:lineRule="exact"/>
        <w:ind w:left="5" w:right="1"/>
        <w:jc w:val="center"/>
        <w:rPr>
          <w:b/>
          <w:sz w:val="24"/>
        </w:rPr>
      </w:pPr>
      <w:r>
        <w:rPr>
          <w:b/>
          <w:color w:val="000009"/>
          <w:sz w:val="24"/>
        </w:rPr>
        <w:t>TERMINI</w:t>
      </w:r>
      <w:r>
        <w:rPr>
          <w:b/>
          <w:color w:val="000009"/>
          <w:spacing w:val="-5"/>
          <w:sz w:val="24"/>
        </w:rPr>
        <w:t xml:space="preserve"> </w:t>
      </w:r>
      <w:r>
        <w:rPr>
          <w:b/>
          <w:color w:val="000009"/>
          <w:sz w:val="24"/>
        </w:rPr>
        <w:t>E</w:t>
      </w:r>
      <w:r>
        <w:rPr>
          <w:b/>
          <w:color w:val="000009"/>
          <w:spacing w:val="-2"/>
          <w:sz w:val="24"/>
        </w:rPr>
        <w:t xml:space="preserve"> </w:t>
      </w:r>
      <w:r>
        <w:rPr>
          <w:b/>
          <w:color w:val="000009"/>
          <w:sz w:val="24"/>
        </w:rPr>
        <w:t>MODALITÀ</w:t>
      </w:r>
      <w:r>
        <w:rPr>
          <w:b/>
          <w:color w:val="000009"/>
          <w:spacing w:val="-2"/>
          <w:sz w:val="24"/>
        </w:rPr>
        <w:t xml:space="preserve"> </w:t>
      </w:r>
      <w:r>
        <w:rPr>
          <w:b/>
          <w:color w:val="000009"/>
          <w:sz w:val="24"/>
        </w:rPr>
        <w:t>DI</w:t>
      </w:r>
      <w:r>
        <w:rPr>
          <w:b/>
          <w:color w:val="000009"/>
          <w:spacing w:val="-3"/>
          <w:sz w:val="24"/>
        </w:rPr>
        <w:t xml:space="preserve"> </w:t>
      </w:r>
      <w:r>
        <w:rPr>
          <w:b/>
          <w:color w:val="000009"/>
          <w:sz w:val="24"/>
        </w:rPr>
        <w:t>PRESENTAZIONE</w:t>
      </w:r>
      <w:r>
        <w:rPr>
          <w:b/>
          <w:color w:val="000009"/>
          <w:spacing w:val="-2"/>
          <w:sz w:val="24"/>
        </w:rPr>
        <w:t xml:space="preserve"> </w:t>
      </w:r>
      <w:r>
        <w:rPr>
          <w:b/>
          <w:color w:val="000009"/>
          <w:sz w:val="24"/>
        </w:rPr>
        <w:t>DELLA</w:t>
      </w:r>
      <w:r>
        <w:rPr>
          <w:b/>
          <w:color w:val="000009"/>
          <w:spacing w:val="-2"/>
          <w:sz w:val="24"/>
        </w:rPr>
        <w:t xml:space="preserve"> DOMANDA</w:t>
      </w:r>
    </w:p>
    <w:p w14:paraId="542F9C51" w14:textId="197434FA" w:rsidR="008E40C9" w:rsidRDefault="00831BE6" w:rsidP="00A67CE0">
      <w:pPr>
        <w:pStyle w:val="Paragrafoelenco"/>
        <w:numPr>
          <w:ilvl w:val="0"/>
          <w:numId w:val="14"/>
        </w:numPr>
        <w:tabs>
          <w:tab w:val="left" w:pos="427"/>
        </w:tabs>
        <w:ind w:right="139"/>
        <w:jc w:val="both"/>
        <w:rPr>
          <w:sz w:val="24"/>
        </w:rPr>
      </w:pPr>
      <w:r>
        <w:rPr>
          <w:color w:val="000009"/>
          <w:sz w:val="24"/>
        </w:rPr>
        <w:t>La domanda di partecipazione alla selezione, dovrà essere inoltrata, a pena di esclusione dalla procedura,</w:t>
      </w:r>
      <w:r>
        <w:rPr>
          <w:color w:val="000009"/>
          <w:spacing w:val="31"/>
          <w:sz w:val="24"/>
        </w:rPr>
        <w:t xml:space="preserve"> </w:t>
      </w:r>
      <w:r>
        <w:rPr>
          <w:color w:val="000009"/>
          <w:sz w:val="24"/>
        </w:rPr>
        <w:t>tramite</w:t>
      </w:r>
      <w:r>
        <w:rPr>
          <w:color w:val="000009"/>
          <w:spacing w:val="31"/>
          <w:sz w:val="24"/>
        </w:rPr>
        <w:t xml:space="preserve"> </w:t>
      </w:r>
      <w:r>
        <w:rPr>
          <w:color w:val="000009"/>
          <w:sz w:val="24"/>
        </w:rPr>
        <w:t>il</w:t>
      </w:r>
      <w:r>
        <w:rPr>
          <w:color w:val="000009"/>
          <w:spacing w:val="32"/>
          <w:sz w:val="24"/>
        </w:rPr>
        <w:t xml:space="preserve"> </w:t>
      </w:r>
      <w:r>
        <w:rPr>
          <w:color w:val="000009"/>
          <w:sz w:val="24"/>
        </w:rPr>
        <w:t>Portale</w:t>
      </w:r>
      <w:r>
        <w:rPr>
          <w:color w:val="000009"/>
          <w:spacing w:val="30"/>
          <w:sz w:val="24"/>
        </w:rPr>
        <w:t xml:space="preserve"> </w:t>
      </w:r>
      <w:r>
        <w:rPr>
          <w:color w:val="000009"/>
          <w:sz w:val="24"/>
        </w:rPr>
        <w:t>del</w:t>
      </w:r>
      <w:r>
        <w:rPr>
          <w:color w:val="000009"/>
          <w:spacing w:val="32"/>
          <w:sz w:val="24"/>
        </w:rPr>
        <w:t xml:space="preserve"> </w:t>
      </w:r>
      <w:r>
        <w:rPr>
          <w:color w:val="000009"/>
          <w:sz w:val="24"/>
        </w:rPr>
        <w:t>reclutamento</w:t>
      </w:r>
      <w:r>
        <w:rPr>
          <w:color w:val="000009"/>
          <w:spacing w:val="36"/>
          <w:sz w:val="24"/>
        </w:rPr>
        <w:t xml:space="preserve"> </w:t>
      </w:r>
      <w:proofErr w:type="spellStart"/>
      <w:r>
        <w:rPr>
          <w:color w:val="000009"/>
          <w:sz w:val="24"/>
        </w:rPr>
        <w:t>InPA</w:t>
      </w:r>
      <w:proofErr w:type="spellEnd"/>
      <w:r>
        <w:rPr>
          <w:color w:val="000009"/>
          <w:sz w:val="24"/>
        </w:rPr>
        <w:t>,</w:t>
      </w:r>
      <w:r>
        <w:rPr>
          <w:color w:val="000009"/>
          <w:spacing w:val="31"/>
          <w:sz w:val="24"/>
        </w:rPr>
        <w:t xml:space="preserve"> </w:t>
      </w:r>
      <w:r>
        <w:rPr>
          <w:color w:val="000009"/>
          <w:sz w:val="24"/>
        </w:rPr>
        <w:t>disponibile</w:t>
      </w:r>
      <w:r>
        <w:rPr>
          <w:color w:val="000009"/>
          <w:spacing w:val="31"/>
          <w:sz w:val="24"/>
        </w:rPr>
        <w:t xml:space="preserve"> </w:t>
      </w:r>
      <w:r>
        <w:rPr>
          <w:color w:val="000009"/>
          <w:sz w:val="24"/>
        </w:rPr>
        <w:t>all’indirizzo</w:t>
      </w:r>
      <w:r>
        <w:rPr>
          <w:color w:val="000009"/>
          <w:spacing w:val="38"/>
          <w:sz w:val="24"/>
        </w:rPr>
        <w:t xml:space="preserve"> </w:t>
      </w:r>
      <w:hyperlink r:id="rId12" w:history="1">
        <w:r w:rsidR="004C5A7A" w:rsidRPr="00F96840">
          <w:rPr>
            <w:rStyle w:val="Collegamentoipertestuale"/>
            <w:sz w:val="24"/>
          </w:rPr>
          <w:t>www.InPA.gov.it,</w:t>
        </w:r>
      </w:hyperlink>
    </w:p>
    <w:p w14:paraId="4FCFDEA3" w14:textId="292B6497" w:rsidR="008E40C9" w:rsidRDefault="00831BE6" w:rsidP="00A67CE0">
      <w:pPr>
        <w:pStyle w:val="Corpotesto"/>
        <w:spacing w:before="66"/>
        <w:ind w:left="427" w:right="140" w:firstLine="0"/>
        <w:rPr>
          <w:color w:val="000009"/>
        </w:rPr>
      </w:pPr>
      <w:r w:rsidRPr="000177C6">
        <w:rPr>
          <w:b/>
          <w:bCs/>
          <w:color w:val="000009"/>
        </w:rPr>
        <w:t>entro</w:t>
      </w:r>
      <w:r w:rsidRPr="000177C6">
        <w:rPr>
          <w:b/>
          <w:bCs/>
          <w:color w:val="000009"/>
          <w:spacing w:val="-1"/>
        </w:rPr>
        <w:t xml:space="preserve"> </w:t>
      </w:r>
      <w:r w:rsidRPr="000177C6">
        <w:rPr>
          <w:b/>
          <w:bCs/>
          <w:color w:val="000009"/>
        </w:rPr>
        <w:t>il termine</w:t>
      </w:r>
      <w:r w:rsidRPr="000177C6">
        <w:rPr>
          <w:b/>
          <w:bCs/>
          <w:color w:val="000009"/>
          <w:spacing w:val="-1"/>
        </w:rPr>
        <w:t xml:space="preserve"> </w:t>
      </w:r>
      <w:r w:rsidRPr="000177C6">
        <w:rPr>
          <w:b/>
          <w:bCs/>
          <w:color w:val="000009"/>
        </w:rPr>
        <w:t xml:space="preserve">di </w:t>
      </w:r>
      <w:r w:rsidR="00A9169F" w:rsidRPr="000177C6">
        <w:rPr>
          <w:b/>
          <w:bCs/>
          <w:color w:val="000009"/>
        </w:rPr>
        <w:t>15</w:t>
      </w:r>
      <w:r w:rsidRPr="000177C6">
        <w:rPr>
          <w:b/>
          <w:bCs/>
          <w:color w:val="000009"/>
        </w:rPr>
        <w:t xml:space="preserve"> giorni</w:t>
      </w:r>
      <w:r w:rsidRPr="000177C6">
        <w:rPr>
          <w:b/>
          <w:bCs/>
          <w:color w:val="000009"/>
          <w:spacing w:val="-1"/>
        </w:rPr>
        <w:t xml:space="preserve"> </w:t>
      </w:r>
      <w:r w:rsidRPr="000177C6">
        <w:rPr>
          <w:b/>
          <w:bCs/>
          <w:color w:val="000009"/>
        </w:rPr>
        <w:t>decorrenti dal giorno seguente</w:t>
      </w:r>
      <w:r w:rsidRPr="000177C6">
        <w:rPr>
          <w:b/>
          <w:bCs/>
          <w:color w:val="000009"/>
          <w:spacing w:val="-1"/>
        </w:rPr>
        <w:t xml:space="preserve"> </w:t>
      </w:r>
      <w:r w:rsidRPr="000177C6">
        <w:rPr>
          <w:b/>
          <w:bCs/>
          <w:color w:val="000009"/>
        </w:rPr>
        <w:t>a quello della</w:t>
      </w:r>
      <w:r w:rsidRPr="000177C6">
        <w:rPr>
          <w:b/>
          <w:bCs/>
          <w:color w:val="000009"/>
          <w:spacing w:val="-1"/>
        </w:rPr>
        <w:t xml:space="preserve"> </w:t>
      </w:r>
      <w:r w:rsidRPr="000177C6">
        <w:rPr>
          <w:b/>
          <w:bCs/>
          <w:color w:val="000009"/>
        </w:rPr>
        <w:t>data</w:t>
      </w:r>
      <w:r w:rsidRPr="000177C6">
        <w:rPr>
          <w:b/>
          <w:bCs/>
          <w:color w:val="000009"/>
          <w:spacing w:val="-1"/>
        </w:rPr>
        <w:t xml:space="preserve"> </w:t>
      </w:r>
      <w:r w:rsidRPr="000177C6">
        <w:rPr>
          <w:b/>
          <w:bCs/>
          <w:color w:val="000009"/>
        </w:rPr>
        <w:t>di pubblicazione</w:t>
      </w:r>
      <w:r w:rsidRPr="000177C6">
        <w:rPr>
          <w:b/>
          <w:bCs/>
          <w:color w:val="000009"/>
          <w:spacing w:val="-1"/>
        </w:rPr>
        <w:t xml:space="preserve"> </w:t>
      </w:r>
      <w:r w:rsidRPr="000177C6">
        <w:rPr>
          <w:b/>
          <w:bCs/>
          <w:color w:val="000009"/>
        </w:rPr>
        <w:t xml:space="preserve">del presente avviso </w:t>
      </w:r>
      <w:r w:rsidR="00F73CB7">
        <w:rPr>
          <w:b/>
          <w:bCs/>
          <w:color w:val="000009"/>
        </w:rPr>
        <w:t xml:space="preserve">rettificato e </w:t>
      </w:r>
      <w:r w:rsidR="00691F88" w:rsidRPr="000177C6">
        <w:rPr>
          <w:b/>
          <w:bCs/>
          <w:color w:val="000009"/>
        </w:rPr>
        <w:t>d</w:t>
      </w:r>
      <w:r w:rsidR="00F73CB7">
        <w:rPr>
          <w:b/>
          <w:bCs/>
          <w:color w:val="000009"/>
        </w:rPr>
        <w:t xml:space="preserve">i </w:t>
      </w:r>
      <w:r w:rsidR="00691F88" w:rsidRPr="000177C6">
        <w:rPr>
          <w:b/>
          <w:bCs/>
          <w:color w:val="000009"/>
        </w:rPr>
        <w:t xml:space="preserve">proroga dei termini </w:t>
      </w:r>
      <w:r w:rsidRPr="000177C6">
        <w:rPr>
          <w:b/>
          <w:bCs/>
          <w:color w:val="000009"/>
        </w:rPr>
        <w:t>sul medesimo Portale.</w:t>
      </w:r>
      <w:r>
        <w:rPr>
          <w:color w:val="000009"/>
        </w:rPr>
        <w:t xml:space="preserve"> La registrazione allo stesso è gratuita e può essere</w:t>
      </w:r>
      <w:r>
        <w:rPr>
          <w:color w:val="000009"/>
          <w:spacing w:val="40"/>
        </w:rPr>
        <w:t xml:space="preserve"> </w:t>
      </w:r>
      <w:r>
        <w:rPr>
          <w:color w:val="000009"/>
        </w:rPr>
        <w:t>realizzata esclusivamente mediante i sistemi di identificazione SPID, CIE e CNS ovvero mediante un'identità digitale basata su credenziali di livello almeno significativo nell'ambito di un regime di identificazione elettronica oggetto di notifica conclusa con esito positivo.</w:t>
      </w:r>
    </w:p>
    <w:p w14:paraId="0111CD93" w14:textId="7F87D84F" w:rsidR="000177C6" w:rsidRPr="000177C6" w:rsidRDefault="000177C6" w:rsidP="00A67CE0">
      <w:pPr>
        <w:pStyle w:val="Corpotesto"/>
        <w:spacing w:before="66"/>
        <w:ind w:left="427" w:right="140" w:firstLine="0"/>
        <w:rPr>
          <w:b/>
          <w:bCs/>
        </w:rPr>
      </w:pPr>
      <w:r w:rsidRPr="000177C6">
        <w:rPr>
          <w:b/>
          <w:bCs/>
          <w:color w:val="000009"/>
        </w:rPr>
        <w:t>Restano valide le domande presentate in precedenza</w:t>
      </w:r>
      <w:r>
        <w:rPr>
          <w:b/>
          <w:bCs/>
          <w:color w:val="000009"/>
        </w:rPr>
        <w:t xml:space="preserve">, a seguito della pubblicazione del Bando in data 23.06.2026. </w:t>
      </w:r>
    </w:p>
    <w:p w14:paraId="749CF2D2" w14:textId="77777777" w:rsidR="008E40C9" w:rsidRDefault="00831BE6" w:rsidP="00A67CE0">
      <w:pPr>
        <w:pStyle w:val="Paragrafoelenco"/>
        <w:numPr>
          <w:ilvl w:val="0"/>
          <w:numId w:val="14"/>
        </w:numPr>
        <w:tabs>
          <w:tab w:val="left" w:pos="446"/>
        </w:tabs>
        <w:spacing w:before="1"/>
        <w:ind w:left="446" w:right="139"/>
        <w:jc w:val="both"/>
        <w:rPr>
          <w:sz w:val="24"/>
        </w:rPr>
      </w:pPr>
      <w:r>
        <w:rPr>
          <w:color w:val="000009"/>
          <w:sz w:val="24"/>
        </w:rPr>
        <w:t xml:space="preserve">All'atto della registrazione al Portale l'interessato compila il proprio </w:t>
      </w:r>
      <w:r>
        <w:rPr>
          <w:i/>
          <w:color w:val="000009"/>
          <w:sz w:val="24"/>
        </w:rPr>
        <w:t>curriculum vitae</w:t>
      </w:r>
      <w:r>
        <w:rPr>
          <w:color w:val="000009"/>
          <w:sz w:val="24"/>
        </w:rPr>
        <w:t>, con valore di dichiarazione sostitutiva di certificazione ai sensi dell'articolo 46 del testo unico di cui al decreto del Presidente della Repubblica 28 dicembre 2000, n.445, indicando:</w:t>
      </w:r>
    </w:p>
    <w:p w14:paraId="441C59CD" w14:textId="77777777" w:rsidR="008E40C9" w:rsidRDefault="00831BE6" w:rsidP="00A67CE0">
      <w:pPr>
        <w:pStyle w:val="Paragrafoelenco"/>
        <w:numPr>
          <w:ilvl w:val="1"/>
          <w:numId w:val="34"/>
        </w:numPr>
        <w:tabs>
          <w:tab w:val="left" w:pos="959"/>
        </w:tabs>
        <w:rPr>
          <w:sz w:val="24"/>
        </w:rPr>
      </w:pPr>
      <w:r>
        <w:rPr>
          <w:color w:val="000009"/>
          <w:sz w:val="24"/>
        </w:rPr>
        <w:t>il</w:t>
      </w:r>
      <w:r>
        <w:rPr>
          <w:color w:val="000009"/>
          <w:spacing w:val="-1"/>
          <w:sz w:val="24"/>
        </w:rPr>
        <w:t xml:space="preserve"> </w:t>
      </w:r>
      <w:r>
        <w:rPr>
          <w:color w:val="000009"/>
          <w:sz w:val="24"/>
        </w:rPr>
        <w:t>cognome,</w:t>
      </w:r>
      <w:r>
        <w:rPr>
          <w:color w:val="000009"/>
          <w:spacing w:val="-1"/>
          <w:sz w:val="24"/>
        </w:rPr>
        <w:t xml:space="preserve"> </w:t>
      </w:r>
      <w:r>
        <w:rPr>
          <w:color w:val="000009"/>
          <w:sz w:val="24"/>
        </w:rPr>
        <w:t>il nome,</w:t>
      </w:r>
      <w:r>
        <w:rPr>
          <w:color w:val="000009"/>
          <w:spacing w:val="-1"/>
          <w:sz w:val="24"/>
        </w:rPr>
        <w:t xml:space="preserve"> </w:t>
      </w:r>
      <w:r>
        <w:rPr>
          <w:color w:val="000009"/>
          <w:sz w:val="24"/>
        </w:rPr>
        <w:t>il</w:t>
      </w:r>
      <w:r>
        <w:rPr>
          <w:color w:val="000009"/>
          <w:spacing w:val="-1"/>
          <w:sz w:val="24"/>
        </w:rPr>
        <w:t xml:space="preserve"> </w:t>
      </w:r>
      <w:r>
        <w:rPr>
          <w:color w:val="000009"/>
          <w:sz w:val="24"/>
        </w:rPr>
        <w:t>codice</w:t>
      </w:r>
      <w:r>
        <w:rPr>
          <w:color w:val="000009"/>
          <w:spacing w:val="-1"/>
          <w:sz w:val="24"/>
        </w:rPr>
        <w:t xml:space="preserve"> </w:t>
      </w:r>
      <w:r>
        <w:rPr>
          <w:color w:val="000009"/>
          <w:spacing w:val="-2"/>
          <w:sz w:val="24"/>
        </w:rPr>
        <w:t>fiscale;</w:t>
      </w:r>
    </w:p>
    <w:p w14:paraId="0EADDC86" w14:textId="77777777" w:rsidR="008E40C9" w:rsidRDefault="00831BE6" w:rsidP="00A67CE0">
      <w:pPr>
        <w:pStyle w:val="Paragrafoelenco"/>
        <w:numPr>
          <w:ilvl w:val="1"/>
          <w:numId w:val="34"/>
        </w:numPr>
        <w:tabs>
          <w:tab w:val="left" w:pos="959"/>
        </w:tabs>
        <w:rPr>
          <w:sz w:val="24"/>
        </w:rPr>
      </w:pPr>
      <w:r>
        <w:rPr>
          <w:color w:val="000009"/>
          <w:sz w:val="24"/>
        </w:rPr>
        <w:t>il</w:t>
      </w:r>
      <w:r>
        <w:rPr>
          <w:color w:val="000009"/>
          <w:spacing w:val="-1"/>
          <w:sz w:val="24"/>
        </w:rPr>
        <w:t xml:space="preserve"> </w:t>
      </w:r>
      <w:r>
        <w:rPr>
          <w:color w:val="000009"/>
          <w:sz w:val="24"/>
        </w:rPr>
        <w:t>luogo e</w:t>
      </w:r>
      <w:r>
        <w:rPr>
          <w:color w:val="000009"/>
          <w:spacing w:val="-1"/>
          <w:sz w:val="24"/>
        </w:rPr>
        <w:t xml:space="preserve"> </w:t>
      </w:r>
      <w:r>
        <w:rPr>
          <w:color w:val="000009"/>
          <w:sz w:val="24"/>
        </w:rPr>
        <w:t>la</w:t>
      </w:r>
      <w:r>
        <w:rPr>
          <w:color w:val="000009"/>
          <w:spacing w:val="-1"/>
          <w:sz w:val="24"/>
        </w:rPr>
        <w:t xml:space="preserve"> </w:t>
      </w:r>
      <w:r>
        <w:rPr>
          <w:color w:val="000009"/>
          <w:sz w:val="24"/>
        </w:rPr>
        <w:t>data</w:t>
      </w:r>
      <w:r>
        <w:rPr>
          <w:color w:val="000009"/>
          <w:spacing w:val="-1"/>
          <w:sz w:val="24"/>
        </w:rPr>
        <w:t xml:space="preserve"> </w:t>
      </w:r>
      <w:r>
        <w:rPr>
          <w:color w:val="000009"/>
          <w:sz w:val="24"/>
        </w:rPr>
        <w:t xml:space="preserve">di </w:t>
      </w:r>
      <w:r>
        <w:rPr>
          <w:color w:val="000009"/>
          <w:spacing w:val="-2"/>
          <w:sz w:val="24"/>
        </w:rPr>
        <w:t>nascita;</w:t>
      </w:r>
    </w:p>
    <w:p w14:paraId="3EF1CC5C" w14:textId="77777777" w:rsidR="008E40C9" w:rsidRDefault="00831BE6" w:rsidP="00A67CE0">
      <w:pPr>
        <w:pStyle w:val="Paragrafoelenco"/>
        <w:numPr>
          <w:ilvl w:val="1"/>
          <w:numId w:val="34"/>
        </w:numPr>
        <w:tabs>
          <w:tab w:val="left" w:pos="960"/>
        </w:tabs>
        <w:ind w:right="139"/>
        <w:rPr>
          <w:sz w:val="24"/>
        </w:rPr>
      </w:pPr>
      <w:r>
        <w:rPr>
          <w:color w:val="000009"/>
          <w:sz w:val="24"/>
        </w:rPr>
        <w:t>di essere cittadino italiano o di altro Stato membro dell'Unione europea, ai sensi dell'articolo 38 del decreto legislativo 30 marzo 2001, n.165, ovvero di essere titolare dello status di rifugiato ovvero dello status di protezione sussidiaria, o di essere cittadino di Paesi terzi in possesso del permesso di soggiorno UE per soggiornanti di lungo periodo e dei requisiti di cui all'articolo 2, comma 2 del D.P.R. n.487/1994;</w:t>
      </w:r>
    </w:p>
    <w:p w14:paraId="5D39AA6E" w14:textId="77777777" w:rsidR="008E40C9" w:rsidRDefault="00831BE6" w:rsidP="00A67CE0">
      <w:pPr>
        <w:pStyle w:val="Paragrafoelenco"/>
        <w:numPr>
          <w:ilvl w:val="1"/>
          <w:numId w:val="34"/>
        </w:numPr>
        <w:tabs>
          <w:tab w:val="left" w:pos="960"/>
        </w:tabs>
        <w:ind w:right="138"/>
        <w:rPr>
          <w:sz w:val="24"/>
        </w:rPr>
      </w:pPr>
      <w:r>
        <w:rPr>
          <w:color w:val="000009"/>
          <w:sz w:val="24"/>
        </w:rPr>
        <w:t>indirizzo di residenza o di domicilio, se diverso dalla residenza, il proprio indirizzo PEC o</w:t>
      </w:r>
      <w:r>
        <w:rPr>
          <w:color w:val="000009"/>
          <w:spacing w:val="80"/>
          <w:sz w:val="24"/>
        </w:rPr>
        <w:t xml:space="preserve"> </w:t>
      </w:r>
      <w:r>
        <w:rPr>
          <w:color w:val="000009"/>
          <w:sz w:val="24"/>
        </w:rPr>
        <w:t>un domicilio digitale a lui intestato al quale intende ricevere le comunicazioni relative al concorso, unitamente a un recapito telefonico;</w:t>
      </w:r>
    </w:p>
    <w:p w14:paraId="084C22F8" w14:textId="77777777" w:rsidR="008E40C9" w:rsidRDefault="00831BE6" w:rsidP="00A67CE0">
      <w:pPr>
        <w:pStyle w:val="Paragrafoelenco"/>
        <w:numPr>
          <w:ilvl w:val="1"/>
          <w:numId w:val="34"/>
        </w:numPr>
        <w:tabs>
          <w:tab w:val="left" w:pos="960"/>
        </w:tabs>
        <w:ind w:right="138"/>
        <w:rPr>
          <w:sz w:val="24"/>
        </w:rPr>
      </w:pPr>
      <w:r>
        <w:rPr>
          <w:color w:val="000009"/>
          <w:sz w:val="24"/>
        </w:rPr>
        <w:t>il comune nelle cui liste elettorali è iscritto, oppure i motivi della non iscrizione o della cancellazione dalle liste medesime;</w:t>
      </w:r>
    </w:p>
    <w:p w14:paraId="6BE631DF" w14:textId="77777777" w:rsidR="008E40C9" w:rsidRDefault="00831BE6" w:rsidP="00A67CE0">
      <w:pPr>
        <w:pStyle w:val="Paragrafoelenco"/>
        <w:numPr>
          <w:ilvl w:val="1"/>
          <w:numId w:val="34"/>
        </w:numPr>
        <w:tabs>
          <w:tab w:val="left" w:pos="958"/>
          <w:tab w:val="left" w:pos="960"/>
        </w:tabs>
        <w:spacing w:before="1"/>
        <w:ind w:right="141"/>
        <w:rPr>
          <w:sz w:val="24"/>
        </w:rPr>
      </w:pPr>
      <w:r>
        <w:rPr>
          <w:color w:val="000009"/>
          <w:sz w:val="24"/>
        </w:rPr>
        <w:t>di non essere stato destituito o dispensato dall'impiego presso una pubblica amministrazione per persistente insufficiente rendimento o dichiarato decaduto per aver conseguito la nomina o l'assunzione mediante la produzione di documenti falsi o viziati da nullità insanabile, ovvero licenziato ai sensi della vigente normativa di legge o contrattuale;</w:t>
      </w:r>
    </w:p>
    <w:p w14:paraId="79143789" w14:textId="77777777" w:rsidR="008E40C9" w:rsidRDefault="00831BE6" w:rsidP="00A67CE0">
      <w:pPr>
        <w:pStyle w:val="Paragrafoelenco"/>
        <w:numPr>
          <w:ilvl w:val="1"/>
          <w:numId w:val="34"/>
        </w:numPr>
        <w:tabs>
          <w:tab w:val="left" w:pos="958"/>
          <w:tab w:val="left" w:pos="960"/>
        </w:tabs>
        <w:ind w:right="136"/>
        <w:rPr>
          <w:sz w:val="24"/>
        </w:rPr>
      </w:pPr>
      <w:r>
        <w:rPr>
          <w:color w:val="000009"/>
          <w:sz w:val="24"/>
        </w:rPr>
        <w:t>il titolo di studio posseduto e l'abilitazione professionale richiesti ai fini della partecipazione alla</w:t>
      </w:r>
      <w:r>
        <w:rPr>
          <w:color w:val="000009"/>
          <w:spacing w:val="-2"/>
          <w:sz w:val="24"/>
        </w:rPr>
        <w:t xml:space="preserve"> </w:t>
      </w:r>
      <w:r>
        <w:rPr>
          <w:color w:val="000009"/>
          <w:sz w:val="24"/>
        </w:rPr>
        <w:t>procedura</w:t>
      </w:r>
      <w:r>
        <w:rPr>
          <w:color w:val="000009"/>
          <w:spacing w:val="-2"/>
          <w:sz w:val="24"/>
        </w:rPr>
        <w:t xml:space="preserve"> </w:t>
      </w:r>
      <w:r>
        <w:rPr>
          <w:color w:val="000009"/>
          <w:sz w:val="24"/>
        </w:rPr>
        <w:t>selettiva,</w:t>
      </w:r>
      <w:r>
        <w:rPr>
          <w:color w:val="000009"/>
          <w:spacing w:val="-1"/>
          <w:sz w:val="24"/>
        </w:rPr>
        <w:t xml:space="preserve"> </w:t>
      </w:r>
      <w:r>
        <w:rPr>
          <w:color w:val="000009"/>
          <w:sz w:val="24"/>
        </w:rPr>
        <w:t>con</w:t>
      </w:r>
      <w:r>
        <w:rPr>
          <w:color w:val="000009"/>
          <w:spacing w:val="-1"/>
          <w:sz w:val="24"/>
        </w:rPr>
        <w:t xml:space="preserve"> </w:t>
      </w:r>
      <w:r>
        <w:rPr>
          <w:color w:val="000009"/>
          <w:sz w:val="24"/>
        </w:rPr>
        <w:t>indicazione</w:t>
      </w:r>
      <w:r>
        <w:rPr>
          <w:color w:val="000009"/>
          <w:spacing w:val="-2"/>
          <w:sz w:val="24"/>
        </w:rPr>
        <w:t xml:space="preserve"> </w:t>
      </w:r>
      <w:r>
        <w:rPr>
          <w:color w:val="000009"/>
          <w:sz w:val="24"/>
        </w:rPr>
        <w:t>dell'università</w:t>
      </w:r>
      <w:r>
        <w:rPr>
          <w:color w:val="000009"/>
          <w:spacing w:val="-2"/>
          <w:sz w:val="24"/>
        </w:rPr>
        <w:t xml:space="preserve"> </w:t>
      </w:r>
      <w:r>
        <w:rPr>
          <w:color w:val="000009"/>
          <w:sz w:val="24"/>
        </w:rPr>
        <w:t>o</w:t>
      </w:r>
      <w:r>
        <w:rPr>
          <w:color w:val="000009"/>
          <w:spacing w:val="-1"/>
          <w:sz w:val="24"/>
        </w:rPr>
        <w:t xml:space="preserve"> </w:t>
      </w:r>
      <w:r>
        <w:rPr>
          <w:color w:val="000009"/>
          <w:sz w:val="24"/>
        </w:rPr>
        <w:t>dell'istituzione</w:t>
      </w:r>
      <w:r>
        <w:rPr>
          <w:color w:val="000009"/>
          <w:spacing w:val="-2"/>
          <w:sz w:val="24"/>
        </w:rPr>
        <w:t xml:space="preserve"> </w:t>
      </w:r>
      <w:r>
        <w:rPr>
          <w:color w:val="000009"/>
          <w:sz w:val="24"/>
        </w:rPr>
        <w:t>che</w:t>
      </w:r>
      <w:r>
        <w:rPr>
          <w:color w:val="000009"/>
          <w:spacing w:val="-2"/>
          <w:sz w:val="24"/>
        </w:rPr>
        <w:t xml:space="preserve"> </w:t>
      </w:r>
      <w:r>
        <w:rPr>
          <w:color w:val="000009"/>
          <w:sz w:val="24"/>
        </w:rPr>
        <w:t>lo</w:t>
      </w:r>
      <w:r>
        <w:rPr>
          <w:color w:val="000009"/>
          <w:spacing w:val="-1"/>
          <w:sz w:val="24"/>
        </w:rPr>
        <w:t xml:space="preserve"> </w:t>
      </w:r>
      <w:r>
        <w:rPr>
          <w:color w:val="000009"/>
          <w:sz w:val="24"/>
        </w:rPr>
        <w:t>ha</w:t>
      </w:r>
      <w:r>
        <w:rPr>
          <w:color w:val="000009"/>
          <w:spacing w:val="-2"/>
          <w:sz w:val="24"/>
        </w:rPr>
        <w:t xml:space="preserve"> </w:t>
      </w:r>
      <w:r>
        <w:rPr>
          <w:color w:val="000009"/>
          <w:sz w:val="24"/>
        </w:rPr>
        <w:t>rilasciato</w:t>
      </w:r>
      <w:r>
        <w:rPr>
          <w:color w:val="000009"/>
          <w:spacing w:val="-1"/>
          <w:sz w:val="24"/>
        </w:rPr>
        <w:t xml:space="preserve"> </w:t>
      </w:r>
      <w:r>
        <w:rPr>
          <w:color w:val="000009"/>
          <w:sz w:val="24"/>
        </w:rPr>
        <w:t xml:space="preserve">e la data del conseguimento. Se il titolo di studio è stato conseguito all'estero il candidato indica gli estremi del provvedimento con il quale il titolo stesso è stato riconosciuto equipollente al corrispondente titolo italiano o dichiara che provvederà a richiedere </w:t>
      </w:r>
      <w:r>
        <w:rPr>
          <w:color w:val="000009"/>
          <w:spacing w:val="-2"/>
          <w:sz w:val="24"/>
        </w:rPr>
        <w:t>l'equiparazione;</w:t>
      </w:r>
    </w:p>
    <w:p w14:paraId="17A388F8" w14:textId="77777777" w:rsidR="008E40C9" w:rsidRDefault="00831BE6" w:rsidP="00A67CE0">
      <w:pPr>
        <w:pStyle w:val="Paragrafoelenco"/>
        <w:numPr>
          <w:ilvl w:val="1"/>
          <w:numId w:val="34"/>
        </w:numPr>
        <w:tabs>
          <w:tab w:val="left" w:pos="959"/>
        </w:tabs>
        <w:ind w:hanging="306"/>
        <w:rPr>
          <w:sz w:val="24"/>
        </w:rPr>
      </w:pPr>
      <w:r>
        <w:rPr>
          <w:color w:val="000009"/>
          <w:sz w:val="24"/>
        </w:rPr>
        <w:t>la</w:t>
      </w:r>
      <w:r>
        <w:rPr>
          <w:color w:val="000009"/>
          <w:spacing w:val="-4"/>
          <w:sz w:val="24"/>
        </w:rPr>
        <w:t xml:space="preserve"> </w:t>
      </w:r>
      <w:r>
        <w:rPr>
          <w:color w:val="000009"/>
          <w:sz w:val="24"/>
        </w:rPr>
        <w:t>specializzazione</w:t>
      </w:r>
      <w:r>
        <w:rPr>
          <w:color w:val="000009"/>
          <w:spacing w:val="-1"/>
          <w:sz w:val="24"/>
        </w:rPr>
        <w:t xml:space="preserve"> </w:t>
      </w:r>
      <w:r>
        <w:rPr>
          <w:color w:val="000009"/>
          <w:sz w:val="24"/>
        </w:rPr>
        <w:t>posseduta</w:t>
      </w:r>
      <w:r>
        <w:rPr>
          <w:color w:val="000009"/>
          <w:spacing w:val="-1"/>
          <w:sz w:val="24"/>
        </w:rPr>
        <w:t xml:space="preserve"> </w:t>
      </w:r>
      <w:r>
        <w:rPr>
          <w:color w:val="000009"/>
          <w:sz w:val="24"/>
        </w:rPr>
        <w:t>o</w:t>
      </w:r>
      <w:r>
        <w:rPr>
          <w:color w:val="000009"/>
          <w:spacing w:val="-1"/>
          <w:sz w:val="24"/>
        </w:rPr>
        <w:t xml:space="preserve"> </w:t>
      </w:r>
      <w:r>
        <w:rPr>
          <w:color w:val="000009"/>
          <w:sz w:val="24"/>
        </w:rPr>
        <w:t>la</w:t>
      </w:r>
      <w:r>
        <w:rPr>
          <w:color w:val="000009"/>
          <w:spacing w:val="-3"/>
          <w:sz w:val="24"/>
        </w:rPr>
        <w:t xml:space="preserve"> </w:t>
      </w:r>
      <w:r>
        <w:rPr>
          <w:color w:val="000009"/>
          <w:sz w:val="24"/>
        </w:rPr>
        <w:t>professionalità esercitata</w:t>
      </w:r>
      <w:r>
        <w:rPr>
          <w:color w:val="000009"/>
          <w:spacing w:val="-2"/>
          <w:sz w:val="24"/>
        </w:rPr>
        <w:t xml:space="preserve"> </w:t>
      </w:r>
      <w:r>
        <w:rPr>
          <w:color w:val="000009"/>
          <w:sz w:val="24"/>
        </w:rPr>
        <w:t>richieste</w:t>
      </w:r>
      <w:r>
        <w:rPr>
          <w:color w:val="000009"/>
          <w:spacing w:val="-1"/>
          <w:sz w:val="24"/>
        </w:rPr>
        <w:t xml:space="preserve"> </w:t>
      </w:r>
      <w:r>
        <w:rPr>
          <w:color w:val="000009"/>
          <w:sz w:val="24"/>
        </w:rPr>
        <w:t>dal</w:t>
      </w:r>
      <w:r>
        <w:rPr>
          <w:color w:val="000009"/>
          <w:spacing w:val="-1"/>
          <w:sz w:val="24"/>
        </w:rPr>
        <w:t xml:space="preserve"> </w:t>
      </w:r>
      <w:r>
        <w:rPr>
          <w:color w:val="000009"/>
          <w:spacing w:val="-2"/>
          <w:sz w:val="24"/>
        </w:rPr>
        <w:t>bando;</w:t>
      </w:r>
    </w:p>
    <w:p w14:paraId="77CA51DB" w14:textId="77777777" w:rsidR="008E40C9" w:rsidRDefault="00831BE6" w:rsidP="00A67CE0">
      <w:pPr>
        <w:pStyle w:val="Paragrafoelenco"/>
        <w:numPr>
          <w:ilvl w:val="1"/>
          <w:numId w:val="34"/>
        </w:numPr>
        <w:tabs>
          <w:tab w:val="left" w:pos="958"/>
          <w:tab w:val="left" w:pos="960"/>
        </w:tabs>
        <w:ind w:right="141" w:hanging="306"/>
        <w:rPr>
          <w:sz w:val="24"/>
        </w:rPr>
      </w:pPr>
      <w:r>
        <w:rPr>
          <w:color w:val="000009"/>
          <w:sz w:val="24"/>
        </w:rPr>
        <w:t>le documentate esperienze professionali e gli altri titoli da valutare in base a quanto previsto dal bando e dalla normativa applicabile;</w:t>
      </w:r>
    </w:p>
    <w:p w14:paraId="27B32E81" w14:textId="11E7994B" w:rsidR="008E40C9" w:rsidRPr="00ED4865" w:rsidRDefault="00831BE6" w:rsidP="00A67CE0">
      <w:pPr>
        <w:pStyle w:val="Paragrafoelenco"/>
        <w:numPr>
          <w:ilvl w:val="1"/>
          <w:numId w:val="34"/>
        </w:numPr>
        <w:tabs>
          <w:tab w:val="left" w:pos="958"/>
          <w:tab w:val="left" w:pos="960"/>
        </w:tabs>
        <w:ind w:right="139" w:hanging="306"/>
        <w:rPr>
          <w:sz w:val="24"/>
        </w:rPr>
      </w:pPr>
      <w:r>
        <w:rPr>
          <w:color w:val="000009"/>
          <w:sz w:val="24"/>
        </w:rPr>
        <w:t>di non aver riportato condanne penali con sentenza passata in giudicato e di non avere in corso procedimenti penali, né procedimenti amministrativi per l'applicazione di misure di sicurezza</w:t>
      </w:r>
      <w:r>
        <w:rPr>
          <w:color w:val="000009"/>
          <w:spacing w:val="-4"/>
          <w:sz w:val="24"/>
        </w:rPr>
        <w:t xml:space="preserve"> </w:t>
      </w:r>
      <w:r>
        <w:rPr>
          <w:color w:val="000009"/>
          <w:sz w:val="24"/>
        </w:rPr>
        <w:t>o</w:t>
      </w:r>
      <w:r>
        <w:rPr>
          <w:color w:val="000009"/>
          <w:spacing w:val="-3"/>
          <w:sz w:val="24"/>
        </w:rPr>
        <w:t xml:space="preserve"> </w:t>
      </w:r>
      <w:r>
        <w:rPr>
          <w:color w:val="000009"/>
          <w:sz w:val="24"/>
        </w:rPr>
        <w:t>di</w:t>
      </w:r>
      <w:r>
        <w:rPr>
          <w:color w:val="000009"/>
          <w:spacing w:val="-3"/>
          <w:sz w:val="24"/>
        </w:rPr>
        <w:t xml:space="preserve"> </w:t>
      </w:r>
      <w:r>
        <w:rPr>
          <w:color w:val="000009"/>
          <w:sz w:val="24"/>
        </w:rPr>
        <w:t>prevenzione,</w:t>
      </w:r>
      <w:r>
        <w:rPr>
          <w:color w:val="000009"/>
          <w:spacing w:val="-3"/>
          <w:sz w:val="24"/>
        </w:rPr>
        <w:t xml:space="preserve"> </w:t>
      </w:r>
      <w:r>
        <w:rPr>
          <w:color w:val="000009"/>
          <w:sz w:val="24"/>
        </w:rPr>
        <w:t>nonché</w:t>
      </w:r>
      <w:r>
        <w:rPr>
          <w:color w:val="000009"/>
          <w:spacing w:val="-4"/>
          <w:sz w:val="24"/>
        </w:rPr>
        <w:t xml:space="preserve"> </w:t>
      </w:r>
      <w:r>
        <w:rPr>
          <w:color w:val="000009"/>
          <w:sz w:val="24"/>
        </w:rPr>
        <w:t>precedenti</w:t>
      </w:r>
      <w:r>
        <w:rPr>
          <w:color w:val="000009"/>
          <w:spacing w:val="-3"/>
          <w:sz w:val="24"/>
        </w:rPr>
        <w:t xml:space="preserve"> </w:t>
      </w:r>
      <w:r>
        <w:rPr>
          <w:color w:val="000009"/>
          <w:sz w:val="24"/>
        </w:rPr>
        <w:t>penali</w:t>
      </w:r>
      <w:r>
        <w:rPr>
          <w:color w:val="000009"/>
          <w:spacing w:val="-3"/>
          <w:sz w:val="24"/>
        </w:rPr>
        <w:t xml:space="preserve"> </w:t>
      </w:r>
      <w:r>
        <w:rPr>
          <w:color w:val="000009"/>
          <w:sz w:val="24"/>
        </w:rPr>
        <w:t>a</w:t>
      </w:r>
      <w:r>
        <w:rPr>
          <w:color w:val="000009"/>
          <w:spacing w:val="-4"/>
          <w:sz w:val="24"/>
        </w:rPr>
        <w:t xml:space="preserve"> </w:t>
      </w:r>
      <w:r>
        <w:rPr>
          <w:color w:val="000009"/>
          <w:sz w:val="24"/>
        </w:rPr>
        <w:t>proprio</w:t>
      </w:r>
      <w:r>
        <w:rPr>
          <w:color w:val="000009"/>
          <w:spacing w:val="-3"/>
          <w:sz w:val="24"/>
        </w:rPr>
        <w:t xml:space="preserve"> </w:t>
      </w:r>
      <w:r>
        <w:rPr>
          <w:color w:val="000009"/>
          <w:sz w:val="24"/>
        </w:rPr>
        <w:t>carico</w:t>
      </w:r>
      <w:r>
        <w:rPr>
          <w:color w:val="000009"/>
          <w:spacing w:val="-3"/>
          <w:sz w:val="24"/>
        </w:rPr>
        <w:t xml:space="preserve"> </w:t>
      </w:r>
      <w:r>
        <w:rPr>
          <w:color w:val="000009"/>
          <w:sz w:val="24"/>
        </w:rPr>
        <w:t>iscrivibili</w:t>
      </w:r>
      <w:r>
        <w:rPr>
          <w:color w:val="000009"/>
          <w:spacing w:val="-3"/>
          <w:sz w:val="24"/>
        </w:rPr>
        <w:t xml:space="preserve"> </w:t>
      </w:r>
      <w:r>
        <w:rPr>
          <w:color w:val="000009"/>
          <w:sz w:val="24"/>
        </w:rPr>
        <w:t>nel</w:t>
      </w:r>
      <w:r>
        <w:rPr>
          <w:color w:val="000009"/>
          <w:spacing w:val="-3"/>
          <w:sz w:val="24"/>
        </w:rPr>
        <w:t xml:space="preserve"> </w:t>
      </w:r>
      <w:r>
        <w:rPr>
          <w:color w:val="000009"/>
          <w:sz w:val="24"/>
        </w:rPr>
        <w:t xml:space="preserve">casellario giudiziale, ai sensi dell'articolo 3 del decreto del Presidente della Repubblica </w:t>
      </w:r>
      <w:r>
        <w:rPr>
          <w:color w:val="000009"/>
          <w:sz w:val="24"/>
        </w:rPr>
        <w:lastRenderedPageBreak/>
        <w:t>14 novembre 2002, n.313. In caso contrario, devono essere indicate le condanne, i procedimenti a carico e ogni eventuale precedente penale, precisando la data del provvedimento e l'autorità giudiziaria che lo ha emanato ovvero quella presso la quale penda un eventuale</w:t>
      </w:r>
      <w:r>
        <w:rPr>
          <w:color w:val="000009"/>
          <w:spacing w:val="40"/>
          <w:sz w:val="24"/>
        </w:rPr>
        <w:t xml:space="preserve"> </w:t>
      </w:r>
      <w:r>
        <w:rPr>
          <w:color w:val="000009"/>
          <w:sz w:val="24"/>
        </w:rPr>
        <w:t>procedimento penale.</w:t>
      </w:r>
    </w:p>
    <w:p w14:paraId="357FD6C3" w14:textId="05773345" w:rsidR="00ED4865" w:rsidRPr="00ED4865" w:rsidRDefault="00ED4865" w:rsidP="00EA66CC">
      <w:pPr>
        <w:pStyle w:val="Paragrafoelenco"/>
        <w:numPr>
          <w:ilvl w:val="0"/>
          <w:numId w:val="35"/>
        </w:numPr>
        <w:tabs>
          <w:tab w:val="left" w:pos="504"/>
        </w:tabs>
        <w:ind w:left="1418" w:right="143" w:hanging="284"/>
        <w:rPr>
          <w:sz w:val="24"/>
          <w:szCs w:val="24"/>
        </w:rPr>
      </w:pPr>
      <w:r w:rsidRPr="00ED4865">
        <w:rPr>
          <w:rFonts w:eastAsiaTheme="minorHAnsi"/>
          <w:sz w:val="24"/>
          <w:szCs w:val="24"/>
        </w:rPr>
        <w:t>di aver preso visione e di accettare in modo pieno e incondizionato le disposizioni del bando.</w:t>
      </w:r>
    </w:p>
    <w:p w14:paraId="6B2272D4" w14:textId="1F7AF33A" w:rsidR="00ED4865" w:rsidRPr="00ED4865" w:rsidRDefault="00ED4865" w:rsidP="00EA66CC">
      <w:pPr>
        <w:pStyle w:val="Paragrafoelenco"/>
        <w:numPr>
          <w:ilvl w:val="0"/>
          <w:numId w:val="35"/>
        </w:numPr>
        <w:tabs>
          <w:tab w:val="left" w:pos="446"/>
        </w:tabs>
        <w:ind w:left="1560" w:right="139" w:hanging="426"/>
        <w:rPr>
          <w:sz w:val="24"/>
        </w:rPr>
      </w:pPr>
      <w:r>
        <w:rPr>
          <w:rFonts w:eastAsiaTheme="minorHAnsi"/>
          <w:sz w:val="24"/>
          <w:szCs w:val="24"/>
        </w:rPr>
        <w:t>l</w:t>
      </w:r>
      <w:r w:rsidRPr="00ED4865">
        <w:rPr>
          <w:rFonts w:eastAsiaTheme="minorHAnsi"/>
          <w:sz w:val="24"/>
          <w:szCs w:val="24"/>
        </w:rPr>
        <w:t>a disponibilità ad assunzioni a tempo determinato e allo scorrimento della graduatoria fino alla sua scadenza</w:t>
      </w:r>
      <w:r w:rsidR="00CB700C">
        <w:rPr>
          <w:rFonts w:eastAsiaTheme="minorHAnsi"/>
          <w:sz w:val="24"/>
          <w:szCs w:val="24"/>
        </w:rPr>
        <w:t>.</w:t>
      </w:r>
      <w:r>
        <w:rPr>
          <w:rFonts w:eastAsiaTheme="minorHAnsi"/>
          <w:sz w:val="24"/>
          <w:szCs w:val="24"/>
        </w:rPr>
        <w:t xml:space="preserve"> </w:t>
      </w:r>
    </w:p>
    <w:p w14:paraId="34E141BC" w14:textId="77777777" w:rsidR="00ED4865" w:rsidRPr="00ED4865" w:rsidRDefault="00ED4865" w:rsidP="00EA66CC">
      <w:pPr>
        <w:pStyle w:val="Paragrafoelenco"/>
        <w:tabs>
          <w:tab w:val="left" w:pos="446"/>
        </w:tabs>
        <w:ind w:left="1560" w:right="139" w:hanging="426"/>
        <w:rPr>
          <w:sz w:val="24"/>
        </w:rPr>
      </w:pPr>
    </w:p>
    <w:p w14:paraId="200BCCBA" w14:textId="517E1481" w:rsidR="008E40C9" w:rsidRDefault="00CB700C" w:rsidP="00A67CE0">
      <w:pPr>
        <w:pStyle w:val="Paragrafoelenco"/>
        <w:tabs>
          <w:tab w:val="left" w:pos="446"/>
        </w:tabs>
        <w:ind w:left="720" w:right="139" w:firstLine="0"/>
        <w:rPr>
          <w:color w:val="000009"/>
          <w:sz w:val="24"/>
        </w:rPr>
      </w:pPr>
      <w:r>
        <w:rPr>
          <w:color w:val="000009"/>
          <w:sz w:val="24"/>
        </w:rPr>
        <w:t xml:space="preserve">3) </w:t>
      </w:r>
      <w:r w:rsidR="00ED4865">
        <w:rPr>
          <w:color w:val="000009"/>
          <w:sz w:val="24"/>
        </w:rPr>
        <w:t xml:space="preserve">In caso </w:t>
      </w:r>
      <w:r w:rsidR="00831BE6">
        <w:rPr>
          <w:color w:val="000009"/>
          <w:sz w:val="24"/>
        </w:rPr>
        <w:t>di</w:t>
      </w:r>
      <w:r w:rsidR="00831BE6">
        <w:rPr>
          <w:color w:val="000009"/>
          <w:spacing w:val="-1"/>
          <w:sz w:val="24"/>
        </w:rPr>
        <w:t xml:space="preserve"> </w:t>
      </w:r>
      <w:r w:rsidR="00831BE6">
        <w:rPr>
          <w:color w:val="000009"/>
          <w:sz w:val="24"/>
        </w:rPr>
        <w:t>malfunzionamento</w:t>
      </w:r>
      <w:r w:rsidR="00831BE6">
        <w:rPr>
          <w:color w:val="000009"/>
          <w:spacing w:val="-1"/>
          <w:sz w:val="24"/>
        </w:rPr>
        <w:t xml:space="preserve"> </w:t>
      </w:r>
      <w:r w:rsidR="00831BE6">
        <w:rPr>
          <w:color w:val="000009"/>
          <w:sz w:val="24"/>
        </w:rPr>
        <w:t>del</w:t>
      </w:r>
      <w:r w:rsidR="00831BE6">
        <w:rPr>
          <w:color w:val="000009"/>
          <w:spacing w:val="-1"/>
          <w:sz w:val="24"/>
        </w:rPr>
        <w:t xml:space="preserve"> </w:t>
      </w:r>
      <w:r w:rsidR="00831BE6">
        <w:rPr>
          <w:color w:val="000009"/>
          <w:sz w:val="24"/>
        </w:rPr>
        <w:t>Portale</w:t>
      </w:r>
      <w:r w:rsidR="00831BE6">
        <w:rPr>
          <w:color w:val="000009"/>
          <w:spacing w:val="-2"/>
          <w:sz w:val="24"/>
        </w:rPr>
        <w:t xml:space="preserve"> </w:t>
      </w:r>
      <w:r w:rsidR="00831BE6">
        <w:rPr>
          <w:color w:val="000009"/>
          <w:sz w:val="24"/>
        </w:rPr>
        <w:t>unico</w:t>
      </w:r>
      <w:r w:rsidR="00831BE6">
        <w:rPr>
          <w:color w:val="000009"/>
          <w:spacing w:val="-2"/>
          <w:sz w:val="24"/>
        </w:rPr>
        <w:t xml:space="preserve"> </w:t>
      </w:r>
      <w:r w:rsidR="00831BE6">
        <w:rPr>
          <w:color w:val="000009"/>
          <w:sz w:val="24"/>
        </w:rPr>
        <w:t>del</w:t>
      </w:r>
      <w:r w:rsidR="00831BE6">
        <w:rPr>
          <w:color w:val="000009"/>
          <w:spacing w:val="-1"/>
          <w:sz w:val="24"/>
        </w:rPr>
        <w:t xml:space="preserve"> </w:t>
      </w:r>
      <w:r w:rsidR="00831BE6">
        <w:rPr>
          <w:color w:val="000009"/>
          <w:sz w:val="24"/>
        </w:rPr>
        <w:t xml:space="preserve">reclutamento </w:t>
      </w:r>
      <w:proofErr w:type="spellStart"/>
      <w:r w:rsidR="00831BE6">
        <w:rPr>
          <w:color w:val="000009"/>
          <w:sz w:val="24"/>
        </w:rPr>
        <w:t>InPA</w:t>
      </w:r>
      <w:proofErr w:type="spellEnd"/>
      <w:r w:rsidR="00831BE6">
        <w:rPr>
          <w:color w:val="000009"/>
          <w:sz w:val="24"/>
        </w:rPr>
        <w:t>,</w:t>
      </w:r>
      <w:r w:rsidR="00831BE6">
        <w:rPr>
          <w:color w:val="000009"/>
          <w:spacing w:val="-2"/>
          <w:sz w:val="24"/>
        </w:rPr>
        <w:t xml:space="preserve"> </w:t>
      </w:r>
      <w:r w:rsidR="00831BE6">
        <w:rPr>
          <w:color w:val="000009"/>
          <w:sz w:val="24"/>
        </w:rPr>
        <w:t>parziale</w:t>
      </w:r>
      <w:r w:rsidR="00831BE6">
        <w:rPr>
          <w:color w:val="000009"/>
          <w:spacing w:val="-2"/>
          <w:sz w:val="24"/>
        </w:rPr>
        <w:t xml:space="preserve"> </w:t>
      </w:r>
      <w:r w:rsidR="00831BE6">
        <w:rPr>
          <w:color w:val="000009"/>
          <w:sz w:val="24"/>
        </w:rPr>
        <w:t>o</w:t>
      </w:r>
      <w:r w:rsidR="00831BE6">
        <w:rPr>
          <w:color w:val="000009"/>
          <w:spacing w:val="-1"/>
          <w:sz w:val="24"/>
        </w:rPr>
        <w:t xml:space="preserve"> </w:t>
      </w:r>
      <w:r w:rsidR="00831BE6">
        <w:rPr>
          <w:color w:val="000009"/>
          <w:sz w:val="24"/>
        </w:rPr>
        <w:t>totale</w:t>
      </w:r>
      <w:r w:rsidR="00831BE6">
        <w:rPr>
          <w:color w:val="000009"/>
          <w:spacing w:val="-2"/>
          <w:sz w:val="24"/>
        </w:rPr>
        <w:t xml:space="preserve"> </w:t>
      </w:r>
      <w:r w:rsidR="00831BE6">
        <w:rPr>
          <w:color w:val="000009"/>
          <w:sz w:val="24"/>
        </w:rPr>
        <w:t>accertato</w:t>
      </w:r>
      <w:r w:rsidR="00831BE6">
        <w:rPr>
          <w:color w:val="000009"/>
          <w:spacing w:val="-1"/>
          <w:sz w:val="24"/>
        </w:rPr>
        <w:t xml:space="preserve"> </w:t>
      </w:r>
      <w:r w:rsidR="00831BE6">
        <w:rPr>
          <w:color w:val="000009"/>
          <w:sz w:val="24"/>
        </w:rPr>
        <w:t>e certificato dagli amministratori del Portale stesso, che impedisca l'utilizzazione dello stesso per la presentazione della domanda di partecipazione o dei relativi allegati, è prevista una proroga del termine di scadenza corrispondente a quello della durata del malfunzionamento e comunque per</w:t>
      </w:r>
      <w:r w:rsidR="00831BE6">
        <w:rPr>
          <w:color w:val="000009"/>
          <w:spacing w:val="40"/>
          <w:sz w:val="24"/>
        </w:rPr>
        <w:t xml:space="preserve"> </w:t>
      </w:r>
      <w:r w:rsidR="00831BE6">
        <w:rPr>
          <w:color w:val="000009"/>
          <w:sz w:val="24"/>
        </w:rPr>
        <w:t>un minimo di n.1 giorno. In questi casi sarà pubblicato sul sito istituzionale e sul Portale unico</w:t>
      </w:r>
      <w:r w:rsidR="00831BE6">
        <w:rPr>
          <w:color w:val="000009"/>
          <w:spacing w:val="-1"/>
          <w:sz w:val="24"/>
        </w:rPr>
        <w:t xml:space="preserve"> </w:t>
      </w:r>
      <w:r w:rsidR="00831BE6">
        <w:rPr>
          <w:color w:val="000009"/>
          <w:sz w:val="24"/>
        </w:rPr>
        <w:t>del reclutamento un avviso dell'accertato malfunzionamento e del corrispondente periodo di proroga del termine a questo correlato.</w:t>
      </w:r>
    </w:p>
    <w:p w14:paraId="253D0E78" w14:textId="77777777" w:rsidR="00B07515" w:rsidRDefault="00B07515" w:rsidP="00B07515">
      <w:pPr>
        <w:pStyle w:val="Paragrafoelenco"/>
        <w:tabs>
          <w:tab w:val="left" w:pos="446"/>
        </w:tabs>
        <w:ind w:left="720" w:right="139" w:firstLine="0"/>
        <w:rPr>
          <w:sz w:val="24"/>
        </w:rPr>
      </w:pPr>
    </w:p>
    <w:p w14:paraId="35C3F4F9" w14:textId="0B0320AE" w:rsidR="008E40C9" w:rsidRDefault="00B07515" w:rsidP="00B07515">
      <w:pPr>
        <w:pStyle w:val="Paragrafoelenco"/>
        <w:tabs>
          <w:tab w:val="left" w:pos="709"/>
        </w:tabs>
        <w:spacing w:before="1"/>
        <w:ind w:left="709" w:right="142" w:hanging="283"/>
        <w:rPr>
          <w:color w:val="000008"/>
          <w:sz w:val="24"/>
        </w:rPr>
      </w:pPr>
      <w:r>
        <w:rPr>
          <w:color w:val="000009"/>
          <w:sz w:val="24"/>
        </w:rPr>
        <w:t xml:space="preserve">    </w:t>
      </w:r>
      <w:r w:rsidR="00CB700C">
        <w:rPr>
          <w:color w:val="000009"/>
          <w:sz w:val="24"/>
        </w:rPr>
        <w:t xml:space="preserve">4) </w:t>
      </w:r>
      <w:r w:rsidR="00831BE6" w:rsidRPr="009B3486">
        <w:rPr>
          <w:color w:val="000009"/>
          <w:sz w:val="24"/>
        </w:rPr>
        <w:t xml:space="preserve">Il candidato inoltre provvederà al versamento della tassa di partecipazione di Euro 10,00 il quale </w:t>
      </w:r>
      <w:r w:rsidR="00831BE6" w:rsidRPr="00C0068C">
        <w:rPr>
          <w:color w:val="000008"/>
          <w:sz w:val="24"/>
        </w:rPr>
        <w:t xml:space="preserve">dovrà avvenire tramite il sistema di pagamento elettronico </w:t>
      </w:r>
      <w:proofErr w:type="spellStart"/>
      <w:r w:rsidR="00831BE6" w:rsidRPr="00C0068C">
        <w:rPr>
          <w:color w:val="000008"/>
          <w:sz w:val="24"/>
        </w:rPr>
        <w:t>PagoPA</w:t>
      </w:r>
      <w:proofErr w:type="spellEnd"/>
      <w:r w:rsidR="00C0068C">
        <w:rPr>
          <w:color w:val="000008"/>
          <w:sz w:val="24"/>
        </w:rPr>
        <w:t xml:space="preserve">, </w:t>
      </w:r>
      <w:r w:rsidR="00234FD1">
        <w:rPr>
          <w:color w:val="000008"/>
          <w:sz w:val="24"/>
        </w:rPr>
        <w:t xml:space="preserve">mediante accesso dal sito istituzionale del Comune di Cefalù, </w:t>
      </w:r>
      <w:proofErr w:type="spellStart"/>
      <w:r w:rsidR="00234FD1">
        <w:rPr>
          <w:color w:val="000008"/>
          <w:sz w:val="24"/>
        </w:rPr>
        <w:t>PagoPA</w:t>
      </w:r>
      <w:proofErr w:type="spellEnd"/>
      <w:r w:rsidR="00234FD1">
        <w:rPr>
          <w:color w:val="000008"/>
          <w:sz w:val="24"/>
        </w:rPr>
        <w:t>-Pagamenti on line- Pagamenti spontanei-Servizio: tassa di concorso. L</w:t>
      </w:r>
      <w:r w:rsidR="00C0068C">
        <w:rPr>
          <w:color w:val="000008"/>
          <w:sz w:val="24"/>
        </w:rPr>
        <w:t>a ricevuta del</w:t>
      </w:r>
      <w:r w:rsidR="00234FD1">
        <w:rPr>
          <w:color w:val="000008"/>
          <w:sz w:val="24"/>
        </w:rPr>
        <w:t>l’avvenuto pagamento deve essere inserita nel portale In PA negli allegati</w:t>
      </w:r>
      <w:r w:rsidR="009B3486" w:rsidRPr="00C0068C">
        <w:rPr>
          <w:color w:val="000008"/>
          <w:sz w:val="24"/>
        </w:rPr>
        <w:t>.</w:t>
      </w:r>
    </w:p>
    <w:p w14:paraId="12096CE9" w14:textId="77777777" w:rsidR="00CB700C" w:rsidRDefault="00CB700C" w:rsidP="00B07515">
      <w:pPr>
        <w:pStyle w:val="Paragrafoelenco"/>
        <w:tabs>
          <w:tab w:val="left" w:pos="709"/>
        </w:tabs>
        <w:spacing w:before="1"/>
        <w:ind w:left="709" w:right="142" w:hanging="283"/>
        <w:rPr>
          <w:color w:val="000008"/>
          <w:sz w:val="24"/>
        </w:rPr>
      </w:pPr>
    </w:p>
    <w:p w14:paraId="120D124F" w14:textId="45633C0A" w:rsidR="008E40C9" w:rsidRDefault="00CB700C" w:rsidP="00CB700C">
      <w:pPr>
        <w:pStyle w:val="Paragrafoelenco"/>
        <w:tabs>
          <w:tab w:val="left" w:pos="993"/>
        </w:tabs>
        <w:spacing w:before="66"/>
        <w:ind w:left="709" w:right="141" w:firstLine="0"/>
        <w:jc w:val="left"/>
        <w:rPr>
          <w:sz w:val="24"/>
        </w:rPr>
      </w:pPr>
      <w:r>
        <w:rPr>
          <w:color w:val="000009"/>
          <w:sz w:val="24"/>
        </w:rPr>
        <w:t xml:space="preserve">5) </w:t>
      </w:r>
      <w:r w:rsidR="00831BE6">
        <w:rPr>
          <w:color w:val="000009"/>
          <w:sz w:val="24"/>
        </w:rPr>
        <w:t>La registrazione al Portale comporta il consenso al trattamento dei dati personali nel rispetto della disciplina del regolamento (UE) n.2016/679 del Parlamento europeo e del Consiglio, del 27 aprile 2016, e del decreto legislativo 30 giugno 2003, n.196.</w:t>
      </w:r>
    </w:p>
    <w:p w14:paraId="3E2A71FD" w14:textId="77777777" w:rsidR="00CB700C" w:rsidRDefault="00CB700C" w:rsidP="00CB700C">
      <w:pPr>
        <w:pStyle w:val="Paragrafoelenco"/>
        <w:tabs>
          <w:tab w:val="left" w:pos="993"/>
        </w:tabs>
        <w:spacing w:before="1"/>
        <w:ind w:left="709" w:right="142" w:firstLine="263"/>
        <w:jc w:val="left"/>
        <w:rPr>
          <w:color w:val="000009"/>
          <w:sz w:val="24"/>
        </w:rPr>
      </w:pPr>
    </w:p>
    <w:p w14:paraId="1A841B72" w14:textId="6C40F753" w:rsidR="008E40C9" w:rsidRDefault="00CB700C" w:rsidP="005460B2">
      <w:pPr>
        <w:pStyle w:val="Paragrafoelenco"/>
        <w:tabs>
          <w:tab w:val="left" w:pos="709"/>
        </w:tabs>
        <w:spacing w:before="1"/>
        <w:ind w:left="709" w:right="142" w:firstLine="0"/>
        <w:rPr>
          <w:sz w:val="24"/>
        </w:rPr>
      </w:pPr>
      <w:r>
        <w:rPr>
          <w:color w:val="000009"/>
          <w:sz w:val="24"/>
        </w:rPr>
        <w:t xml:space="preserve">6) </w:t>
      </w:r>
      <w:r w:rsidR="00831BE6">
        <w:rPr>
          <w:color w:val="000009"/>
          <w:sz w:val="24"/>
        </w:rPr>
        <w:t>Non si terrà conto delle iscrizioni che non contengano tutte le indicazioni circa il possesso dei requisiti richiesti per la registrazione al Portale o dai bandi di concorso.</w:t>
      </w:r>
    </w:p>
    <w:p w14:paraId="760AAE2F" w14:textId="77777777" w:rsidR="00CB700C" w:rsidRDefault="00CB700C" w:rsidP="005460B2">
      <w:pPr>
        <w:pStyle w:val="Paragrafoelenco"/>
        <w:tabs>
          <w:tab w:val="left" w:pos="709"/>
        </w:tabs>
        <w:ind w:left="709" w:right="139" w:firstLine="263"/>
        <w:rPr>
          <w:color w:val="000009"/>
          <w:sz w:val="24"/>
        </w:rPr>
      </w:pPr>
    </w:p>
    <w:p w14:paraId="591DA779" w14:textId="0A22DD08" w:rsidR="008E40C9" w:rsidRDefault="00CB700C" w:rsidP="00887CAE">
      <w:pPr>
        <w:pStyle w:val="Paragrafoelenco"/>
        <w:tabs>
          <w:tab w:val="left" w:pos="709"/>
        </w:tabs>
        <w:ind w:left="851" w:right="139" w:hanging="142"/>
        <w:rPr>
          <w:sz w:val="24"/>
        </w:rPr>
      </w:pPr>
      <w:r>
        <w:rPr>
          <w:color w:val="000009"/>
          <w:sz w:val="24"/>
        </w:rPr>
        <w:t>7)</w:t>
      </w:r>
      <w:r w:rsidR="00831BE6">
        <w:rPr>
          <w:color w:val="000009"/>
          <w:sz w:val="24"/>
        </w:rPr>
        <w:t>Ferme restando le conseguenze sotto il profilo penale, civile, amministrativo delle dichiarazioni false o mendaci, ai sensi degli articoli 75 e 76 del decreto del Presidente della Repubblica 28 dicembre 2000, n.445, ivi compresa la perdita degli eventuali benefici conseguiti sulla base di dichiarazioni non veritiere, l’Amministrazione si riserva di verificare la veridicità delle dichiarazioni rilasciate dai vincitori della procedura.</w:t>
      </w:r>
    </w:p>
    <w:p w14:paraId="61AEBC99" w14:textId="77777777" w:rsidR="008E40C9" w:rsidRDefault="008E40C9" w:rsidP="00887CAE">
      <w:pPr>
        <w:pStyle w:val="Corpotesto"/>
        <w:tabs>
          <w:tab w:val="left" w:pos="709"/>
        </w:tabs>
        <w:spacing w:before="4"/>
        <w:ind w:left="851" w:firstLine="0"/>
      </w:pPr>
    </w:p>
    <w:p w14:paraId="07862C27" w14:textId="77777777" w:rsidR="008E40C9" w:rsidRDefault="00831BE6">
      <w:pPr>
        <w:pStyle w:val="Titolo1"/>
        <w:ind w:left="5" w:right="1"/>
      </w:pPr>
      <w:r>
        <w:rPr>
          <w:color w:val="000009"/>
        </w:rPr>
        <w:t>ART.</w:t>
      </w:r>
      <w:r>
        <w:rPr>
          <w:color w:val="000009"/>
          <w:spacing w:val="-2"/>
        </w:rPr>
        <w:t xml:space="preserve"> </w:t>
      </w:r>
      <w:r>
        <w:rPr>
          <w:color w:val="000009"/>
          <w:spacing w:val="-10"/>
        </w:rPr>
        <w:t>3</w:t>
      </w:r>
    </w:p>
    <w:p w14:paraId="41587D3B" w14:textId="77777777" w:rsidR="008E40C9" w:rsidRDefault="00831BE6">
      <w:pPr>
        <w:spacing w:before="1" w:line="274" w:lineRule="exact"/>
        <w:ind w:left="4" w:right="4"/>
        <w:jc w:val="center"/>
        <w:rPr>
          <w:b/>
          <w:sz w:val="24"/>
        </w:rPr>
      </w:pPr>
      <w:r>
        <w:rPr>
          <w:b/>
          <w:color w:val="000009"/>
          <w:sz w:val="24"/>
        </w:rPr>
        <w:t>AMMISSIONE,</w:t>
      </w:r>
      <w:r>
        <w:rPr>
          <w:b/>
          <w:color w:val="000009"/>
          <w:spacing w:val="-6"/>
          <w:sz w:val="24"/>
        </w:rPr>
        <w:t xml:space="preserve"> </w:t>
      </w:r>
      <w:r>
        <w:rPr>
          <w:b/>
          <w:color w:val="000009"/>
          <w:sz w:val="24"/>
        </w:rPr>
        <w:t>REGOLARIZZAZIONE</w:t>
      </w:r>
      <w:r>
        <w:rPr>
          <w:b/>
          <w:color w:val="000009"/>
          <w:spacing w:val="-3"/>
          <w:sz w:val="24"/>
        </w:rPr>
        <w:t xml:space="preserve"> </w:t>
      </w:r>
      <w:r>
        <w:rPr>
          <w:b/>
          <w:color w:val="000009"/>
          <w:sz w:val="24"/>
        </w:rPr>
        <w:t>DELLA</w:t>
      </w:r>
      <w:r>
        <w:rPr>
          <w:b/>
          <w:color w:val="000009"/>
          <w:spacing w:val="-5"/>
          <w:sz w:val="24"/>
        </w:rPr>
        <w:t xml:space="preserve"> </w:t>
      </w:r>
      <w:r>
        <w:rPr>
          <w:b/>
          <w:color w:val="000009"/>
          <w:sz w:val="24"/>
        </w:rPr>
        <w:t>DOMANDA</w:t>
      </w:r>
      <w:r>
        <w:rPr>
          <w:b/>
          <w:color w:val="000009"/>
          <w:spacing w:val="-4"/>
          <w:sz w:val="24"/>
        </w:rPr>
        <w:t xml:space="preserve"> </w:t>
      </w:r>
      <w:r>
        <w:rPr>
          <w:b/>
          <w:color w:val="000009"/>
          <w:sz w:val="24"/>
        </w:rPr>
        <w:t>ED</w:t>
      </w:r>
      <w:r>
        <w:rPr>
          <w:b/>
          <w:color w:val="000009"/>
          <w:spacing w:val="-4"/>
          <w:sz w:val="24"/>
        </w:rPr>
        <w:t xml:space="preserve"> </w:t>
      </w:r>
      <w:r>
        <w:rPr>
          <w:b/>
          <w:color w:val="000009"/>
          <w:spacing w:val="-2"/>
          <w:sz w:val="24"/>
        </w:rPr>
        <w:t>ESCLUSIONE</w:t>
      </w:r>
    </w:p>
    <w:p w14:paraId="7AC90896" w14:textId="13AF08BF" w:rsidR="008E40C9" w:rsidRDefault="00831BE6">
      <w:pPr>
        <w:pStyle w:val="Paragrafoelenco"/>
        <w:numPr>
          <w:ilvl w:val="0"/>
          <w:numId w:val="13"/>
        </w:numPr>
        <w:tabs>
          <w:tab w:val="left" w:pos="504"/>
        </w:tabs>
        <w:ind w:right="139"/>
        <w:jc w:val="both"/>
        <w:rPr>
          <w:sz w:val="24"/>
        </w:rPr>
      </w:pPr>
      <w:r>
        <w:rPr>
          <w:color w:val="000009"/>
          <w:sz w:val="24"/>
        </w:rPr>
        <w:t xml:space="preserve">Ai fini dell'ammissione alla selezione, viene verificata la regolarità e la completezza della domanda di partecipazione, secondo quanto prescritto dal presente bando e dal Regolamento </w:t>
      </w:r>
      <w:r w:rsidR="003B6FBB">
        <w:rPr>
          <w:color w:val="000009"/>
          <w:sz w:val="24"/>
        </w:rPr>
        <w:t>per l’acquisizione delle risorse umane;</w:t>
      </w:r>
    </w:p>
    <w:p w14:paraId="0D5B5FA0" w14:textId="77777777" w:rsidR="008E40C9" w:rsidRDefault="00831BE6">
      <w:pPr>
        <w:pStyle w:val="Paragrafoelenco"/>
        <w:numPr>
          <w:ilvl w:val="0"/>
          <w:numId w:val="13"/>
        </w:numPr>
        <w:tabs>
          <w:tab w:val="left" w:pos="503"/>
        </w:tabs>
        <w:ind w:left="503" w:hanging="360"/>
        <w:jc w:val="both"/>
        <w:rPr>
          <w:sz w:val="24"/>
        </w:rPr>
      </w:pPr>
      <w:r>
        <w:rPr>
          <w:color w:val="000009"/>
          <w:sz w:val="24"/>
        </w:rPr>
        <w:t>L'esclusione</w:t>
      </w:r>
      <w:r>
        <w:rPr>
          <w:color w:val="000009"/>
          <w:spacing w:val="-2"/>
          <w:sz w:val="24"/>
        </w:rPr>
        <w:t xml:space="preserve"> </w:t>
      </w:r>
      <w:r>
        <w:rPr>
          <w:color w:val="000009"/>
          <w:sz w:val="24"/>
        </w:rPr>
        <w:t>dal</w:t>
      </w:r>
      <w:r>
        <w:rPr>
          <w:color w:val="000009"/>
          <w:spacing w:val="-1"/>
          <w:sz w:val="24"/>
        </w:rPr>
        <w:t xml:space="preserve"> </w:t>
      </w:r>
      <w:r>
        <w:rPr>
          <w:color w:val="000009"/>
          <w:sz w:val="24"/>
        </w:rPr>
        <w:t>concorso</w:t>
      </w:r>
      <w:r>
        <w:rPr>
          <w:color w:val="000009"/>
          <w:spacing w:val="-1"/>
          <w:sz w:val="24"/>
        </w:rPr>
        <w:t xml:space="preserve"> </w:t>
      </w:r>
      <w:r>
        <w:rPr>
          <w:color w:val="000009"/>
          <w:sz w:val="24"/>
        </w:rPr>
        <w:t>è</w:t>
      </w:r>
      <w:r>
        <w:rPr>
          <w:color w:val="000009"/>
          <w:spacing w:val="-2"/>
          <w:sz w:val="24"/>
        </w:rPr>
        <w:t xml:space="preserve"> </w:t>
      </w:r>
      <w:r>
        <w:rPr>
          <w:color w:val="000009"/>
          <w:sz w:val="24"/>
        </w:rPr>
        <w:t>disposta</w:t>
      </w:r>
      <w:r>
        <w:rPr>
          <w:color w:val="000009"/>
          <w:spacing w:val="-1"/>
          <w:sz w:val="24"/>
        </w:rPr>
        <w:t xml:space="preserve"> </w:t>
      </w:r>
      <w:r>
        <w:rPr>
          <w:color w:val="000009"/>
          <w:sz w:val="24"/>
        </w:rPr>
        <w:t>nei</w:t>
      </w:r>
      <w:r>
        <w:rPr>
          <w:color w:val="000009"/>
          <w:spacing w:val="-1"/>
          <w:sz w:val="24"/>
        </w:rPr>
        <w:t xml:space="preserve"> </w:t>
      </w:r>
      <w:r>
        <w:rPr>
          <w:color w:val="000009"/>
          <w:sz w:val="24"/>
        </w:rPr>
        <w:t>confronti</w:t>
      </w:r>
      <w:r>
        <w:rPr>
          <w:color w:val="000009"/>
          <w:spacing w:val="2"/>
          <w:sz w:val="24"/>
        </w:rPr>
        <w:t xml:space="preserve"> </w:t>
      </w:r>
      <w:r>
        <w:rPr>
          <w:color w:val="000009"/>
          <w:spacing w:val="-5"/>
          <w:sz w:val="24"/>
        </w:rPr>
        <w:t>di:</w:t>
      </w:r>
    </w:p>
    <w:p w14:paraId="05703DCB" w14:textId="77777777" w:rsidR="008E40C9" w:rsidRDefault="00831BE6">
      <w:pPr>
        <w:pStyle w:val="Paragrafoelenco"/>
        <w:numPr>
          <w:ilvl w:val="1"/>
          <w:numId w:val="13"/>
        </w:numPr>
        <w:tabs>
          <w:tab w:val="left" w:pos="864"/>
        </w:tabs>
        <w:ind w:right="146"/>
        <w:jc w:val="both"/>
        <w:rPr>
          <w:sz w:val="24"/>
        </w:rPr>
      </w:pPr>
      <w:r>
        <w:rPr>
          <w:color w:val="000009"/>
          <w:sz w:val="24"/>
        </w:rPr>
        <w:t xml:space="preserve">coloro che presentino la domanda di ammissione con modalità diverse da quelle previste nel </w:t>
      </w:r>
      <w:r>
        <w:rPr>
          <w:color w:val="000009"/>
          <w:spacing w:val="-2"/>
          <w:sz w:val="24"/>
        </w:rPr>
        <w:t>bando;</w:t>
      </w:r>
    </w:p>
    <w:p w14:paraId="3DFF3EDB" w14:textId="77777777" w:rsidR="008E40C9" w:rsidRDefault="00831BE6">
      <w:pPr>
        <w:pStyle w:val="Paragrafoelenco"/>
        <w:numPr>
          <w:ilvl w:val="1"/>
          <w:numId w:val="13"/>
        </w:numPr>
        <w:tabs>
          <w:tab w:val="left" w:pos="864"/>
        </w:tabs>
        <w:ind w:right="141"/>
        <w:jc w:val="both"/>
        <w:rPr>
          <w:sz w:val="24"/>
        </w:rPr>
      </w:pPr>
      <w:r>
        <w:rPr>
          <w:color w:val="000009"/>
          <w:sz w:val="24"/>
        </w:rPr>
        <w:t xml:space="preserve">coloro che sulla base delle dichiarazioni contenute nella domanda di partecipazione e della documentazione allegata, risultino non essere in possesso di tutti i requisiti prescritti per </w:t>
      </w:r>
      <w:r>
        <w:rPr>
          <w:color w:val="000009"/>
          <w:spacing w:val="-2"/>
          <w:sz w:val="24"/>
        </w:rPr>
        <w:t>l’ammissione;</w:t>
      </w:r>
    </w:p>
    <w:p w14:paraId="041B348C" w14:textId="1D19A028" w:rsidR="008E40C9" w:rsidRPr="003B6FBB" w:rsidRDefault="00831BE6" w:rsidP="009B29DD">
      <w:pPr>
        <w:pStyle w:val="Paragrafoelenco"/>
        <w:numPr>
          <w:ilvl w:val="0"/>
          <w:numId w:val="13"/>
        </w:numPr>
        <w:tabs>
          <w:tab w:val="left" w:pos="504"/>
        </w:tabs>
        <w:ind w:right="135"/>
        <w:jc w:val="both"/>
        <w:rPr>
          <w:sz w:val="24"/>
        </w:rPr>
      </w:pPr>
      <w:r w:rsidRPr="003B6FBB">
        <w:rPr>
          <w:color w:val="000009"/>
          <w:sz w:val="24"/>
        </w:rPr>
        <w:t xml:space="preserve">Il </w:t>
      </w:r>
      <w:r w:rsidR="003B6FBB">
        <w:rPr>
          <w:color w:val="000009"/>
          <w:sz w:val="24"/>
        </w:rPr>
        <w:t>Responsabile di Settore</w:t>
      </w:r>
      <w:r w:rsidRPr="003B6FBB">
        <w:rPr>
          <w:color w:val="000009"/>
          <w:sz w:val="24"/>
        </w:rPr>
        <w:t xml:space="preserve">, con propria determinazione, decide sull’immediata esclusione dei candidati che versino nelle condizioni di cui alle lettere a) e b) che precedono, nonché nei confronti di coloro che non risultino in possesso del titolo di studio indicato nel bando e degli altri requisiti specifici, laddove previsti. Dell’esclusione è data comunicazione agli interessati attraverso pubblicazione nel Portale unico del reclutamento </w:t>
      </w:r>
      <w:proofErr w:type="spellStart"/>
      <w:r w:rsidRPr="003B6FBB">
        <w:rPr>
          <w:color w:val="000009"/>
          <w:sz w:val="24"/>
        </w:rPr>
        <w:t>InPa</w:t>
      </w:r>
      <w:proofErr w:type="spellEnd"/>
      <w:r w:rsidRPr="003B6FBB">
        <w:rPr>
          <w:color w:val="000009"/>
          <w:sz w:val="24"/>
        </w:rPr>
        <w:t xml:space="preserve"> nonché sull’Albo pretorio online</w:t>
      </w:r>
      <w:r w:rsidR="001952FF">
        <w:rPr>
          <w:color w:val="000009"/>
          <w:sz w:val="24"/>
        </w:rPr>
        <w:t xml:space="preserve"> e </w:t>
      </w:r>
      <w:r w:rsidRPr="003B6FBB">
        <w:rPr>
          <w:color w:val="000009"/>
          <w:sz w:val="24"/>
        </w:rPr>
        <w:t xml:space="preserve">nella </w:t>
      </w:r>
      <w:r w:rsidR="001952FF">
        <w:rPr>
          <w:color w:val="000009"/>
          <w:sz w:val="24"/>
        </w:rPr>
        <w:t>S</w:t>
      </w:r>
      <w:r w:rsidRPr="003B6FBB">
        <w:rPr>
          <w:color w:val="000009"/>
          <w:sz w:val="24"/>
        </w:rPr>
        <w:t>ezione Amministrazione trasparente</w:t>
      </w:r>
      <w:r w:rsidR="001952FF">
        <w:rPr>
          <w:color w:val="000009"/>
          <w:sz w:val="24"/>
        </w:rPr>
        <w:t>-sottolivello Bandi di</w:t>
      </w:r>
      <w:r w:rsidRPr="003B6FBB">
        <w:rPr>
          <w:color w:val="000009"/>
          <w:sz w:val="24"/>
        </w:rPr>
        <w:t xml:space="preserve"> Concors</w:t>
      </w:r>
      <w:r w:rsidR="001952FF">
        <w:rPr>
          <w:color w:val="000009"/>
          <w:sz w:val="24"/>
        </w:rPr>
        <w:t>o</w:t>
      </w:r>
      <w:r w:rsidRPr="003B6FBB">
        <w:rPr>
          <w:color w:val="000009"/>
          <w:sz w:val="24"/>
        </w:rPr>
        <w:t xml:space="preserve"> del sito dell’Ente.</w:t>
      </w:r>
    </w:p>
    <w:p w14:paraId="22BBA24C" w14:textId="6EBEBBE7" w:rsidR="008E40C9" w:rsidRDefault="00831BE6">
      <w:pPr>
        <w:pStyle w:val="Corpotesto"/>
        <w:ind w:left="504" w:right="145" w:firstLine="0"/>
      </w:pPr>
      <w:r>
        <w:rPr>
          <w:color w:val="000009"/>
        </w:rPr>
        <w:t xml:space="preserve">Per il mancato o irregolare versamento della tassa di partecipazione, il </w:t>
      </w:r>
      <w:r w:rsidR="00A9169F">
        <w:rPr>
          <w:color w:val="000009"/>
        </w:rPr>
        <w:t xml:space="preserve">Responsabile </w:t>
      </w:r>
      <w:r>
        <w:rPr>
          <w:color w:val="000009"/>
        </w:rPr>
        <w:t>assegnerà ai candidati un termine congruo e perentorio per la relativa regolarizzazione.</w:t>
      </w:r>
    </w:p>
    <w:p w14:paraId="134E035F" w14:textId="704CD735" w:rsidR="008E40C9" w:rsidRDefault="00831BE6">
      <w:pPr>
        <w:pStyle w:val="Paragrafoelenco"/>
        <w:numPr>
          <w:ilvl w:val="0"/>
          <w:numId w:val="13"/>
        </w:numPr>
        <w:tabs>
          <w:tab w:val="left" w:pos="504"/>
        </w:tabs>
        <w:ind w:right="141"/>
        <w:jc w:val="both"/>
        <w:rPr>
          <w:sz w:val="24"/>
        </w:rPr>
      </w:pPr>
      <w:r>
        <w:rPr>
          <w:color w:val="000009"/>
          <w:sz w:val="24"/>
        </w:rPr>
        <w:lastRenderedPageBreak/>
        <w:t xml:space="preserve">L'esclusione del candidato dalla procedura di selezione può essere disposta in qualsiasi momento dal </w:t>
      </w:r>
      <w:r w:rsidR="003B6FBB">
        <w:rPr>
          <w:color w:val="000009"/>
          <w:sz w:val="24"/>
        </w:rPr>
        <w:t xml:space="preserve">Responsabile del Settore </w:t>
      </w:r>
      <w:r>
        <w:rPr>
          <w:color w:val="000009"/>
          <w:sz w:val="24"/>
        </w:rPr>
        <w:t>e viene comunicata all'interessato</w:t>
      </w:r>
      <w:r>
        <w:rPr>
          <w:color w:val="000009"/>
          <w:spacing w:val="40"/>
          <w:sz w:val="24"/>
        </w:rPr>
        <w:t xml:space="preserve"> </w:t>
      </w:r>
      <w:r>
        <w:rPr>
          <w:color w:val="000009"/>
          <w:sz w:val="24"/>
        </w:rPr>
        <w:t>con le modalità di cui al precedente comma 3.</w:t>
      </w:r>
    </w:p>
    <w:p w14:paraId="32E40B1C" w14:textId="77777777" w:rsidR="008E40C9" w:rsidRDefault="008E40C9">
      <w:pPr>
        <w:pStyle w:val="Corpotesto"/>
        <w:spacing w:before="3"/>
        <w:ind w:left="0" w:firstLine="0"/>
        <w:jc w:val="left"/>
      </w:pPr>
    </w:p>
    <w:p w14:paraId="718B0277" w14:textId="77777777" w:rsidR="008E40C9" w:rsidRDefault="00831BE6">
      <w:pPr>
        <w:pStyle w:val="Titolo1"/>
      </w:pPr>
      <w:r>
        <w:rPr>
          <w:color w:val="000009"/>
          <w:spacing w:val="-2"/>
        </w:rPr>
        <w:t>ART.4</w:t>
      </w:r>
    </w:p>
    <w:p w14:paraId="7CEA9280" w14:textId="77777777" w:rsidR="008E40C9" w:rsidRDefault="00831BE6">
      <w:pPr>
        <w:spacing w:line="274" w:lineRule="exact"/>
        <w:ind w:left="4" w:right="5"/>
        <w:jc w:val="center"/>
        <w:rPr>
          <w:b/>
          <w:sz w:val="24"/>
        </w:rPr>
      </w:pPr>
      <w:r>
        <w:rPr>
          <w:b/>
          <w:color w:val="000009"/>
          <w:sz w:val="24"/>
        </w:rPr>
        <w:t>RIAPERTURA</w:t>
      </w:r>
      <w:r>
        <w:rPr>
          <w:b/>
          <w:color w:val="000009"/>
          <w:spacing w:val="-6"/>
          <w:sz w:val="24"/>
        </w:rPr>
        <w:t xml:space="preserve"> </w:t>
      </w:r>
      <w:r>
        <w:rPr>
          <w:b/>
          <w:color w:val="000009"/>
          <w:sz w:val="24"/>
        </w:rPr>
        <w:t>E</w:t>
      </w:r>
      <w:r>
        <w:rPr>
          <w:b/>
          <w:color w:val="000009"/>
          <w:spacing w:val="-1"/>
          <w:sz w:val="24"/>
        </w:rPr>
        <w:t xml:space="preserve"> </w:t>
      </w:r>
      <w:r>
        <w:rPr>
          <w:b/>
          <w:color w:val="000009"/>
          <w:sz w:val="24"/>
        </w:rPr>
        <w:t>PROROGA</w:t>
      </w:r>
      <w:r>
        <w:rPr>
          <w:b/>
          <w:color w:val="000009"/>
          <w:spacing w:val="-3"/>
          <w:sz w:val="24"/>
        </w:rPr>
        <w:t xml:space="preserve"> </w:t>
      </w:r>
      <w:r>
        <w:rPr>
          <w:b/>
          <w:color w:val="000009"/>
          <w:sz w:val="24"/>
        </w:rPr>
        <w:t>DEI</w:t>
      </w:r>
      <w:r>
        <w:rPr>
          <w:b/>
          <w:color w:val="000009"/>
          <w:spacing w:val="-4"/>
          <w:sz w:val="24"/>
        </w:rPr>
        <w:t xml:space="preserve"> </w:t>
      </w:r>
      <w:r>
        <w:rPr>
          <w:b/>
          <w:color w:val="000009"/>
          <w:sz w:val="24"/>
        </w:rPr>
        <w:t>TERMINI</w:t>
      </w:r>
      <w:r>
        <w:rPr>
          <w:b/>
          <w:color w:val="000009"/>
          <w:spacing w:val="-1"/>
          <w:sz w:val="24"/>
        </w:rPr>
        <w:t xml:space="preserve"> </w:t>
      </w:r>
      <w:r>
        <w:rPr>
          <w:b/>
          <w:color w:val="000009"/>
          <w:sz w:val="24"/>
        </w:rPr>
        <w:t>E</w:t>
      </w:r>
      <w:r>
        <w:rPr>
          <w:b/>
          <w:color w:val="000009"/>
          <w:spacing w:val="-2"/>
          <w:sz w:val="24"/>
        </w:rPr>
        <w:t xml:space="preserve"> </w:t>
      </w:r>
      <w:r>
        <w:rPr>
          <w:b/>
          <w:color w:val="000009"/>
          <w:sz w:val="24"/>
        </w:rPr>
        <w:t>REVOCA</w:t>
      </w:r>
      <w:r>
        <w:rPr>
          <w:b/>
          <w:color w:val="000009"/>
          <w:spacing w:val="-4"/>
          <w:sz w:val="24"/>
        </w:rPr>
        <w:t xml:space="preserve"> </w:t>
      </w:r>
      <w:r>
        <w:rPr>
          <w:b/>
          <w:color w:val="000009"/>
          <w:sz w:val="24"/>
        </w:rPr>
        <w:t>DEL</w:t>
      </w:r>
      <w:r>
        <w:rPr>
          <w:b/>
          <w:color w:val="000009"/>
          <w:spacing w:val="-2"/>
          <w:sz w:val="24"/>
        </w:rPr>
        <w:t xml:space="preserve"> BANDO</w:t>
      </w:r>
    </w:p>
    <w:p w14:paraId="4E0341B1" w14:textId="2A0B2D1C" w:rsidR="008E40C9" w:rsidRDefault="00831BE6">
      <w:pPr>
        <w:pStyle w:val="Paragrafoelenco"/>
        <w:numPr>
          <w:ilvl w:val="0"/>
          <w:numId w:val="12"/>
        </w:numPr>
        <w:tabs>
          <w:tab w:val="left" w:pos="504"/>
        </w:tabs>
        <w:ind w:right="138"/>
        <w:jc w:val="both"/>
        <w:rPr>
          <w:sz w:val="24"/>
        </w:rPr>
      </w:pPr>
      <w:r>
        <w:rPr>
          <w:color w:val="000009"/>
          <w:sz w:val="24"/>
        </w:rPr>
        <w:t>Per motivate esigenze di interesse pubblico, i termini per la presentazione delle domande di partecipazione alla selezione possono essere prorogati o riaperti, con determinazione del</w:t>
      </w:r>
      <w:r>
        <w:rPr>
          <w:color w:val="000009"/>
          <w:spacing w:val="40"/>
          <w:sz w:val="24"/>
        </w:rPr>
        <w:t xml:space="preserve"> </w:t>
      </w:r>
      <w:r w:rsidR="003B6FBB">
        <w:rPr>
          <w:color w:val="000009"/>
          <w:spacing w:val="40"/>
          <w:sz w:val="24"/>
        </w:rPr>
        <w:t xml:space="preserve">Responsabile del settore </w:t>
      </w:r>
      <w:r>
        <w:rPr>
          <w:color w:val="000009"/>
          <w:sz w:val="24"/>
        </w:rPr>
        <w:t xml:space="preserve">da pubblicizzarsi con le stesse modalità adottate per il bando. Nel caso di proroga o riapertura dei termini </w:t>
      </w:r>
      <w:bookmarkStart w:id="2" w:name="_Hlk233560722"/>
      <w:r>
        <w:rPr>
          <w:color w:val="000009"/>
          <w:sz w:val="24"/>
        </w:rPr>
        <w:t>restano valide le domande presentate in precedenza</w:t>
      </w:r>
      <w:bookmarkEnd w:id="2"/>
      <w:r>
        <w:rPr>
          <w:color w:val="000009"/>
          <w:sz w:val="24"/>
        </w:rPr>
        <w:t>.</w:t>
      </w:r>
    </w:p>
    <w:p w14:paraId="6DFC139E" w14:textId="09CE5727" w:rsidR="008E40C9" w:rsidRDefault="00831BE6">
      <w:pPr>
        <w:pStyle w:val="Paragrafoelenco"/>
        <w:numPr>
          <w:ilvl w:val="0"/>
          <w:numId w:val="12"/>
        </w:numPr>
        <w:tabs>
          <w:tab w:val="left" w:pos="504"/>
        </w:tabs>
        <w:ind w:right="142"/>
        <w:jc w:val="both"/>
        <w:rPr>
          <w:sz w:val="24"/>
        </w:rPr>
      </w:pPr>
      <w:r>
        <w:rPr>
          <w:color w:val="000009"/>
          <w:sz w:val="24"/>
        </w:rPr>
        <w:t xml:space="preserve">Con motivato provvedimento, in presenza di fondati motivi di pubblico interesse che sconsigliano la prosecuzione dell’iter concorsuale rendendone evidente l’inopportunità, il bando può essere revocato, purché non sia intervenuta la nomina dei vincitori, senza che ciò comporti la restituzione della tassa di </w:t>
      </w:r>
      <w:r>
        <w:rPr>
          <w:color w:val="000009"/>
          <w:spacing w:val="-2"/>
          <w:sz w:val="24"/>
        </w:rPr>
        <w:t>partecipazione.</w:t>
      </w:r>
    </w:p>
    <w:p w14:paraId="7A8978F3" w14:textId="7B21F33C" w:rsidR="008E40C9" w:rsidRDefault="00831BE6">
      <w:pPr>
        <w:pStyle w:val="Paragrafoelenco"/>
        <w:numPr>
          <w:ilvl w:val="0"/>
          <w:numId w:val="12"/>
        </w:numPr>
        <w:tabs>
          <w:tab w:val="left" w:pos="504"/>
        </w:tabs>
        <w:ind w:right="142"/>
        <w:jc w:val="both"/>
        <w:rPr>
          <w:sz w:val="24"/>
        </w:rPr>
      </w:pPr>
      <w:r>
        <w:rPr>
          <w:color w:val="000009"/>
          <w:sz w:val="24"/>
        </w:rPr>
        <w:t xml:space="preserve">La revoca del bando viene comunicata tramite pubblicazione nel Portale unico del reclutamento </w:t>
      </w:r>
      <w:proofErr w:type="spellStart"/>
      <w:r>
        <w:rPr>
          <w:color w:val="000009"/>
          <w:sz w:val="24"/>
        </w:rPr>
        <w:t>InPa</w:t>
      </w:r>
      <w:proofErr w:type="spellEnd"/>
      <w:r>
        <w:rPr>
          <w:color w:val="000009"/>
          <w:sz w:val="24"/>
        </w:rPr>
        <w:t>, nonché</w:t>
      </w:r>
      <w:r>
        <w:rPr>
          <w:color w:val="000009"/>
          <w:spacing w:val="-1"/>
          <w:sz w:val="24"/>
        </w:rPr>
        <w:t xml:space="preserve"> </w:t>
      </w:r>
      <w:r>
        <w:rPr>
          <w:color w:val="000009"/>
          <w:sz w:val="24"/>
        </w:rPr>
        <w:t>sull’Albo pretorio online</w:t>
      </w:r>
      <w:r w:rsidR="00E02CF8">
        <w:rPr>
          <w:color w:val="000009"/>
          <w:sz w:val="24"/>
        </w:rPr>
        <w:t xml:space="preserve"> e </w:t>
      </w:r>
      <w:r>
        <w:rPr>
          <w:color w:val="000009"/>
          <w:sz w:val="24"/>
        </w:rPr>
        <w:t>nella</w:t>
      </w:r>
      <w:r>
        <w:rPr>
          <w:color w:val="000009"/>
          <w:spacing w:val="-1"/>
          <w:sz w:val="24"/>
        </w:rPr>
        <w:t xml:space="preserve"> </w:t>
      </w:r>
      <w:r>
        <w:rPr>
          <w:color w:val="000009"/>
          <w:sz w:val="24"/>
        </w:rPr>
        <w:t>sezione</w:t>
      </w:r>
      <w:r>
        <w:rPr>
          <w:color w:val="000009"/>
          <w:spacing w:val="-1"/>
          <w:sz w:val="24"/>
        </w:rPr>
        <w:t xml:space="preserve"> </w:t>
      </w:r>
      <w:r>
        <w:rPr>
          <w:color w:val="000009"/>
          <w:sz w:val="24"/>
        </w:rPr>
        <w:t xml:space="preserve">Amministrazione trasparente </w:t>
      </w:r>
      <w:r w:rsidR="00AA79D7">
        <w:rPr>
          <w:color w:val="000009"/>
          <w:sz w:val="24"/>
        </w:rPr>
        <w:t>-</w:t>
      </w:r>
      <w:r>
        <w:rPr>
          <w:color w:val="000009"/>
          <w:spacing w:val="-1"/>
          <w:sz w:val="24"/>
        </w:rPr>
        <w:t xml:space="preserve"> </w:t>
      </w:r>
      <w:r w:rsidR="00E60DD8">
        <w:rPr>
          <w:color w:val="000009"/>
          <w:spacing w:val="-1"/>
          <w:sz w:val="24"/>
        </w:rPr>
        <w:t>sottolivello</w:t>
      </w:r>
      <w:r>
        <w:rPr>
          <w:color w:val="000009"/>
          <w:sz w:val="24"/>
        </w:rPr>
        <w:t xml:space="preserve"> </w:t>
      </w:r>
      <w:r w:rsidR="00AA79D7">
        <w:rPr>
          <w:color w:val="000009"/>
          <w:sz w:val="24"/>
        </w:rPr>
        <w:t xml:space="preserve">Bandi di </w:t>
      </w:r>
      <w:r>
        <w:rPr>
          <w:color w:val="000009"/>
          <w:sz w:val="24"/>
        </w:rPr>
        <w:t>Concors</w:t>
      </w:r>
      <w:r w:rsidR="00AA79D7">
        <w:rPr>
          <w:color w:val="000009"/>
          <w:sz w:val="24"/>
        </w:rPr>
        <w:t>o</w:t>
      </w:r>
      <w:r>
        <w:rPr>
          <w:color w:val="000009"/>
          <w:sz w:val="24"/>
        </w:rPr>
        <w:t xml:space="preserve"> del sito dell’Ente.</w:t>
      </w:r>
    </w:p>
    <w:p w14:paraId="06F1F97E" w14:textId="77777777" w:rsidR="008E40C9" w:rsidRDefault="008E40C9">
      <w:pPr>
        <w:pStyle w:val="Corpotesto"/>
        <w:spacing w:before="4"/>
        <w:ind w:left="0" w:firstLine="0"/>
        <w:jc w:val="left"/>
      </w:pPr>
    </w:p>
    <w:p w14:paraId="0BFD09F4" w14:textId="43147C46" w:rsidR="008E40C9" w:rsidRDefault="00831BE6">
      <w:pPr>
        <w:pStyle w:val="Titolo1"/>
      </w:pPr>
      <w:r>
        <w:rPr>
          <w:color w:val="000009"/>
          <w:spacing w:val="-2"/>
        </w:rPr>
        <w:t>ART.5</w:t>
      </w:r>
    </w:p>
    <w:p w14:paraId="3CB93190" w14:textId="77777777" w:rsidR="008E40C9" w:rsidRDefault="00831BE6">
      <w:pPr>
        <w:spacing w:before="71" w:line="274" w:lineRule="exact"/>
        <w:ind w:left="5" w:right="1"/>
        <w:jc w:val="center"/>
        <w:rPr>
          <w:b/>
          <w:sz w:val="24"/>
        </w:rPr>
      </w:pPr>
      <w:r>
        <w:rPr>
          <w:b/>
          <w:color w:val="000009"/>
          <w:sz w:val="24"/>
        </w:rPr>
        <w:t>MODALITÀ</w:t>
      </w:r>
      <w:r>
        <w:rPr>
          <w:b/>
          <w:color w:val="000009"/>
          <w:spacing w:val="-4"/>
          <w:sz w:val="24"/>
        </w:rPr>
        <w:t xml:space="preserve"> </w:t>
      </w:r>
      <w:r>
        <w:rPr>
          <w:b/>
          <w:color w:val="000009"/>
          <w:sz w:val="24"/>
        </w:rPr>
        <w:t>E</w:t>
      </w:r>
      <w:r>
        <w:rPr>
          <w:b/>
          <w:color w:val="000009"/>
          <w:spacing w:val="-1"/>
          <w:sz w:val="24"/>
        </w:rPr>
        <w:t xml:space="preserve"> </w:t>
      </w:r>
      <w:r>
        <w:rPr>
          <w:b/>
          <w:color w:val="000009"/>
          <w:sz w:val="24"/>
        </w:rPr>
        <w:t>CRITERI</w:t>
      </w:r>
      <w:r>
        <w:rPr>
          <w:b/>
          <w:color w:val="000009"/>
          <w:spacing w:val="-2"/>
          <w:sz w:val="24"/>
        </w:rPr>
        <w:t xml:space="preserve"> </w:t>
      </w:r>
      <w:r>
        <w:rPr>
          <w:b/>
          <w:color w:val="000009"/>
          <w:sz w:val="24"/>
        </w:rPr>
        <w:t>DI</w:t>
      </w:r>
      <w:r>
        <w:rPr>
          <w:b/>
          <w:color w:val="000009"/>
          <w:spacing w:val="-2"/>
          <w:sz w:val="24"/>
        </w:rPr>
        <w:t xml:space="preserve"> SELEZIONE</w:t>
      </w:r>
    </w:p>
    <w:p w14:paraId="7970DF48" w14:textId="21C70CB2" w:rsidR="00B0254F" w:rsidRPr="004E32B9" w:rsidRDefault="003B6FBB" w:rsidP="004D0A3A">
      <w:pPr>
        <w:pStyle w:val="Paragrafoelenco"/>
        <w:numPr>
          <w:ilvl w:val="0"/>
          <w:numId w:val="11"/>
        </w:numPr>
        <w:tabs>
          <w:tab w:val="left" w:pos="504"/>
        </w:tabs>
        <w:ind w:right="140"/>
        <w:jc w:val="both"/>
        <w:rPr>
          <w:sz w:val="24"/>
          <w:szCs w:val="24"/>
        </w:rPr>
      </w:pPr>
      <w:r w:rsidRPr="004E32B9">
        <w:rPr>
          <w:color w:val="000009"/>
          <w:sz w:val="24"/>
          <w:szCs w:val="24"/>
        </w:rPr>
        <w:t>La Giunta Comunale</w:t>
      </w:r>
      <w:r w:rsidR="00831BE6" w:rsidRPr="004E32B9">
        <w:rPr>
          <w:color w:val="000009"/>
          <w:sz w:val="24"/>
          <w:szCs w:val="24"/>
        </w:rPr>
        <w:t>, previa acquisizione delle</w:t>
      </w:r>
      <w:r w:rsidR="00831BE6" w:rsidRPr="004E32B9">
        <w:rPr>
          <w:color w:val="000009"/>
          <w:spacing w:val="40"/>
          <w:sz w:val="24"/>
          <w:szCs w:val="24"/>
        </w:rPr>
        <w:t xml:space="preserve"> </w:t>
      </w:r>
      <w:r w:rsidR="00831BE6" w:rsidRPr="004E32B9">
        <w:rPr>
          <w:color w:val="000009"/>
          <w:sz w:val="24"/>
          <w:szCs w:val="24"/>
        </w:rPr>
        <w:t>dichiarazioni di legge, nomina apposita Commissione esaminatrice nel rispetto dei criteri e requisiti di cui al vigente “</w:t>
      </w:r>
      <w:r w:rsidRPr="004E32B9">
        <w:rPr>
          <w:color w:val="000009"/>
          <w:sz w:val="24"/>
          <w:szCs w:val="24"/>
        </w:rPr>
        <w:t>Regolamento per l’acquisizione delle risorse umane”, come da ultimo modificato con Deliberazione di G.C. n.</w:t>
      </w:r>
      <w:r w:rsidRPr="004E32B9">
        <w:rPr>
          <w:sz w:val="24"/>
          <w:szCs w:val="24"/>
        </w:rPr>
        <w:t xml:space="preserve"> n. 131 del 05.06.</w:t>
      </w:r>
      <w:r w:rsidR="00B0254F" w:rsidRPr="004E32B9">
        <w:rPr>
          <w:sz w:val="24"/>
          <w:szCs w:val="24"/>
        </w:rPr>
        <w:t>2025.</w:t>
      </w:r>
    </w:p>
    <w:p w14:paraId="63E499A2" w14:textId="1E6C358C" w:rsidR="002044C2" w:rsidRPr="002044C2" w:rsidRDefault="002044C2" w:rsidP="00AA79D7">
      <w:pPr>
        <w:pStyle w:val="Paragrafoelenco"/>
        <w:widowControl/>
        <w:numPr>
          <w:ilvl w:val="0"/>
          <w:numId w:val="11"/>
        </w:numPr>
        <w:adjustRightInd w:val="0"/>
        <w:jc w:val="both"/>
        <w:rPr>
          <w:rFonts w:eastAsiaTheme="minorHAnsi"/>
          <w:sz w:val="24"/>
          <w:szCs w:val="24"/>
        </w:rPr>
      </w:pPr>
      <w:r w:rsidRPr="002044C2">
        <w:rPr>
          <w:rFonts w:eastAsiaTheme="minorHAnsi"/>
          <w:sz w:val="24"/>
          <w:szCs w:val="24"/>
        </w:rPr>
        <w:t>Alla Commissione possono essere aggregati membri aggiunti per gli esami di lingua inglese, delle</w:t>
      </w:r>
    </w:p>
    <w:p w14:paraId="547CE4AF" w14:textId="53E6BF95" w:rsidR="002044C2" w:rsidRPr="002044C2" w:rsidRDefault="002044C2" w:rsidP="00AA79D7">
      <w:pPr>
        <w:pStyle w:val="Paragrafoelenco"/>
        <w:tabs>
          <w:tab w:val="left" w:pos="504"/>
        </w:tabs>
        <w:ind w:left="504" w:right="143" w:firstLine="0"/>
        <w:rPr>
          <w:sz w:val="24"/>
          <w:szCs w:val="24"/>
        </w:rPr>
      </w:pPr>
      <w:r w:rsidRPr="002044C2">
        <w:rPr>
          <w:rFonts w:eastAsiaTheme="minorHAnsi"/>
          <w:sz w:val="24"/>
          <w:szCs w:val="24"/>
        </w:rPr>
        <w:t>competenze informatiche e per materie specialistiche, oltre agli specialisti in psicologia e risorse umane.</w:t>
      </w:r>
    </w:p>
    <w:p w14:paraId="06860F7A" w14:textId="200FE9F7" w:rsidR="008E40C9" w:rsidRDefault="00831BE6" w:rsidP="00AA79D7">
      <w:pPr>
        <w:pStyle w:val="Paragrafoelenco"/>
        <w:numPr>
          <w:ilvl w:val="0"/>
          <w:numId w:val="11"/>
        </w:numPr>
        <w:tabs>
          <w:tab w:val="left" w:pos="504"/>
        </w:tabs>
        <w:ind w:right="143"/>
        <w:jc w:val="both"/>
        <w:rPr>
          <w:sz w:val="24"/>
        </w:rPr>
      </w:pPr>
      <w:r>
        <w:rPr>
          <w:color w:val="000009"/>
          <w:sz w:val="24"/>
        </w:rPr>
        <w:t xml:space="preserve">La selezione avviene mediante lo svolgimento di </w:t>
      </w:r>
      <w:r w:rsidR="00EC66F9">
        <w:rPr>
          <w:color w:val="000009"/>
          <w:sz w:val="24"/>
        </w:rPr>
        <w:t xml:space="preserve">una </w:t>
      </w:r>
      <w:r>
        <w:rPr>
          <w:color w:val="000009"/>
          <w:sz w:val="24"/>
        </w:rPr>
        <w:t>prov</w:t>
      </w:r>
      <w:r w:rsidR="00EC66F9">
        <w:rPr>
          <w:color w:val="000009"/>
          <w:sz w:val="24"/>
        </w:rPr>
        <w:t>a</w:t>
      </w:r>
      <w:r>
        <w:rPr>
          <w:color w:val="000009"/>
          <w:sz w:val="24"/>
        </w:rPr>
        <w:t xml:space="preserve"> scritt</w:t>
      </w:r>
      <w:r w:rsidR="00EC66F9">
        <w:rPr>
          <w:color w:val="000009"/>
          <w:sz w:val="24"/>
        </w:rPr>
        <w:t>a</w:t>
      </w:r>
      <w:r>
        <w:rPr>
          <w:color w:val="000009"/>
          <w:sz w:val="24"/>
        </w:rPr>
        <w:t xml:space="preserve"> costituit</w:t>
      </w:r>
      <w:r w:rsidR="00EC66F9">
        <w:rPr>
          <w:color w:val="000009"/>
          <w:sz w:val="24"/>
        </w:rPr>
        <w:t>a</w:t>
      </w:r>
      <w:r>
        <w:rPr>
          <w:color w:val="000009"/>
          <w:sz w:val="24"/>
        </w:rPr>
        <w:t xml:space="preserve"> </w:t>
      </w:r>
      <w:r w:rsidR="00EC66F9">
        <w:rPr>
          <w:color w:val="000009"/>
          <w:sz w:val="24"/>
        </w:rPr>
        <w:t xml:space="preserve">da test a risposta multipla </w:t>
      </w:r>
      <w:r>
        <w:rPr>
          <w:color w:val="000009"/>
          <w:sz w:val="24"/>
        </w:rPr>
        <w:t>e di una prova orale</w:t>
      </w:r>
      <w:r w:rsidR="00EC66F9">
        <w:rPr>
          <w:color w:val="000009"/>
          <w:sz w:val="24"/>
        </w:rPr>
        <w:t xml:space="preserve"> sulle materie d’esame,</w:t>
      </w:r>
      <w:r w:rsidR="00794BE4">
        <w:rPr>
          <w:color w:val="000009"/>
          <w:sz w:val="24"/>
        </w:rPr>
        <w:t xml:space="preserve"> senza l’ausilio di strumenti informatici </w:t>
      </w:r>
      <w:r w:rsidR="00EC66F9">
        <w:rPr>
          <w:color w:val="000009"/>
          <w:sz w:val="24"/>
        </w:rPr>
        <w:t xml:space="preserve">secondo le direttive di massima della Giunta Comunale, dettate in esecuzione ai sensi dell’art. </w:t>
      </w:r>
      <w:r w:rsidR="00794BE4">
        <w:rPr>
          <w:color w:val="000009"/>
          <w:sz w:val="24"/>
        </w:rPr>
        <w:t xml:space="preserve">26 del </w:t>
      </w:r>
      <w:proofErr w:type="gramStart"/>
      <w:r w:rsidR="00794BE4">
        <w:rPr>
          <w:color w:val="000009"/>
          <w:sz w:val="24"/>
        </w:rPr>
        <w:t>regolamento</w:t>
      </w:r>
      <w:r w:rsidR="004E32B9">
        <w:rPr>
          <w:color w:val="000009"/>
          <w:sz w:val="24"/>
        </w:rPr>
        <w:t xml:space="preserve"> </w:t>
      </w:r>
      <w:r w:rsidR="00B0254F">
        <w:rPr>
          <w:color w:val="000009"/>
          <w:sz w:val="24"/>
        </w:rPr>
        <w:t xml:space="preserve"> con</w:t>
      </w:r>
      <w:proofErr w:type="gramEnd"/>
      <w:r w:rsidR="00B0254F">
        <w:rPr>
          <w:color w:val="000009"/>
          <w:sz w:val="24"/>
        </w:rPr>
        <w:t xml:space="preserve"> deliberazione n. 121 dell’11.06.2026</w:t>
      </w:r>
      <w:r w:rsidR="004E32B9">
        <w:rPr>
          <w:color w:val="000009"/>
          <w:sz w:val="24"/>
        </w:rPr>
        <w:t>.</w:t>
      </w:r>
    </w:p>
    <w:p w14:paraId="600C66A1" w14:textId="77777777" w:rsidR="008E40C9" w:rsidRDefault="00831BE6" w:rsidP="00AA79D7">
      <w:pPr>
        <w:pStyle w:val="Paragrafoelenco"/>
        <w:numPr>
          <w:ilvl w:val="0"/>
          <w:numId w:val="11"/>
        </w:numPr>
        <w:tabs>
          <w:tab w:val="left" w:pos="504"/>
        </w:tabs>
        <w:ind w:right="141"/>
        <w:jc w:val="both"/>
        <w:rPr>
          <w:sz w:val="24"/>
        </w:rPr>
      </w:pPr>
      <w:r>
        <w:rPr>
          <w:color w:val="000009"/>
          <w:sz w:val="24"/>
        </w:rPr>
        <w:t xml:space="preserve">L’accesso all’impiego avviene con modalità che garantiscano pari opportunità tra uomini e donne ai sensi del </w:t>
      </w:r>
      <w:proofErr w:type="spellStart"/>
      <w:r>
        <w:rPr>
          <w:color w:val="000009"/>
          <w:sz w:val="24"/>
        </w:rPr>
        <w:t>D.Lgs.</w:t>
      </w:r>
      <w:proofErr w:type="spellEnd"/>
      <w:r>
        <w:rPr>
          <w:color w:val="000009"/>
          <w:sz w:val="24"/>
        </w:rPr>
        <w:t xml:space="preserve"> n.198 del 11/04/2006.</w:t>
      </w:r>
    </w:p>
    <w:p w14:paraId="56CA07E0" w14:textId="77777777" w:rsidR="008E40C9" w:rsidRDefault="008E40C9" w:rsidP="00AA79D7">
      <w:pPr>
        <w:pStyle w:val="Corpotesto"/>
        <w:spacing w:before="3"/>
        <w:ind w:left="0" w:firstLine="0"/>
      </w:pPr>
    </w:p>
    <w:p w14:paraId="1F9D10F7" w14:textId="77777777" w:rsidR="008E40C9" w:rsidRDefault="00831BE6">
      <w:pPr>
        <w:pStyle w:val="Titolo1"/>
        <w:ind w:left="2880" w:right="2757" w:firstLine="1810"/>
        <w:jc w:val="left"/>
      </w:pPr>
      <w:r>
        <w:rPr>
          <w:color w:val="000009"/>
          <w:spacing w:val="-2"/>
        </w:rPr>
        <w:t xml:space="preserve">ART.6 </w:t>
      </w:r>
      <w:r>
        <w:rPr>
          <w:color w:val="000009"/>
        </w:rPr>
        <w:t>COMUNICAZIONI</w:t>
      </w:r>
      <w:r>
        <w:rPr>
          <w:color w:val="000009"/>
          <w:spacing w:val="-15"/>
        </w:rPr>
        <w:t xml:space="preserve"> </w:t>
      </w:r>
      <w:r>
        <w:rPr>
          <w:color w:val="000009"/>
        </w:rPr>
        <w:t>E</w:t>
      </w:r>
      <w:r>
        <w:rPr>
          <w:color w:val="000009"/>
          <w:spacing w:val="-15"/>
        </w:rPr>
        <w:t xml:space="preserve"> </w:t>
      </w:r>
      <w:r>
        <w:rPr>
          <w:color w:val="000009"/>
        </w:rPr>
        <w:t>PUBBLICAZIONI</w:t>
      </w:r>
    </w:p>
    <w:p w14:paraId="67A09F7B" w14:textId="77777777" w:rsidR="008E40C9" w:rsidRDefault="00831BE6" w:rsidP="0090691D">
      <w:pPr>
        <w:pStyle w:val="Paragrafoelenco"/>
        <w:numPr>
          <w:ilvl w:val="0"/>
          <w:numId w:val="10"/>
        </w:numPr>
        <w:tabs>
          <w:tab w:val="left" w:pos="427"/>
        </w:tabs>
        <w:ind w:right="142"/>
        <w:jc w:val="both"/>
        <w:rPr>
          <w:sz w:val="24"/>
        </w:rPr>
      </w:pPr>
      <w:r>
        <w:rPr>
          <w:color w:val="000009"/>
          <w:sz w:val="24"/>
        </w:rPr>
        <w:t xml:space="preserve">I candidati verranno identificati tramite il Codice Candidatura attribuito a ciascuna domanda dal Portale </w:t>
      </w:r>
      <w:proofErr w:type="spellStart"/>
      <w:r>
        <w:rPr>
          <w:color w:val="000009"/>
          <w:sz w:val="24"/>
        </w:rPr>
        <w:t>InPA</w:t>
      </w:r>
      <w:proofErr w:type="spellEnd"/>
      <w:r>
        <w:rPr>
          <w:color w:val="000009"/>
          <w:sz w:val="24"/>
        </w:rPr>
        <w:t>.</w:t>
      </w:r>
    </w:p>
    <w:p w14:paraId="18132407" w14:textId="6E4E4966" w:rsidR="008E40C9" w:rsidRDefault="00831BE6" w:rsidP="0090691D">
      <w:pPr>
        <w:pStyle w:val="Paragrafoelenco"/>
        <w:numPr>
          <w:ilvl w:val="0"/>
          <w:numId w:val="10"/>
        </w:numPr>
        <w:tabs>
          <w:tab w:val="left" w:pos="427"/>
        </w:tabs>
        <w:ind w:right="139"/>
        <w:jc w:val="both"/>
        <w:rPr>
          <w:sz w:val="24"/>
        </w:rPr>
      </w:pPr>
      <w:r>
        <w:rPr>
          <w:color w:val="000009"/>
          <w:sz w:val="24"/>
        </w:rPr>
        <w:t xml:space="preserve">Ogni comunicazione ai candidati concernente il concorso, compreso il calendario delle relative prove ed il loro esito, è effettuata attraverso il Portale unico del reclutamento </w:t>
      </w:r>
      <w:proofErr w:type="spellStart"/>
      <w:r>
        <w:rPr>
          <w:color w:val="000009"/>
          <w:sz w:val="24"/>
        </w:rPr>
        <w:t>InPa</w:t>
      </w:r>
      <w:proofErr w:type="spellEnd"/>
      <w:r>
        <w:rPr>
          <w:color w:val="000009"/>
          <w:sz w:val="24"/>
        </w:rPr>
        <w:t xml:space="preserve"> nonché tramite pubblicazione</w:t>
      </w:r>
      <w:r>
        <w:rPr>
          <w:color w:val="000009"/>
          <w:spacing w:val="-1"/>
          <w:sz w:val="24"/>
        </w:rPr>
        <w:t xml:space="preserve"> </w:t>
      </w:r>
      <w:r>
        <w:rPr>
          <w:color w:val="000009"/>
          <w:sz w:val="24"/>
        </w:rPr>
        <w:t>sull’Albo</w:t>
      </w:r>
      <w:r>
        <w:rPr>
          <w:color w:val="000009"/>
          <w:spacing w:val="-1"/>
          <w:sz w:val="24"/>
        </w:rPr>
        <w:t xml:space="preserve"> </w:t>
      </w:r>
      <w:r>
        <w:rPr>
          <w:color w:val="000009"/>
          <w:sz w:val="24"/>
        </w:rPr>
        <w:t>pretorio</w:t>
      </w:r>
      <w:r>
        <w:rPr>
          <w:color w:val="000009"/>
          <w:spacing w:val="-1"/>
          <w:sz w:val="24"/>
        </w:rPr>
        <w:t xml:space="preserve"> </w:t>
      </w:r>
      <w:r>
        <w:rPr>
          <w:color w:val="000009"/>
          <w:sz w:val="24"/>
        </w:rPr>
        <w:t>online</w:t>
      </w:r>
      <w:r w:rsidR="00E60DD8">
        <w:rPr>
          <w:color w:val="000009"/>
          <w:sz w:val="24"/>
        </w:rPr>
        <w:t xml:space="preserve"> e </w:t>
      </w:r>
      <w:r>
        <w:rPr>
          <w:color w:val="000009"/>
          <w:sz w:val="24"/>
        </w:rPr>
        <w:t>nella</w:t>
      </w:r>
      <w:r>
        <w:rPr>
          <w:color w:val="000009"/>
          <w:spacing w:val="-2"/>
          <w:sz w:val="24"/>
        </w:rPr>
        <w:t xml:space="preserve"> </w:t>
      </w:r>
      <w:r>
        <w:rPr>
          <w:color w:val="000009"/>
          <w:sz w:val="24"/>
        </w:rPr>
        <w:t>sezione</w:t>
      </w:r>
      <w:r>
        <w:rPr>
          <w:color w:val="000009"/>
          <w:spacing w:val="-2"/>
          <w:sz w:val="24"/>
        </w:rPr>
        <w:t xml:space="preserve"> </w:t>
      </w:r>
      <w:r>
        <w:rPr>
          <w:color w:val="000009"/>
          <w:sz w:val="24"/>
        </w:rPr>
        <w:t>Amministrazione</w:t>
      </w:r>
      <w:r>
        <w:rPr>
          <w:color w:val="000009"/>
          <w:spacing w:val="-2"/>
          <w:sz w:val="24"/>
        </w:rPr>
        <w:t xml:space="preserve"> </w:t>
      </w:r>
      <w:r>
        <w:rPr>
          <w:color w:val="000009"/>
          <w:sz w:val="24"/>
        </w:rPr>
        <w:t>trasparente</w:t>
      </w:r>
      <w:r w:rsidR="00AA79D7">
        <w:rPr>
          <w:color w:val="000009"/>
          <w:sz w:val="24"/>
        </w:rPr>
        <w:t xml:space="preserve">- </w:t>
      </w:r>
      <w:r w:rsidR="00E60DD8">
        <w:rPr>
          <w:color w:val="000009"/>
          <w:sz w:val="24"/>
        </w:rPr>
        <w:t>sottolivello</w:t>
      </w:r>
      <w:r>
        <w:rPr>
          <w:color w:val="000009"/>
          <w:sz w:val="24"/>
        </w:rPr>
        <w:t xml:space="preserve"> </w:t>
      </w:r>
      <w:r w:rsidR="00AA79D7">
        <w:rPr>
          <w:color w:val="000009"/>
          <w:sz w:val="24"/>
        </w:rPr>
        <w:t xml:space="preserve">Bandi di </w:t>
      </w:r>
      <w:r>
        <w:rPr>
          <w:color w:val="000009"/>
          <w:sz w:val="24"/>
        </w:rPr>
        <w:t>Concors</w:t>
      </w:r>
      <w:r w:rsidR="00AA79D7">
        <w:rPr>
          <w:color w:val="000009"/>
          <w:sz w:val="24"/>
        </w:rPr>
        <w:t>o</w:t>
      </w:r>
      <w:r>
        <w:rPr>
          <w:color w:val="000009"/>
          <w:sz w:val="24"/>
        </w:rPr>
        <w:t xml:space="preserve"> del sito dell’Ente. Le date e i luoghi di svolgimento delle prove sono resi disponibili almeno </w:t>
      </w:r>
      <w:r w:rsidRPr="00B0254F">
        <w:rPr>
          <w:color w:val="000009"/>
          <w:sz w:val="24"/>
          <w:u w:val="single"/>
        </w:rPr>
        <w:t>quindici giorni</w:t>
      </w:r>
      <w:r>
        <w:rPr>
          <w:color w:val="000009"/>
          <w:sz w:val="24"/>
        </w:rPr>
        <w:t xml:space="preserve"> prima della data stabilita per lo svolgimento delle stesse.</w:t>
      </w:r>
    </w:p>
    <w:p w14:paraId="3A31074C" w14:textId="6444D520" w:rsidR="00AA79D7" w:rsidRDefault="00831BE6" w:rsidP="0090691D">
      <w:pPr>
        <w:pStyle w:val="Paragrafoelenco"/>
        <w:numPr>
          <w:ilvl w:val="0"/>
          <w:numId w:val="10"/>
        </w:numPr>
        <w:tabs>
          <w:tab w:val="left" w:pos="427"/>
        </w:tabs>
        <w:ind w:right="141"/>
        <w:jc w:val="both"/>
        <w:rPr>
          <w:sz w:val="24"/>
        </w:rPr>
      </w:pPr>
      <w:r>
        <w:rPr>
          <w:color w:val="000009"/>
          <w:sz w:val="24"/>
        </w:rPr>
        <w:t xml:space="preserve">Il diario delle prove, stilato dalla Commissione tenendo conto delle festività religiose riconosciute dalla normativa vigente, sarà reso noto agli interessati tramite la pubblicazione nel Portale unico del reclutamento </w:t>
      </w:r>
      <w:proofErr w:type="spellStart"/>
      <w:r>
        <w:rPr>
          <w:color w:val="000009"/>
          <w:sz w:val="24"/>
        </w:rPr>
        <w:t>InPa</w:t>
      </w:r>
      <w:proofErr w:type="spellEnd"/>
      <w:r>
        <w:rPr>
          <w:color w:val="000009"/>
          <w:sz w:val="24"/>
        </w:rPr>
        <w:t>, nonché sull’Albo pretorio online</w:t>
      </w:r>
      <w:r w:rsidR="00E60DD8">
        <w:rPr>
          <w:color w:val="000009"/>
          <w:sz w:val="24"/>
        </w:rPr>
        <w:t xml:space="preserve"> e </w:t>
      </w:r>
      <w:r>
        <w:rPr>
          <w:color w:val="000009"/>
          <w:sz w:val="24"/>
        </w:rPr>
        <w:t xml:space="preserve"> nella sezione Amministrazione </w:t>
      </w:r>
      <w:r w:rsidR="0090691D">
        <w:rPr>
          <w:color w:val="000009"/>
          <w:sz w:val="24"/>
        </w:rPr>
        <w:t xml:space="preserve"> T</w:t>
      </w:r>
      <w:r>
        <w:rPr>
          <w:color w:val="000009"/>
          <w:sz w:val="24"/>
        </w:rPr>
        <w:t xml:space="preserve">rasparente </w:t>
      </w:r>
      <w:r w:rsidR="00E60DD8">
        <w:rPr>
          <w:color w:val="000009"/>
          <w:sz w:val="24"/>
        </w:rPr>
        <w:t>–</w:t>
      </w:r>
      <w:r>
        <w:rPr>
          <w:color w:val="000009"/>
          <w:sz w:val="24"/>
        </w:rPr>
        <w:t xml:space="preserve"> </w:t>
      </w:r>
      <w:r w:rsidR="00E60DD8">
        <w:rPr>
          <w:color w:val="000009"/>
          <w:sz w:val="24"/>
        </w:rPr>
        <w:t xml:space="preserve">sottolivello Bandi di </w:t>
      </w:r>
      <w:r>
        <w:rPr>
          <w:color w:val="000009"/>
          <w:sz w:val="24"/>
        </w:rPr>
        <w:t>Concors</w:t>
      </w:r>
      <w:r w:rsidR="00E60DD8">
        <w:rPr>
          <w:color w:val="000009"/>
          <w:sz w:val="24"/>
        </w:rPr>
        <w:t>o</w:t>
      </w:r>
      <w:r>
        <w:rPr>
          <w:color w:val="000009"/>
          <w:sz w:val="24"/>
        </w:rPr>
        <w:t xml:space="preserve"> del sito dell’Ente, </w:t>
      </w:r>
      <w:r w:rsidRPr="00B0254F">
        <w:rPr>
          <w:color w:val="000009"/>
          <w:sz w:val="24"/>
          <w:u w:val="single"/>
        </w:rPr>
        <w:t>almeno 15 (quindici) giorni</w:t>
      </w:r>
      <w:r>
        <w:rPr>
          <w:color w:val="000009"/>
          <w:sz w:val="24"/>
        </w:rPr>
        <w:t xml:space="preserve"> prima dell’espletamento</w:t>
      </w:r>
      <w:r>
        <w:rPr>
          <w:color w:val="000009"/>
          <w:spacing w:val="-1"/>
          <w:sz w:val="24"/>
        </w:rPr>
        <w:t xml:space="preserve"> </w:t>
      </w:r>
      <w:r>
        <w:rPr>
          <w:color w:val="000009"/>
          <w:sz w:val="24"/>
        </w:rPr>
        <w:t>della</w:t>
      </w:r>
      <w:r>
        <w:rPr>
          <w:color w:val="000009"/>
          <w:spacing w:val="-2"/>
          <w:sz w:val="24"/>
        </w:rPr>
        <w:t xml:space="preserve"> </w:t>
      </w:r>
      <w:r>
        <w:rPr>
          <w:color w:val="000009"/>
          <w:sz w:val="24"/>
        </w:rPr>
        <w:t>prova</w:t>
      </w:r>
      <w:r>
        <w:rPr>
          <w:color w:val="000009"/>
          <w:spacing w:val="-3"/>
          <w:sz w:val="24"/>
        </w:rPr>
        <w:t xml:space="preserve"> </w:t>
      </w:r>
      <w:r>
        <w:rPr>
          <w:color w:val="000009"/>
          <w:sz w:val="24"/>
        </w:rPr>
        <w:t>o</w:t>
      </w:r>
      <w:r>
        <w:rPr>
          <w:color w:val="000009"/>
          <w:spacing w:val="-1"/>
          <w:sz w:val="24"/>
        </w:rPr>
        <w:t xml:space="preserve"> </w:t>
      </w:r>
      <w:r>
        <w:rPr>
          <w:color w:val="000009"/>
          <w:sz w:val="24"/>
        </w:rPr>
        <w:t>delle</w:t>
      </w:r>
      <w:r>
        <w:rPr>
          <w:color w:val="000009"/>
          <w:spacing w:val="-2"/>
          <w:sz w:val="24"/>
        </w:rPr>
        <w:t xml:space="preserve"> </w:t>
      </w:r>
      <w:r>
        <w:rPr>
          <w:color w:val="000009"/>
          <w:sz w:val="24"/>
        </w:rPr>
        <w:t>prove</w:t>
      </w:r>
      <w:r>
        <w:rPr>
          <w:color w:val="000009"/>
          <w:spacing w:val="-2"/>
          <w:sz w:val="24"/>
        </w:rPr>
        <w:t xml:space="preserve"> </w:t>
      </w:r>
      <w:r>
        <w:rPr>
          <w:color w:val="000009"/>
          <w:sz w:val="24"/>
        </w:rPr>
        <w:t>previste</w:t>
      </w:r>
      <w:r>
        <w:rPr>
          <w:color w:val="000009"/>
          <w:spacing w:val="-2"/>
          <w:sz w:val="24"/>
        </w:rPr>
        <w:t xml:space="preserve"> </w:t>
      </w:r>
      <w:r>
        <w:rPr>
          <w:color w:val="000009"/>
          <w:sz w:val="24"/>
        </w:rPr>
        <w:t>in</w:t>
      </w:r>
      <w:r>
        <w:rPr>
          <w:color w:val="000009"/>
          <w:spacing w:val="-1"/>
          <w:sz w:val="24"/>
        </w:rPr>
        <w:t xml:space="preserve"> </w:t>
      </w:r>
      <w:r>
        <w:rPr>
          <w:color w:val="000009"/>
          <w:sz w:val="24"/>
        </w:rPr>
        <w:t>calendario,</w:t>
      </w:r>
      <w:r>
        <w:rPr>
          <w:color w:val="000009"/>
          <w:spacing w:val="-2"/>
          <w:sz w:val="24"/>
        </w:rPr>
        <w:t xml:space="preserve"> </w:t>
      </w:r>
      <w:r>
        <w:rPr>
          <w:color w:val="000009"/>
          <w:sz w:val="24"/>
        </w:rPr>
        <w:t>unitamente</w:t>
      </w:r>
      <w:r>
        <w:rPr>
          <w:color w:val="000009"/>
          <w:spacing w:val="-2"/>
          <w:sz w:val="24"/>
        </w:rPr>
        <w:t xml:space="preserve"> </w:t>
      </w:r>
      <w:r>
        <w:rPr>
          <w:color w:val="000009"/>
          <w:sz w:val="24"/>
        </w:rPr>
        <w:t>all’indicazione</w:t>
      </w:r>
      <w:r>
        <w:rPr>
          <w:color w:val="000009"/>
          <w:spacing w:val="-2"/>
          <w:sz w:val="24"/>
        </w:rPr>
        <w:t xml:space="preserve"> </w:t>
      </w:r>
      <w:r>
        <w:rPr>
          <w:color w:val="000009"/>
          <w:sz w:val="24"/>
        </w:rPr>
        <w:t>della data, dell’ora e del luogo di svolgimento.</w:t>
      </w:r>
      <w:r w:rsidR="00AA79D7" w:rsidRPr="00AA79D7">
        <w:rPr>
          <w:color w:val="000009"/>
          <w:sz w:val="24"/>
        </w:rPr>
        <w:t xml:space="preserve"> </w:t>
      </w:r>
      <w:r w:rsidR="00AA79D7">
        <w:rPr>
          <w:color w:val="000009"/>
          <w:sz w:val="24"/>
        </w:rPr>
        <w:t>Tale pubblicazione ha valore di notifica a tutti gli effetti.</w:t>
      </w:r>
    </w:p>
    <w:p w14:paraId="5F35C954" w14:textId="05F1BAF7" w:rsidR="008E40C9" w:rsidRDefault="008E40C9" w:rsidP="0090691D">
      <w:pPr>
        <w:pStyle w:val="Paragrafoelenco"/>
        <w:tabs>
          <w:tab w:val="left" w:pos="427"/>
        </w:tabs>
        <w:ind w:left="427" w:right="138" w:firstLine="0"/>
        <w:jc w:val="left"/>
        <w:rPr>
          <w:sz w:val="24"/>
        </w:rPr>
      </w:pPr>
    </w:p>
    <w:p w14:paraId="2D799786" w14:textId="77777777" w:rsidR="008E40C9" w:rsidRDefault="008E40C9">
      <w:pPr>
        <w:pStyle w:val="Corpotesto"/>
        <w:spacing w:before="1"/>
        <w:ind w:left="0" w:firstLine="0"/>
        <w:jc w:val="left"/>
      </w:pPr>
    </w:p>
    <w:p w14:paraId="2CB6BAC2" w14:textId="77777777" w:rsidR="008E40C9" w:rsidRDefault="00831BE6">
      <w:pPr>
        <w:pStyle w:val="Titolo1"/>
        <w:ind w:left="4099" w:right="4097" w:firstLine="1"/>
      </w:pPr>
      <w:r>
        <w:rPr>
          <w:color w:val="000009"/>
          <w:spacing w:val="-4"/>
        </w:rPr>
        <w:t xml:space="preserve">ART.7 </w:t>
      </w:r>
      <w:r>
        <w:rPr>
          <w:color w:val="000009"/>
          <w:spacing w:val="-2"/>
        </w:rPr>
        <w:t>PRESELEZIONE</w:t>
      </w:r>
    </w:p>
    <w:p w14:paraId="79277E76" w14:textId="6A6E1D9D" w:rsidR="008E40C9" w:rsidRDefault="00831BE6">
      <w:pPr>
        <w:pStyle w:val="Paragrafoelenco"/>
        <w:numPr>
          <w:ilvl w:val="0"/>
          <w:numId w:val="9"/>
        </w:numPr>
        <w:tabs>
          <w:tab w:val="left" w:pos="427"/>
        </w:tabs>
        <w:ind w:right="143"/>
        <w:jc w:val="both"/>
        <w:rPr>
          <w:sz w:val="24"/>
        </w:rPr>
      </w:pPr>
      <w:r>
        <w:rPr>
          <w:color w:val="000009"/>
          <w:sz w:val="24"/>
        </w:rPr>
        <w:t>Nel caso in cui il numero delle domande di partecipazione sia superiore a n.100 unità, i candidati saranno sottoposti ad una prova preselettiva.</w:t>
      </w:r>
    </w:p>
    <w:p w14:paraId="7B2B7AD6" w14:textId="4C62CD95" w:rsidR="008E40C9" w:rsidRDefault="00831BE6">
      <w:pPr>
        <w:pStyle w:val="Paragrafoelenco"/>
        <w:numPr>
          <w:ilvl w:val="0"/>
          <w:numId w:val="9"/>
        </w:numPr>
        <w:tabs>
          <w:tab w:val="left" w:pos="427"/>
        </w:tabs>
        <w:ind w:right="139"/>
        <w:jc w:val="both"/>
        <w:rPr>
          <w:sz w:val="24"/>
        </w:rPr>
      </w:pPr>
      <w:r>
        <w:rPr>
          <w:color w:val="000009"/>
          <w:sz w:val="24"/>
        </w:rPr>
        <w:lastRenderedPageBreak/>
        <w:t xml:space="preserve">L’elenco degli ammessi/esclusi alla prova preselettiva, unitamente alla data di svolgimento della stessa, viene pubblicato nel Portale unico del reclutamento </w:t>
      </w:r>
      <w:proofErr w:type="spellStart"/>
      <w:r>
        <w:rPr>
          <w:color w:val="000009"/>
          <w:sz w:val="24"/>
        </w:rPr>
        <w:t>InPa</w:t>
      </w:r>
      <w:proofErr w:type="spellEnd"/>
      <w:r>
        <w:rPr>
          <w:color w:val="000009"/>
          <w:sz w:val="24"/>
        </w:rPr>
        <w:t>, nonché sull’Albo pretorio online</w:t>
      </w:r>
      <w:r w:rsidR="00E60DD8">
        <w:rPr>
          <w:color w:val="000009"/>
          <w:sz w:val="24"/>
        </w:rPr>
        <w:t xml:space="preserve"> e</w:t>
      </w:r>
      <w:r>
        <w:rPr>
          <w:color w:val="000009"/>
          <w:sz w:val="24"/>
        </w:rPr>
        <w:t xml:space="preserve"> nella sezione Amministrazione trasparente </w:t>
      </w:r>
      <w:r w:rsidR="008063C1">
        <w:rPr>
          <w:color w:val="000009"/>
          <w:sz w:val="24"/>
        </w:rPr>
        <w:t>-</w:t>
      </w:r>
      <w:r>
        <w:rPr>
          <w:color w:val="000009"/>
          <w:sz w:val="24"/>
        </w:rPr>
        <w:t>s</w:t>
      </w:r>
      <w:r w:rsidR="00E60DD8">
        <w:rPr>
          <w:color w:val="000009"/>
          <w:sz w:val="24"/>
        </w:rPr>
        <w:t>ottolivello</w:t>
      </w:r>
      <w:r w:rsidR="008063C1">
        <w:rPr>
          <w:color w:val="000009"/>
          <w:sz w:val="24"/>
        </w:rPr>
        <w:t xml:space="preserve"> Bandi di </w:t>
      </w:r>
      <w:r>
        <w:rPr>
          <w:color w:val="000009"/>
          <w:sz w:val="24"/>
        </w:rPr>
        <w:t>Concors</w:t>
      </w:r>
      <w:r w:rsidR="008063C1">
        <w:rPr>
          <w:color w:val="000009"/>
          <w:sz w:val="24"/>
        </w:rPr>
        <w:t>o</w:t>
      </w:r>
      <w:r>
        <w:rPr>
          <w:color w:val="000009"/>
          <w:sz w:val="24"/>
        </w:rPr>
        <w:t xml:space="preserve"> del sito dell’Ente, </w:t>
      </w:r>
      <w:r w:rsidRPr="00B0254F">
        <w:rPr>
          <w:color w:val="000009"/>
          <w:sz w:val="24"/>
          <w:u w:val="single"/>
        </w:rPr>
        <w:t xml:space="preserve">almeno 15 (quindici) </w:t>
      </w:r>
      <w:r>
        <w:rPr>
          <w:color w:val="000009"/>
          <w:sz w:val="24"/>
        </w:rPr>
        <w:t>giorni prima dell’espletamento della prova.</w:t>
      </w:r>
    </w:p>
    <w:p w14:paraId="7DFD9BA9" w14:textId="77777777" w:rsidR="008E40C9" w:rsidRDefault="00831BE6">
      <w:pPr>
        <w:pStyle w:val="Paragrafoelenco"/>
        <w:numPr>
          <w:ilvl w:val="0"/>
          <w:numId w:val="9"/>
        </w:numPr>
        <w:tabs>
          <w:tab w:val="left" w:pos="427"/>
        </w:tabs>
        <w:ind w:right="146"/>
        <w:jc w:val="both"/>
        <w:rPr>
          <w:sz w:val="24"/>
        </w:rPr>
      </w:pPr>
      <w:r>
        <w:rPr>
          <w:color w:val="000009"/>
          <w:sz w:val="24"/>
        </w:rPr>
        <w:t>Il candidato con invalidità uguale o superiore all’80% non è tenuto a sostenere la prova preselettiva (art.20, c.2-bis, Legge n.104/92).</w:t>
      </w:r>
    </w:p>
    <w:p w14:paraId="05499470" w14:textId="77777777" w:rsidR="008E40C9" w:rsidRDefault="00831BE6">
      <w:pPr>
        <w:pStyle w:val="Paragrafoelenco"/>
        <w:numPr>
          <w:ilvl w:val="0"/>
          <w:numId w:val="9"/>
        </w:numPr>
        <w:tabs>
          <w:tab w:val="left" w:pos="427"/>
        </w:tabs>
        <w:ind w:right="142"/>
        <w:jc w:val="both"/>
        <w:rPr>
          <w:sz w:val="24"/>
        </w:rPr>
      </w:pPr>
      <w:r>
        <w:rPr>
          <w:color w:val="000009"/>
          <w:sz w:val="24"/>
        </w:rPr>
        <w:t xml:space="preserve">La prova preselettiva consisterà nella </w:t>
      </w:r>
      <w:bookmarkStart w:id="3" w:name="_Hlk232759579"/>
      <w:r>
        <w:rPr>
          <w:color w:val="000009"/>
          <w:sz w:val="24"/>
        </w:rPr>
        <w:t>risoluzione di un numero di quesiti a risposta multipla chiusa, stabilito dalla Commissione, sulle stesse materie oggetto delle prove di esame.</w:t>
      </w:r>
    </w:p>
    <w:bookmarkEnd w:id="3"/>
    <w:p w14:paraId="72D051D8" w14:textId="545FF282" w:rsidR="008E40C9" w:rsidRDefault="00831BE6">
      <w:pPr>
        <w:pStyle w:val="Paragrafoelenco"/>
        <w:numPr>
          <w:ilvl w:val="0"/>
          <w:numId w:val="9"/>
        </w:numPr>
        <w:tabs>
          <w:tab w:val="left" w:pos="427"/>
        </w:tabs>
        <w:ind w:right="141"/>
        <w:jc w:val="both"/>
        <w:rPr>
          <w:sz w:val="24"/>
        </w:rPr>
      </w:pPr>
      <w:r>
        <w:rPr>
          <w:color w:val="000009"/>
          <w:sz w:val="24"/>
        </w:rPr>
        <w:t>La Commissione stabilisce preliminarmente il punteggio da attribuire alle risposte</w:t>
      </w:r>
      <w:r w:rsidR="00C45982">
        <w:rPr>
          <w:color w:val="000009"/>
          <w:sz w:val="24"/>
        </w:rPr>
        <w:t xml:space="preserve"> esatte, le risposte sbagliate non comportano sottrazione di punti</w:t>
      </w:r>
      <w:r>
        <w:rPr>
          <w:color w:val="000009"/>
          <w:sz w:val="24"/>
        </w:rPr>
        <w:t>, nonché la durata di svolgimento della prova.</w:t>
      </w:r>
    </w:p>
    <w:p w14:paraId="3CE0BE69" w14:textId="77777777" w:rsidR="008E40C9" w:rsidRDefault="00831BE6">
      <w:pPr>
        <w:pStyle w:val="Paragrafoelenco"/>
        <w:numPr>
          <w:ilvl w:val="0"/>
          <w:numId w:val="9"/>
        </w:numPr>
        <w:tabs>
          <w:tab w:val="left" w:pos="427"/>
        </w:tabs>
        <w:ind w:right="147"/>
        <w:jc w:val="both"/>
        <w:rPr>
          <w:sz w:val="24"/>
        </w:rPr>
      </w:pPr>
      <w:r>
        <w:rPr>
          <w:color w:val="000009"/>
          <w:sz w:val="24"/>
        </w:rPr>
        <w:t>La mancata presentazione del candidato nell’ora e nel luogo indicati per la preselezione sarà considerata come rinuncia a partecipare al concorso.</w:t>
      </w:r>
    </w:p>
    <w:p w14:paraId="2B5CFC04" w14:textId="77777777" w:rsidR="008E40C9" w:rsidRDefault="00831BE6">
      <w:pPr>
        <w:pStyle w:val="Paragrafoelenco"/>
        <w:numPr>
          <w:ilvl w:val="0"/>
          <w:numId w:val="9"/>
        </w:numPr>
        <w:tabs>
          <w:tab w:val="left" w:pos="427"/>
        </w:tabs>
        <w:spacing w:before="66"/>
        <w:ind w:right="143"/>
        <w:jc w:val="both"/>
        <w:rPr>
          <w:sz w:val="24"/>
        </w:rPr>
      </w:pPr>
      <w:r>
        <w:rPr>
          <w:color w:val="000009"/>
          <w:sz w:val="24"/>
        </w:rPr>
        <w:t>Per superare la prova preselettiva si dovrà conseguire un punteggio pari o superiore al 70% del punteggio massimo raggiungibile.</w:t>
      </w:r>
    </w:p>
    <w:p w14:paraId="293CF5DA" w14:textId="0575ACF7" w:rsidR="008E40C9" w:rsidRPr="00D224E0" w:rsidRDefault="00831BE6">
      <w:pPr>
        <w:pStyle w:val="Paragrafoelenco"/>
        <w:numPr>
          <w:ilvl w:val="0"/>
          <w:numId w:val="9"/>
        </w:numPr>
        <w:tabs>
          <w:tab w:val="left" w:pos="427"/>
        </w:tabs>
        <w:ind w:right="140"/>
        <w:jc w:val="both"/>
        <w:rPr>
          <w:sz w:val="24"/>
          <w:szCs w:val="24"/>
        </w:rPr>
      </w:pPr>
      <w:r w:rsidRPr="00D224E0">
        <w:rPr>
          <w:color w:val="000009"/>
          <w:sz w:val="24"/>
          <w:szCs w:val="24"/>
        </w:rPr>
        <w:t xml:space="preserve">Avrà accesso alle successive prove d’esame un numero massimo di candidati pari a </w:t>
      </w:r>
      <w:r w:rsidR="00803158" w:rsidRPr="00D224E0">
        <w:rPr>
          <w:color w:val="000009"/>
          <w:sz w:val="24"/>
          <w:szCs w:val="24"/>
        </w:rPr>
        <w:t>100</w:t>
      </w:r>
      <w:r w:rsidRPr="00D224E0">
        <w:rPr>
          <w:color w:val="000009"/>
          <w:sz w:val="24"/>
          <w:szCs w:val="24"/>
        </w:rPr>
        <w:t xml:space="preserve"> (</w:t>
      </w:r>
      <w:r w:rsidR="00803158" w:rsidRPr="00D224E0">
        <w:rPr>
          <w:color w:val="000009"/>
          <w:sz w:val="24"/>
          <w:szCs w:val="24"/>
        </w:rPr>
        <w:t xml:space="preserve">come previsto dal regolamento nel caso in cui </w:t>
      </w:r>
      <w:r w:rsidR="00803158" w:rsidRPr="00D224E0">
        <w:rPr>
          <w:rFonts w:eastAsiaTheme="minorHAnsi"/>
          <w:color w:val="000000"/>
          <w:sz w:val="24"/>
          <w:szCs w:val="24"/>
        </w:rPr>
        <w:t>il decuplo dei posti messi a concorso è inferiore a cento</w:t>
      </w:r>
      <w:r w:rsidR="00D224E0" w:rsidRPr="00D224E0">
        <w:rPr>
          <w:rFonts w:eastAsiaTheme="minorHAnsi"/>
          <w:color w:val="000000"/>
          <w:sz w:val="24"/>
          <w:szCs w:val="24"/>
        </w:rPr>
        <w:t>)</w:t>
      </w:r>
      <w:r w:rsidRPr="00D224E0">
        <w:rPr>
          <w:color w:val="000009"/>
          <w:sz w:val="24"/>
          <w:szCs w:val="24"/>
        </w:rPr>
        <w:t xml:space="preserve">, oltre i pari merito, conteggiati a partire dal primo in </w:t>
      </w:r>
      <w:r w:rsidRPr="00D224E0">
        <w:rPr>
          <w:color w:val="000009"/>
          <w:spacing w:val="-2"/>
          <w:sz w:val="24"/>
          <w:szCs w:val="24"/>
        </w:rPr>
        <w:t>graduatoria.</w:t>
      </w:r>
    </w:p>
    <w:p w14:paraId="22B08237" w14:textId="0E879F7E" w:rsidR="008E40C9" w:rsidRDefault="00831BE6">
      <w:pPr>
        <w:pStyle w:val="Paragrafoelenco"/>
        <w:numPr>
          <w:ilvl w:val="0"/>
          <w:numId w:val="9"/>
        </w:numPr>
        <w:tabs>
          <w:tab w:val="left" w:pos="427"/>
        </w:tabs>
        <w:spacing w:before="1"/>
        <w:ind w:right="142"/>
        <w:jc w:val="both"/>
        <w:rPr>
          <w:sz w:val="24"/>
        </w:rPr>
      </w:pPr>
      <w:r>
        <w:rPr>
          <w:color w:val="000009"/>
          <w:sz w:val="24"/>
        </w:rPr>
        <w:t>Il punteggio conseguito nella prova preselettiva non verrà in alcun modo preso in considerazione per la valutazione finale.</w:t>
      </w:r>
    </w:p>
    <w:p w14:paraId="1B125685" w14:textId="72ADFF0B" w:rsidR="008E40C9" w:rsidRDefault="00831BE6">
      <w:pPr>
        <w:pStyle w:val="Paragrafoelenco"/>
        <w:numPr>
          <w:ilvl w:val="0"/>
          <w:numId w:val="9"/>
        </w:numPr>
        <w:tabs>
          <w:tab w:val="left" w:pos="427"/>
        </w:tabs>
        <w:ind w:right="139"/>
        <w:jc w:val="both"/>
        <w:rPr>
          <w:sz w:val="24"/>
        </w:rPr>
      </w:pPr>
      <w:r>
        <w:rPr>
          <w:color w:val="000009"/>
          <w:sz w:val="24"/>
        </w:rPr>
        <w:t xml:space="preserve">Le risultanze della prova preselettiva saranno pubblicate nel Portale unico del reclutamento </w:t>
      </w:r>
      <w:proofErr w:type="spellStart"/>
      <w:r>
        <w:rPr>
          <w:color w:val="000009"/>
          <w:sz w:val="24"/>
        </w:rPr>
        <w:t>InPa</w:t>
      </w:r>
      <w:proofErr w:type="spellEnd"/>
      <w:r>
        <w:rPr>
          <w:color w:val="000009"/>
          <w:sz w:val="24"/>
        </w:rPr>
        <w:t>, nonché sull’Albo pretorio online</w:t>
      </w:r>
      <w:r w:rsidR="00D224E0">
        <w:rPr>
          <w:color w:val="000009"/>
          <w:sz w:val="24"/>
        </w:rPr>
        <w:t xml:space="preserve"> </w:t>
      </w:r>
      <w:proofErr w:type="gramStart"/>
      <w:r w:rsidR="00D224E0">
        <w:rPr>
          <w:color w:val="000009"/>
          <w:sz w:val="24"/>
        </w:rPr>
        <w:t xml:space="preserve">e </w:t>
      </w:r>
      <w:r>
        <w:rPr>
          <w:color w:val="000009"/>
          <w:sz w:val="24"/>
        </w:rPr>
        <w:t xml:space="preserve"> nella</w:t>
      </w:r>
      <w:proofErr w:type="gramEnd"/>
      <w:r>
        <w:rPr>
          <w:color w:val="000009"/>
          <w:sz w:val="24"/>
        </w:rPr>
        <w:t xml:space="preserve"> sezione Amministrazione trasparente </w:t>
      </w:r>
      <w:r w:rsidR="00E60DD8">
        <w:rPr>
          <w:color w:val="000009"/>
          <w:sz w:val="24"/>
        </w:rPr>
        <w:t>–</w:t>
      </w:r>
      <w:r w:rsidR="001952FF">
        <w:rPr>
          <w:color w:val="000009"/>
          <w:sz w:val="24"/>
        </w:rPr>
        <w:t xml:space="preserve"> </w:t>
      </w:r>
      <w:r w:rsidR="00E60DD8">
        <w:rPr>
          <w:color w:val="000009"/>
          <w:sz w:val="24"/>
        </w:rPr>
        <w:t xml:space="preserve">sottolivello </w:t>
      </w:r>
      <w:r>
        <w:rPr>
          <w:color w:val="000009"/>
          <w:sz w:val="24"/>
        </w:rPr>
        <w:t xml:space="preserve"> </w:t>
      </w:r>
      <w:r w:rsidR="001952FF">
        <w:rPr>
          <w:color w:val="000009"/>
          <w:sz w:val="24"/>
        </w:rPr>
        <w:t xml:space="preserve">Bandi di </w:t>
      </w:r>
      <w:r>
        <w:rPr>
          <w:color w:val="000009"/>
          <w:sz w:val="24"/>
        </w:rPr>
        <w:t>Concorsi del sito dell’Ente.</w:t>
      </w:r>
    </w:p>
    <w:p w14:paraId="298DE770" w14:textId="77777777" w:rsidR="008E40C9" w:rsidRDefault="008E40C9">
      <w:pPr>
        <w:pStyle w:val="Corpotesto"/>
        <w:spacing w:before="5"/>
        <w:ind w:left="0" w:firstLine="0"/>
        <w:jc w:val="left"/>
      </w:pPr>
    </w:p>
    <w:p w14:paraId="43F4733A" w14:textId="77777777" w:rsidR="008E40C9" w:rsidRDefault="00831BE6">
      <w:pPr>
        <w:pStyle w:val="Titolo1"/>
      </w:pPr>
      <w:r>
        <w:rPr>
          <w:color w:val="000009"/>
          <w:spacing w:val="-2"/>
        </w:rPr>
        <w:t>ART.8</w:t>
      </w:r>
    </w:p>
    <w:p w14:paraId="13F5531C" w14:textId="77777777" w:rsidR="008E40C9" w:rsidRDefault="00831BE6" w:rsidP="00CE1ED8">
      <w:pPr>
        <w:spacing w:line="274" w:lineRule="exact"/>
        <w:ind w:left="4" w:right="1"/>
        <w:jc w:val="center"/>
        <w:rPr>
          <w:b/>
          <w:sz w:val="24"/>
        </w:rPr>
      </w:pPr>
      <w:r>
        <w:rPr>
          <w:b/>
          <w:color w:val="000009"/>
          <w:sz w:val="24"/>
        </w:rPr>
        <w:t>MATERIE</w:t>
      </w:r>
      <w:r>
        <w:rPr>
          <w:b/>
          <w:color w:val="000009"/>
          <w:spacing w:val="-2"/>
          <w:sz w:val="24"/>
        </w:rPr>
        <w:t xml:space="preserve"> </w:t>
      </w:r>
      <w:r>
        <w:rPr>
          <w:b/>
          <w:color w:val="000009"/>
          <w:sz w:val="24"/>
        </w:rPr>
        <w:t>E</w:t>
      </w:r>
      <w:r>
        <w:rPr>
          <w:b/>
          <w:color w:val="000009"/>
          <w:spacing w:val="-1"/>
          <w:sz w:val="24"/>
        </w:rPr>
        <w:t xml:space="preserve"> </w:t>
      </w:r>
      <w:r>
        <w:rPr>
          <w:b/>
          <w:color w:val="000009"/>
          <w:sz w:val="24"/>
        </w:rPr>
        <w:t>PROVE</w:t>
      </w:r>
      <w:r>
        <w:rPr>
          <w:b/>
          <w:color w:val="000009"/>
          <w:spacing w:val="1"/>
          <w:sz w:val="24"/>
        </w:rPr>
        <w:t xml:space="preserve"> </w:t>
      </w:r>
      <w:r>
        <w:rPr>
          <w:b/>
          <w:color w:val="000009"/>
          <w:spacing w:val="-2"/>
          <w:sz w:val="24"/>
        </w:rPr>
        <w:t>D’ESAME</w:t>
      </w:r>
    </w:p>
    <w:p w14:paraId="018C1571" w14:textId="768525A2" w:rsidR="00C45982" w:rsidRDefault="00831BE6" w:rsidP="005D02A6">
      <w:pPr>
        <w:pStyle w:val="Paragrafoelenco"/>
        <w:numPr>
          <w:ilvl w:val="0"/>
          <w:numId w:val="26"/>
        </w:numPr>
        <w:tabs>
          <w:tab w:val="left" w:pos="427"/>
        </w:tabs>
        <w:ind w:right="142"/>
        <w:jc w:val="both"/>
        <w:rPr>
          <w:sz w:val="24"/>
        </w:rPr>
      </w:pPr>
      <w:r w:rsidRPr="00C45982">
        <w:rPr>
          <w:color w:val="000009"/>
          <w:sz w:val="24"/>
        </w:rPr>
        <w:t>L</w:t>
      </w:r>
      <w:r w:rsidR="00B21D1E">
        <w:rPr>
          <w:color w:val="000009"/>
          <w:sz w:val="24"/>
        </w:rPr>
        <w:t xml:space="preserve">e </w:t>
      </w:r>
      <w:r w:rsidRPr="00C45982">
        <w:rPr>
          <w:color w:val="000009"/>
          <w:sz w:val="24"/>
        </w:rPr>
        <w:t>prov</w:t>
      </w:r>
      <w:r w:rsidR="005D02A6">
        <w:rPr>
          <w:color w:val="000009"/>
          <w:sz w:val="24"/>
        </w:rPr>
        <w:t>e</w:t>
      </w:r>
      <w:r w:rsidRPr="00C45982">
        <w:rPr>
          <w:color w:val="000009"/>
          <w:spacing w:val="25"/>
          <w:sz w:val="24"/>
        </w:rPr>
        <w:t xml:space="preserve"> </w:t>
      </w:r>
      <w:r w:rsidRPr="00C45982">
        <w:rPr>
          <w:color w:val="000009"/>
          <w:sz w:val="24"/>
        </w:rPr>
        <w:t>d’esame</w:t>
      </w:r>
      <w:r w:rsidRPr="00C45982">
        <w:rPr>
          <w:color w:val="000009"/>
          <w:spacing w:val="25"/>
          <w:sz w:val="24"/>
        </w:rPr>
        <w:t xml:space="preserve"> </w:t>
      </w:r>
      <w:r w:rsidRPr="00C45982">
        <w:rPr>
          <w:color w:val="000009"/>
          <w:sz w:val="24"/>
        </w:rPr>
        <w:t>consist</w:t>
      </w:r>
      <w:r w:rsidR="005D02A6">
        <w:rPr>
          <w:color w:val="000009"/>
          <w:sz w:val="24"/>
        </w:rPr>
        <w:t>ono</w:t>
      </w:r>
      <w:r w:rsidRPr="00C45982">
        <w:rPr>
          <w:color w:val="000009"/>
          <w:spacing w:val="24"/>
          <w:sz w:val="24"/>
        </w:rPr>
        <w:t xml:space="preserve"> </w:t>
      </w:r>
      <w:r w:rsidRPr="00C45982">
        <w:rPr>
          <w:color w:val="000009"/>
          <w:sz w:val="24"/>
        </w:rPr>
        <w:t>in</w:t>
      </w:r>
      <w:r w:rsidRPr="00C45982">
        <w:rPr>
          <w:color w:val="000009"/>
          <w:spacing w:val="26"/>
          <w:sz w:val="24"/>
        </w:rPr>
        <w:t xml:space="preserve"> </w:t>
      </w:r>
      <w:r w:rsidR="00C45982">
        <w:rPr>
          <w:color w:val="000009"/>
          <w:spacing w:val="26"/>
          <w:sz w:val="24"/>
        </w:rPr>
        <w:t xml:space="preserve">una </w:t>
      </w:r>
      <w:r w:rsidRPr="00C45982">
        <w:rPr>
          <w:color w:val="000009"/>
          <w:sz w:val="24"/>
        </w:rPr>
        <w:t>prov</w:t>
      </w:r>
      <w:r w:rsidR="00C45982">
        <w:rPr>
          <w:color w:val="000009"/>
          <w:sz w:val="24"/>
        </w:rPr>
        <w:t xml:space="preserve">a </w:t>
      </w:r>
      <w:r w:rsidRPr="00C45982">
        <w:rPr>
          <w:color w:val="000009"/>
          <w:sz w:val="24"/>
        </w:rPr>
        <w:t>scritt</w:t>
      </w:r>
      <w:r w:rsidR="00C45982">
        <w:rPr>
          <w:color w:val="000009"/>
          <w:sz w:val="24"/>
        </w:rPr>
        <w:t>a</w:t>
      </w:r>
      <w:r w:rsidRPr="00C45982">
        <w:rPr>
          <w:color w:val="000009"/>
          <w:sz w:val="24"/>
        </w:rPr>
        <w:t>,</w:t>
      </w:r>
      <w:r w:rsidRPr="00C45982">
        <w:rPr>
          <w:color w:val="000009"/>
          <w:spacing w:val="24"/>
          <w:sz w:val="24"/>
        </w:rPr>
        <w:t xml:space="preserve"> </w:t>
      </w:r>
      <w:r w:rsidRPr="00C45982">
        <w:rPr>
          <w:color w:val="000009"/>
          <w:sz w:val="24"/>
        </w:rPr>
        <w:t>costituit</w:t>
      </w:r>
      <w:r w:rsidR="00C45982">
        <w:rPr>
          <w:color w:val="000009"/>
          <w:sz w:val="24"/>
        </w:rPr>
        <w:t>a</w:t>
      </w:r>
      <w:r w:rsidRPr="00C45982">
        <w:rPr>
          <w:color w:val="000009"/>
          <w:spacing w:val="23"/>
          <w:sz w:val="24"/>
        </w:rPr>
        <w:t xml:space="preserve"> </w:t>
      </w:r>
      <w:r w:rsidRPr="00C45982">
        <w:rPr>
          <w:color w:val="000009"/>
          <w:sz w:val="24"/>
        </w:rPr>
        <w:t>dalla</w:t>
      </w:r>
      <w:r w:rsidRPr="00C45982">
        <w:rPr>
          <w:color w:val="000009"/>
          <w:spacing w:val="23"/>
          <w:sz w:val="24"/>
        </w:rPr>
        <w:t xml:space="preserve"> </w:t>
      </w:r>
      <w:r w:rsidR="00C45982">
        <w:rPr>
          <w:color w:val="000009"/>
          <w:sz w:val="24"/>
        </w:rPr>
        <w:t xml:space="preserve">risoluzione di un numero di quesiti a risposta multipla chiusa, stabilito dalla Commissione, </w:t>
      </w:r>
      <w:r w:rsidR="005D02A6">
        <w:rPr>
          <w:color w:val="000009"/>
          <w:sz w:val="24"/>
        </w:rPr>
        <w:t xml:space="preserve">e in una prova orale, </w:t>
      </w:r>
      <w:r w:rsidR="00C45982">
        <w:rPr>
          <w:color w:val="000009"/>
          <w:sz w:val="24"/>
        </w:rPr>
        <w:t>sulle materie di esame.</w:t>
      </w:r>
      <w:r w:rsidR="005D02A6">
        <w:rPr>
          <w:color w:val="000009"/>
          <w:sz w:val="24"/>
        </w:rPr>
        <w:t xml:space="preserve"> La Commissione potrà assegnare per ciascuna</w:t>
      </w:r>
      <w:r w:rsidR="009D07B8">
        <w:rPr>
          <w:color w:val="000009"/>
          <w:sz w:val="24"/>
        </w:rPr>
        <w:t xml:space="preserve"> prova</w:t>
      </w:r>
      <w:r w:rsidR="005D02A6">
        <w:rPr>
          <w:color w:val="000009"/>
          <w:sz w:val="24"/>
        </w:rPr>
        <w:t xml:space="preserve"> massimo 45/100 punti.</w:t>
      </w:r>
    </w:p>
    <w:p w14:paraId="2D288011" w14:textId="3C5A9BC9" w:rsidR="008E40C9" w:rsidRPr="005D02A6" w:rsidRDefault="00831BE6" w:rsidP="005D02A6">
      <w:pPr>
        <w:pStyle w:val="Paragrafoelenco"/>
        <w:numPr>
          <w:ilvl w:val="0"/>
          <w:numId w:val="26"/>
        </w:numPr>
        <w:tabs>
          <w:tab w:val="left" w:pos="570"/>
        </w:tabs>
        <w:jc w:val="both"/>
        <w:rPr>
          <w:sz w:val="24"/>
        </w:rPr>
      </w:pPr>
      <w:r w:rsidRPr="005D02A6">
        <w:rPr>
          <w:color w:val="000009"/>
          <w:sz w:val="24"/>
        </w:rPr>
        <w:t>L</w:t>
      </w:r>
      <w:r w:rsidR="005D02A6">
        <w:rPr>
          <w:color w:val="000009"/>
          <w:sz w:val="24"/>
        </w:rPr>
        <w:t>a</w:t>
      </w:r>
      <w:r w:rsidRPr="005D02A6">
        <w:rPr>
          <w:color w:val="000009"/>
          <w:spacing w:val="-2"/>
          <w:sz w:val="24"/>
        </w:rPr>
        <w:t xml:space="preserve"> </w:t>
      </w:r>
      <w:r w:rsidRPr="005D02A6">
        <w:rPr>
          <w:color w:val="000009"/>
          <w:sz w:val="24"/>
        </w:rPr>
        <w:t>prov</w:t>
      </w:r>
      <w:r w:rsidR="005D02A6">
        <w:rPr>
          <w:color w:val="000009"/>
          <w:sz w:val="24"/>
        </w:rPr>
        <w:t>a</w:t>
      </w:r>
      <w:r w:rsidRPr="005D02A6">
        <w:rPr>
          <w:color w:val="000009"/>
          <w:spacing w:val="-3"/>
          <w:sz w:val="24"/>
        </w:rPr>
        <w:t xml:space="preserve"> </w:t>
      </w:r>
      <w:r w:rsidRPr="005D02A6">
        <w:rPr>
          <w:color w:val="000009"/>
          <w:sz w:val="24"/>
        </w:rPr>
        <w:t>scritt</w:t>
      </w:r>
      <w:r w:rsidR="005D02A6">
        <w:rPr>
          <w:color w:val="000009"/>
          <w:sz w:val="24"/>
        </w:rPr>
        <w:t xml:space="preserve">a </w:t>
      </w:r>
      <w:r w:rsidRPr="005D02A6">
        <w:rPr>
          <w:color w:val="000009"/>
          <w:sz w:val="24"/>
        </w:rPr>
        <w:t>verter</w:t>
      </w:r>
      <w:r w:rsidR="005D02A6">
        <w:rPr>
          <w:color w:val="000009"/>
          <w:sz w:val="24"/>
        </w:rPr>
        <w:t>à</w:t>
      </w:r>
      <w:r w:rsidRPr="005D02A6">
        <w:rPr>
          <w:color w:val="000009"/>
          <w:spacing w:val="-1"/>
          <w:sz w:val="24"/>
        </w:rPr>
        <w:t xml:space="preserve"> </w:t>
      </w:r>
      <w:r w:rsidRPr="005D02A6">
        <w:rPr>
          <w:color w:val="000009"/>
          <w:sz w:val="24"/>
        </w:rPr>
        <w:t>sulle</w:t>
      </w:r>
      <w:r w:rsidRPr="005D02A6">
        <w:rPr>
          <w:color w:val="000009"/>
          <w:spacing w:val="-1"/>
          <w:sz w:val="24"/>
        </w:rPr>
        <w:t xml:space="preserve"> </w:t>
      </w:r>
      <w:r w:rsidRPr="005D02A6">
        <w:rPr>
          <w:color w:val="000009"/>
          <w:sz w:val="24"/>
        </w:rPr>
        <w:t xml:space="preserve">seguenti </w:t>
      </w:r>
      <w:r w:rsidRPr="005D02A6">
        <w:rPr>
          <w:color w:val="000009"/>
          <w:spacing w:val="-2"/>
          <w:sz w:val="24"/>
        </w:rPr>
        <w:t>materie:</w:t>
      </w:r>
    </w:p>
    <w:p w14:paraId="05C5E066" w14:textId="77777777" w:rsidR="008E40C9" w:rsidRDefault="00831BE6" w:rsidP="005D02A6">
      <w:pPr>
        <w:pStyle w:val="Paragrafoelenco"/>
        <w:numPr>
          <w:ilvl w:val="2"/>
          <w:numId w:val="26"/>
        </w:numPr>
        <w:tabs>
          <w:tab w:val="left" w:pos="931"/>
        </w:tabs>
        <w:spacing w:before="2" w:line="237" w:lineRule="auto"/>
        <w:ind w:right="140"/>
        <w:rPr>
          <w:sz w:val="24"/>
        </w:rPr>
      </w:pPr>
      <w:r>
        <w:rPr>
          <w:color w:val="000009"/>
          <w:sz w:val="24"/>
        </w:rPr>
        <w:t>processi</w:t>
      </w:r>
      <w:r>
        <w:rPr>
          <w:color w:val="000009"/>
          <w:spacing w:val="40"/>
          <w:sz w:val="24"/>
        </w:rPr>
        <w:t xml:space="preserve"> </w:t>
      </w:r>
      <w:r>
        <w:rPr>
          <w:color w:val="000009"/>
          <w:sz w:val="24"/>
        </w:rPr>
        <w:t>evolutivi</w:t>
      </w:r>
      <w:r>
        <w:rPr>
          <w:color w:val="000009"/>
          <w:spacing w:val="40"/>
          <w:sz w:val="24"/>
        </w:rPr>
        <w:t xml:space="preserve"> </w:t>
      </w:r>
      <w:r>
        <w:rPr>
          <w:color w:val="000009"/>
          <w:sz w:val="24"/>
        </w:rPr>
        <w:t>e</w:t>
      </w:r>
      <w:r>
        <w:rPr>
          <w:color w:val="000009"/>
          <w:spacing w:val="40"/>
          <w:sz w:val="24"/>
        </w:rPr>
        <w:t xml:space="preserve"> </w:t>
      </w:r>
      <w:r>
        <w:rPr>
          <w:color w:val="000009"/>
          <w:sz w:val="24"/>
        </w:rPr>
        <w:t>di</w:t>
      </w:r>
      <w:r>
        <w:rPr>
          <w:color w:val="000009"/>
          <w:spacing w:val="40"/>
          <w:sz w:val="24"/>
        </w:rPr>
        <w:t xml:space="preserve"> </w:t>
      </w:r>
      <w:r>
        <w:rPr>
          <w:color w:val="000009"/>
          <w:sz w:val="24"/>
        </w:rPr>
        <w:t>crescita</w:t>
      </w:r>
      <w:r>
        <w:rPr>
          <w:color w:val="000009"/>
          <w:spacing w:val="40"/>
          <w:sz w:val="24"/>
        </w:rPr>
        <w:t xml:space="preserve"> </w:t>
      </w:r>
      <w:r>
        <w:rPr>
          <w:color w:val="000009"/>
          <w:sz w:val="24"/>
        </w:rPr>
        <w:t>dei/delle</w:t>
      </w:r>
      <w:r>
        <w:rPr>
          <w:color w:val="000009"/>
          <w:spacing w:val="40"/>
          <w:sz w:val="24"/>
        </w:rPr>
        <w:t xml:space="preserve"> </w:t>
      </w:r>
      <w:r>
        <w:rPr>
          <w:color w:val="000009"/>
          <w:sz w:val="24"/>
        </w:rPr>
        <w:t>bambini/e</w:t>
      </w:r>
      <w:r>
        <w:rPr>
          <w:color w:val="000009"/>
          <w:spacing w:val="40"/>
          <w:sz w:val="24"/>
        </w:rPr>
        <w:t xml:space="preserve"> </w:t>
      </w:r>
      <w:r>
        <w:rPr>
          <w:color w:val="000009"/>
          <w:sz w:val="24"/>
        </w:rPr>
        <w:t>nella</w:t>
      </w:r>
      <w:r>
        <w:rPr>
          <w:color w:val="000009"/>
          <w:spacing w:val="40"/>
          <w:sz w:val="24"/>
        </w:rPr>
        <w:t xml:space="preserve"> </w:t>
      </w:r>
      <w:r>
        <w:rPr>
          <w:color w:val="000009"/>
          <w:sz w:val="24"/>
        </w:rPr>
        <w:t>fascia</w:t>
      </w:r>
      <w:r>
        <w:rPr>
          <w:color w:val="000009"/>
          <w:spacing w:val="40"/>
          <w:sz w:val="24"/>
        </w:rPr>
        <w:t xml:space="preserve"> </w:t>
      </w:r>
      <w:r>
        <w:rPr>
          <w:color w:val="000009"/>
          <w:sz w:val="24"/>
        </w:rPr>
        <w:t>di</w:t>
      </w:r>
      <w:r>
        <w:rPr>
          <w:color w:val="000009"/>
          <w:spacing w:val="40"/>
          <w:sz w:val="24"/>
        </w:rPr>
        <w:t xml:space="preserve"> </w:t>
      </w:r>
      <w:r>
        <w:rPr>
          <w:color w:val="000009"/>
          <w:sz w:val="24"/>
        </w:rPr>
        <w:t>età</w:t>
      </w:r>
      <w:r>
        <w:rPr>
          <w:color w:val="000009"/>
          <w:spacing w:val="40"/>
          <w:sz w:val="24"/>
        </w:rPr>
        <w:t xml:space="preserve"> </w:t>
      </w:r>
      <w:r>
        <w:rPr>
          <w:color w:val="000009"/>
          <w:sz w:val="24"/>
        </w:rPr>
        <w:t>0-3</w:t>
      </w:r>
      <w:r>
        <w:rPr>
          <w:color w:val="000009"/>
          <w:spacing w:val="40"/>
          <w:sz w:val="24"/>
        </w:rPr>
        <w:t xml:space="preserve"> </w:t>
      </w:r>
      <w:r>
        <w:rPr>
          <w:color w:val="000009"/>
          <w:sz w:val="24"/>
        </w:rPr>
        <w:t>anni:</w:t>
      </w:r>
      <w:r>
        <w:rPr>
          <w:color w:val="000009"/>
          <w:spacing w:val="40"/>
          <w:sz w:val="24"/>
        </w:rPr>
        <w:t xml:space="preserve"> </w:t>
      </w:r>
      <w:r>
        <w:rPr>
          <w:color w:val="000009"/>
          <w:sz w:val="24"/>
        </w:rPr>
        <w:t>teorie</w:t>
      </w:r>
      <w:r>
        <w:rPr>
          <w:color w:val="000009"/>
          <w:spacing w:val="40"/>
          <w:sz w:val="24"/>
        </w:rPr>
        <w:t xml:space="preserve"> </w:t>
      </w:r>
      <w:r>
        <w:rPr>
          <w:color w:val="000009"/>
          <w:sz w:val="24"/>
        </w:rPr>
        <w:t>di riferimento pedagogiche e psicologiche;</w:t>
      </w:r>
    </w:p>
    <w:p w14:paraId="133E62D4" w14:textId="77777777" w:rsidR="008E40C9" w:rsidRDefault="00831BE6" w:rsidP="005D02A6">
      <w:pPr>
        <w:pStyle w:val="Paragrafoelenco"/>
        <w:numPr>
          <w:ilvl w:val="2"/>
          <w:numId w:val="26"/>
        </w:numPr>
        <w:tabs>
          <w:tab w:val="left" w:pos="931"/>
        </w:tabs>
        <w:spacing w:before="2"/>
        <w:rPr>
          <w:sz w:val="24"/>
        </w:rPr>
      </w:pPr>
      <w:r>
        <w:rPr>
          <w:color w:val="000009"/>
          <w:sz w:val="24"/>
        </w:rPr>
        <w:t>metodologie</w:t>
      </w:r>
      <w:r>
        <w:rPr>
          <w:color w:val="000009"/>
          <w:spacing w:val="-2"/>
          <w:sz w:val="24"/>
        </w:rPr>
        <w:t xml:space="preserve"> </w:t>
      </w:r>
      <w:r>
        <w:rPr>
          <w:color w:val="000009"/>
          <w:sz w:val="24"/>
        </w:rPr>
        <w:t>dell’intervento</w:t>
      </w:r>
      <w:r>
        <w:rPr>
          <w:color w:val="000009"/>
          <w:spacing w:val="-1"/>
          <w:sz w:val="24"/>
        </w:rPr>
        <w:t xml:space="preserve"> </w:t>
      </w:r>
      <w:r>
        <w:rPr>
          <w:color w:val="000009"/>
          <w:spacing w:val="-2"/>
          <w:sz w:val="24"/>
        </w:rPr>
        <w:t>educativo;</w:t>
      </w:r>
    </w:p>
    <w:p w14:paraId="5B621437" w14:textId="77777777" w:rsidR="008E40C9" w:rsidRDefault="00831BE6" w:rsidP="005D02A6">
      <w:pPr>
        <w:pStyle w:val="Paragrafoelenco"/>
        <w:numPr>
          <w:ilvl w:val="2"/>
          <w:numId w:val="26"/>
        </w:numPr>
        <w:tabs>
          <w:tab w:val="left" w:pos="931"/>
        </w:tabs>
        <w:spacing w:before="2" w:line="293" w:lineRule="exact"/>
        <w:rPr>
          <w:sz w:val="24"/>
        </w:rPr>
      </w:pPr>
      <w:r>
        <w:rPr>
          <w:color w:val="000009"/>
          <w:sz w:val="24"/>
        </w:rPr>
        <w:t>elementi</w:t>
      </w:r>
      <w:r>
        <w:rPr>
          <w:color w:val="000009"/>
          <w:spacing w:val="-1"/>
          <w:sz w:val="24"/>
        </w:rPr>
        <w:t xml:space="preserve"> </w:t>
      </w:r>
      <w:r>
        <w:rPr>
          <w:color w:val="000009"/>
          <w:sz w:val="24"/>
        </w:rPr>
        <w:t>di</w:t>
      </w:r>
      <w:r>
        <w:rPr>
          <w:color w:val="000009"/>
          <w:spacing w:val="-1"/>
          <w:sz w:val="24"/>
        </w:rPr>
        <w:t xml:space="preserve"> </w:t>
      </w:r>
      <w:r>
        <w:rPr>
          <w:color w:val="000009"/>
          <w:sz w:val="24"/>
        </w:rPr>
        <w:t>igiene</w:t>
      </w:r>
      <w:r>
        <w:rPr>
          <w:color w:val="000009"/>
          <w:spacing w:val="-1"/>
          <w:sz w:val="24"/>
        </w:rPr>
        <w:t xml:space="preserve"> </w:t>
      </w:r>
      <w:r>
        <w:rPr>
          <w:color w:val="000009"/>
          <w:sz w:val="24"/>
        </w:rPr>
        <w:t>generale e</w:t>
      </w:r>
      <w:r>
        <w:rPr>
          <w:color w:val="000009"/>
          <w:spacing w:val="-3"/>
          <w:sz w:val="24"/>
        </w:rPr>
        <w:t xml:space="preserve"> </w:t>
      </w:r>
      <w:r>
        <w:rPr>
          <w:color w:val="000009"/>
          <w:sz w:val="24"/>
        </w:rPr>
        <w:t>di</w:t>
      </w:r>
      <w:r>
        <w:rPr>
          <w:color w:val="000009"/>
          <w:spacing w:val="-1"/>
          <w:sz w:val="24"/>
        </w:rPr>
        <w:t xml:space="preserve"> </w:t>
      </w:r>
      <w:r>
        <w:rPr>
          <w:color w:val="000009"/>
          <w:sz w:val="24"/>
        </w:rPr>
        <w:t xml:space="preserve">primo </w:t>
      </w:r>
      <w:r>
        <w:rPr>
          <w:color w:val="000009"/>
          <w:spacing w:val="-2"/>
          <w:sz w:val="24"/>
        </w:rPr>
        <w:t>soccorso;</w:t>
      </w:r>
    </w:p>
    <w:p w14:paraId="5CAE5A78" w14:textId="77777777" w:rsidR="008E40C9" w:rsidRDefault="00831BE6" w:rsidP="005D02A6">
      <w:pPr>
        <w:pStyle w:val="Paragrafoelenco"/>
        <w:numPr>
          <w:ilvl w:val="2"/>
          <w:numId w:val="26"/>
        </w:numPr>
        <w:tabs>
          <w:tab w:val="left" w:pos="931"/>
          <w:tab w:val="left" w:pos="2553"/>
          <w:tab w:val="left" w:pos="3779"/>
          <w:tab w:val="left" w:pos="4136"/>
          <w:tab w:val="left" w:pos="5199"/>
          <w:tab w:val="left" w:pos="5638"/>
          <w:tab w:val="left" w:pos="6861"/>
          <w:tab w:val="left" w:pos="7418"/>
          <w:tab w:val="left" w:pos="7842"/>
          <w:tab w:val="left" w:pos="9817"/>
        </w:tabs>
        <w:spacing w:before="1" w:line="237" w:lineRule="auto"/>
        <w:ind w:right="138"/>
        <w:rPr>
          <w:sz w:val="24"/>
        </w:rPr>
      </w:pPr>
      <w:r>
        <w:rPr>
          <w:color w:val="000009"/>
          <w:spacing w:val="-2"/>
          <w:sz w:val="24"/>
        </w:rPr>
        <w:t>problematiche</w:t>
      </w:r>
      <w:r>
        <w:rPr>
          <w:color w:val="000009"/>
          <w:sz w:val="24"/>
        </w:rPr>
        <w:tab/>
      </w:r>
      <w:r>
        <w:rPr>
          <w:color w:val="000009"/>
          <w:spacing w:val="-2"/>
          <w:sz w:val="24"/>
        </w:rPr>
        <w:t>specifiche</w:t>
      </w:r>
      <w:r>
        <w:rPr>
          <w:color w:val="000009"/>
          <w:sz w:val="24"/>
        </w:rPr>
        <w:tab/>
      </w:r>
      <w:r>
        <w:rPr>
          <w:color w:val="000009"/>
          <w:spacing w:val="-10"/>
          <w:sz w:val="24"/>
        </w:rPr>
        <w:t>e</w:t>
      </w:r>
      <w:r>
        <w:rPr>
          <w:color w:val="000009"/>
          <w:sz w:val="24"/>
        </w:rPr>
        <w:tab/>
      </w:r>
      <w:r>
        <w:rPr>
          <w:color w:val="000009"/>
          <w:spacing w:val="-2"/>
          <w:sz w:val="24"/>
        </w:rPr>
        <w:t>strategie</w:t>
      </w:r>
      <w:r>
        <w:rPr>
          <w:color w:val="000009"/>
          <w:sz w:val="24"/>
        </w:rPr>
        <w:tab/>
      </w:r>
      <w:r>
        <w:rPr>
          <w:color w:val="000009"/>
          <w:spacing w:val="-6"/>
          <w:sz w:val="24"/>
        </w:rPr>
        <w:t>di</w:t>
      </w:r>
      <w:r>
        <w:rPr>
          <w:color w:val="000009"/>
          <w:sz w:val="24"/>
        </w:rPr>
        <w:tab/>
      </w:r>
      <w:r>
        <w:rPr>
          <w:color w:val="000009"/>
          <w:spacing w:val="-2"/>
          <w:sz w:val="24"/>
        </w:rPr>
        <w:t>intervento</w:t>
      </w:r>
      <w:r>
        <w:rPr>
          <w:color w:val="000009"/>
          <w:sz w:val="24"/>
        </w:rPr>
        <w:tab/>
      </w:r>
      <w:r>
        <w:rPr>
          <w:color w:val="000009"/>
          <w:spacing w:val="-4"/>
          <w:sz w:val="24"/>
        </w:rPr>
        <w:t>per</w:t>
      </w:r>
      <w:r>
        <w:rPr>
          <w:color w:val="000009"/>
          <w:sz w:val="24"/>
        </w:rPr>
        <w:tab/>
      </w:r>
      <w:r>
        <w:rPr>
          <w:color w:val="000009"/>
          <w:spacing w:val="-6"/>
          <w:sz w:val="24"/>
        </w:rPr>
        <w:t>la</w:t>
      </w:r>
      <w:r>
        <w:rPr>
          <w:color w:val="000009"/>
          <w:sz w:val="24"/>
        </w:rPr>
        <w:tab/>
      </w:r>
      <w:r>
        <w:rPr>
          <w:color w:val="000009"/>
          <w:spacing w:val="-2"/>
          <w:sz w:val="24"/>
        </w:rPr>
        <w:t>personalizzazione</w:t>
      </w:r>
      <w:r>
        <w:rPr>
          <w:color w:val="000009"/>
          <w:sz w:val="24"/>
        </w:rPr>
        <w:tab/>
      </w:r>
      <w:r>
        <w:rPr>
          <w:color w:val="000009"/>
          <w:spacing w:val="-10"/>
          <w:sz w:val="24"/>
        </w:rPr>
        <w:t xml:space="preserve">e </w:t>
      </w:r>
      <w:r>
        <w:rPr>
          <w:color w:val="000009"/>
          <w:sz w:val="24"/>
        </w:rPr>
        <w:t>individualizzazione dei percorsi educativi nelle situazioni di disagio/disabilità;</w:t>
      </w:r>
    </w:p>
    <w:p w14:paraId="27D19B4A" w14:textId="77777777" w:rsidR="008E40C9" w:rsidRDefault="00831BE6" w:rsidP="005D02A6">
      <w:pPr>
        <w:pStyle w:val="Paragrafoelenco"/>
        <w:numPr>
          <w:ilvl w:val="2"/>
          <w:numId w:val="26"/>
        </w:numPr>
        <w:tabs>
          <w:tab w:val="left" w:pos="931"/>
        </w:tabs>
        <w:spacing w:before="2" w:line="293" w:lineRule="exact"/>
        <w:rPr>
          <w:sz w:val="24"/>
        </w:rPr>
      </w:pPr>
      <w:r>
        <w:rPr>
          <w:color w:val="000009"/>
          <w:sz w:val="24"/>
        </w:rPr>
        <w:t>pedagogia</w:t>
      </w:r>
      <w:r>
        <w:rPr>
          <w:color w:val="000009"/>
          <w:spacing w:val="-2"/>
          <w:sz w:val="24"/>
        </w:rPr>
        <w:t xml:space="preserve"> </w:t>
      </w:r>
      <w:r>
        <w:rPr>
          <w:color w:val="000009"/>
          <w:sz w:val="24"/>
        </w:rPr>
        <w:t>dell’intercultura:</w:t>
      </w:r>
      <w:r>
        <w:rPr>
          <w:color w:val="000009"/>
          <w:spacing w:val="-3"/>
          <w:sz w:val="24"/>
        </w:rPr>
        <w:t xml:space="preserve"> </w:t>
      </w:r>
      <w:r>
        <w:rPr>
          <w:color w:val="000009"/>
          <w:sz w:val="24"/>
        </w:rPr>
        <w:t>strategie</w:t>
      </w:r>
      <w:r>
        <w:rPr>
          <w:color w:val="000009"/>
          <w:spacing w:val="-1"/>
          <w:sz w:val="24"/>
        </w:rPr>
        <w:t xml:space="preserve"> </w:t>
      </w:r>
      <w:r>
        <w:rPr>
          <w:color w:val="000009"/>
          <w:sz w:val="24"/>
        </w:rPr>
        <w:t>e</w:t>
      </w:r>
      <w:r>
        <w:rPr>
          <w:color w:val="000009"/>
          <w:spacing w:val="-3"/>
          <w:sz w:val="24"/>
        </w:rPr>
        <w:t xml:space="preserve"> </w:t>
      </w:r>
      <w:r>
        <w:rPr>
          <w:color w:val="000009"/>
          <w:sz w:val="24"/>
        </w:rPr>
        <w:t>metodologie</w:t>
      </w:r>
      <w:r>
        <w:rPr>
          <w:color w:val="000009"/>
          <w:spacing w:val="-2"/>
          <w:sz w:val="24"/>
        </w:rPr>
        <w:t xml:space="preserve"> </w:t>
      </w:r>
      <w:r>
        <w:rPr>
          <w:color w:val="000009"/>
          <w:sz w:val="24"/>
        </w:rPr>
        <w:t>di</w:t>
      </w:r>
      <w:r>
        <w:rPr>
          <w:color w:val="000009"/>
          <w:spacing w:val="-2"/>
          <w:sz w:val="24"/>
        </w:rPr>
        <w:t xml:space="preserve"> intervento;</w:t>
      </w:r>
    </w:p>
    <w:p w14:paraId="2F3F3CBA" w14:textId="77777777" w:rsidR="008E40C9" w:rsidRDefault="00831BE6" w:rsidP="005D02A6">
      <w:pPr>
        <w:pStyle w:val="Paragrafoelenco"/>
        <w:numPr>
          <w:ilvl w:val="2"/>
          <w:numId w:val="26"/>
        </w:numPr>
        <w:tabs>
          <w:tab w:val="left" w:pos="931"/>
        </w:tabs>
        <w:spacing w:line="293" w:lineRule="exact"/>
        <w:rPr>
          <w:sz w:val="24"/>
        </w:rPr>
      </w:pPr>
      <w:r>
        <w:rPr>
          <w:color w:val="000009"/>
          <w:sz w:val="24"/>
        </w:rPr>
        <w:t>valutazione</w:t>
      </w:r>
      <w:r>
        <w:rPr>
          <w:color w:val="000009"/>
          <w:spacing w:val="-3"/>
          <w:sz w:val="24"/>
        </w:rPr>
        <w:t xml:space="preserve"> </w:t>
      </w:r>
      <w:r>
        <w:rPr>
          <w:color w:val="000009"/>
          <w:sz w:val="24"/>
        </w:rPr>
        <w:t>della</w:t>
      </w:r>
      <w:r>
        <w:rPr>
          <w:color w:val="000009"/>
          <w:spacing w:val="-2"/>
          <w:sz w:val="24"/>
        </w:rPr>
        <w:t xml:space="preserve"> </w:t>
      </w:r>
      <w:r>
        <w:rPr>
          <w:color w:val="000009"/>
          <w:sz w:val="24"/>
        </w:rPr>
        <w:t>qualità nei</w:t>
      </w:r>
      <w:r>
        <w:rPr>
          <w:color w:val="000009"/>
          <w:spacing w:val="-1"/>
          <w:sz w:val="24"/>
        </w:rPr>
        <w:t xml:space="preserve"> </w:t>
      </w:r>
      <w:r>
        <w:rPr>
          <w:color w:val="000009"/>
          <w:sz w:val="24"/>
        </w:rPr>
        <w:t>servizi</w:t>
      </w:r>
      <w:r>
        <w:rPr>
          <w:color w:val="000009"/>
          <w:spacing w:val="-1"/>
          <w:sz w:val="24"/>
        </w:rPr>
        <w:t xml:space="preserve"> </w:t>
      </w:r>
      <w:r>
        <w:rPr>
          <w:color w:val="000009"/>
          <w:sz w:val="24"/>
        </w:rPr>
        <w:t>alla prima</w:t>
      </w:r>
      <w:r>
        <w:rPr>
          <w:color w:val="000009"/>
          <w:spacing w:val="-2"/>
          <w:sz w:val="24"/>
        </w:rPr>
        <w:t xml:space="preserve"> </w:t>
      </w:r>
      <w:r>
        <w:rPr>
          <w:color w:val="000009"/>
          <w:sz w:val="24"/>
        </w:rPr>
        <w:t>infanzia:</w:t>
      </w:r>
      <w:r>
        <w:rPr>
          <w:color w:val="000009"/>
          <w:spacing w:val="-1"/>
          <w:sz w:val="24"/>
        </w:rPr>
        <w:t xml:space="preserve"> </w:t>
      </w:r>
      <w:r>
        <w:rPr>
          <w:color w:val="000009"/>
          <w:sz w:val="24"/>
        </w:rPr>
        <w:t>indicatori e</w:t>
      </w:r>
      <w:r>
        <w:rPr>
          <w:color w:val="000009"/>
          <w:spacing w:val="-2"/>
          <w:sz w:val="24"/>
        </w:rPr>
        <w:t xml:space="preserve"> </w:t>
      </w:r>
      <w:r>
        <w:rPr>
          <w:color w:val="000009"/>
          <w:sz w:val="24"/>
        </w:rPr>
        <w:t>strumenti</w:t>
      </w:r>
      <w:r>
        <w:rPr>
          <w:color w:val="000009"/>
          <w:spacing w:val="-1"/>
          <w:sz w:val="24"/>
        </w:rPr>
        <w:t xml:space="preserve"> </w:t>
      </w:r>
      <w:r>
        <w:rPr>
          <w:color w:val="000009"/>
          <w:sz w:val="24"/>
        </w:rPr>
        <w:t xml:space="preserve">di </w:t>
      </w:r>
      <w:r>
        <w:rPr>
          <w:color w:val="000009"/>
          <w:spacing w:val="-2"/>
          <w:sz w:val="24"/>
        </w:rPr>
        <w:t>rilevazione;</w:t>
      </w:r>
    </w:p>
    <w:p w14:paraId="2809730E" w14:textId="77777777" w:rsidR="008E40C9" w:rsidRDefault="00831BE6" w:rsidP="005D02A6">
      <w:pPr>
        <w:pStyle w:val="Paragrafoelenco"/>
        <w:numPr>
          <w:ilvl w:val="2"/>
          <w:numId w:val="26"/>
        </w:numPr>
        <w:tabs>
          <w:tab w:val="left" w:pos="931"/>
        </w:tabs>
        <w:spacing w:line="293" w:lineRule="exact"/>
        <w:rPr>
          <w:sz w:val="24"/>
        </w:rPr>
      </w:pPr>
      <w:r>
        <w:rPr>
          <w:color w:val="000009"/>
          <w:sz w:val="24"/>
        </w:rPr>
        <w:t>progettazione,</w:t>
      </w:r>
      <w:r>
        <w:rPr>
          <w:color w:val="000009"/>
          <w:spacing w:val="-4"/>
          <w:sz w:val="24"/>
        </w:rPr>
        <w:t xml:space="preserve"> </w:t>
      </w:r>
      <w:r>
        <w:rPr>
          <w:color w:val="000009"/>
          <w:sz w:val="24"/>
        </w:rPr>
        <w:t>programmazione</w:t>
      </w:r>
      <w:r>
        <w:rPr>
          <w:color w:val="000009"/>
          <w:spacing w:val="-1"/>
          <w:sz w:val="24"/>
        </w:rPr>
        <w:t xml:space="preserve"> </w:t>
      </w:r>
      <w:r>
        <w:rPr>
          <w:color w:val="000009"/>
          <w:sz w:val="24"/>
        </w:rPr>
        <w:t>educativa</w:t>
      </w:r>
      <w:r>
        <w:rPr>
          <w:color w:val="000009"/>
          <w:spacing w:val="-2"/>
          <w:sz w:val="24"/>
        </w:rPr>
        <w:t xml:space="preserve"> </w:t>
      </w:r>
      <w:r>
        <w:rPr>
          <w:color w:val="000009"/>
          <w:sz w:val="24"/>
        </w:rPr>
        <w:t>e</w:t>
      </w:r>
      <w:r>
        <w:rPr>
          <w:color w:val="000009"/>
          <w:spacing w:val="-2"/>
          <w:sz w:val="24"/>
        </w:rPr>
        <w:t xml:space="preserve"> </w:t>
      </w:r>
      <w:r>
        <w:rPr>
          <w:color w:val="000009"/>
          <w:sz w:val="24"/>
        </w:rPr>
        <w:t>lavoro di</w:t>
      </w:r>
      <w:r>
        <w:rPr>
          <w:color w:val="000009"/>
          <w:spacing w:val="-1"/>
          <w:sz w:val="24"/>
        </w:rPr>
        <w:t xml:space="preserve"> </w:t>
      </w:r>
      <w:r>
        <w:rPr>
          <w:color w:val="000009"/>
          <w:spacing w:val="-2"/>
          <w:sz w:val="24"/>
        </w:rPr>
        <w:t>gruppo;</w:t>
      </w:r>
    </w:p>
    <w:p w14:paraId="0D8F9E81" w14:textId="77777777" w:rsidR="008E40C9" w:rsidRDefault="00831BE6" w:rsidP="005D02A6">
      <w:pPr>
        <w:pStyle w:val="Paragrafoelenco"/>
        <w:numPr>
          <w:ilvl w:val="2"/>
          <w:numId w:val="26"/>
        </w:numPr>
        <w:tabs>
          <w:tab w:val="left" w:pos="931"/>
        </w:tabs>
        <w:ind w:right="133"/>
        <w:rPr>
          <w:sz w:val="24"/>
        </w:rPr>
      </w:pPr>
      <w:r>
        <w:rPr>
          <w:color w:val="000009"/>
          <w:sz w:val="24"/>
        </w:rPr>
        <w:t>documentazione</w:t>
      </w:r>
      <w:r>
        <w:rPr>
          <w:color w:val="000009"/>
          <w:spacing w:val="80"/>
          <w:sz w:val="24"/>
        </w:rPr>
        <w:t xml:space="preserve"> </w:t>
      </w:r>
      <w:r>
        <w:rPr>
          <w:color w:val="000009"/>
          <w:sz w:val="24"/>
        </w:rPr>
        <w:t>nel</w:t>
      </w:r>
      <w:r>
        <w:rPr>
          <w:color w:val="000009"/>
          <w:spacing w:val="80"/>
          <w:w w:val="150"/>
          <w:sz w:val="24"/>
        </w:rPr>
        <w:t xml:space="preserve"> </w:t>
      </w:r>
      <w:r>
        <w:rPr>
          <w:color w:val="000009"/>
          <w:sz w:val="24"/>
        </w:rPr>
        <w:t>lavoro</w:t>
      </w:r>
      <w:r>
        <w:rPr>
          <w:color w:val="000009"/>
          <w:spacing w:val="80"/>
          <w:w w:val="150"/>
          <w:sz w:val="24"/>
        </w:rPr>
        <w:t xml:space="preserve"> </w:t>
      </w:r>
      <w:r>
        <w:rPr>
          <w:color w:val="000009"/>
          <w:sz w:val="24"/>
        </w:rPr>
        <w:t>educativo,</w:t>
      </w:r>
      <w:r>
        <w:rPr>
          <w:color w:val="000009"/>
          <w:spacing w:val="80"/>
          <w:w w:val="150"/>
          <w:sz w:val="24"/>
        </w:rPr>
        <w:t xml:space="preserve"> </w:t>
      </w:r>
      <w:r>
        <w:rPr>
          <w:color w:val="000009"/>
          <w:sz w:val="24"/>
        </w:rPr>
        <w:t>anche</w:t>
      </w:r>
      <w:r>
        <w:rPr>
          <w:color w:val="000009"/>
          <w:spacing w:val="80"/>
          <w:w w:val="150"/>
          <w:sz w:val="24"/>
        </w:rPr>
        <w:t xml:space="preserve"> </w:t>
      </w:r>
      <w:r>
        <w:rPr>
          <w:color w:val="000009"/>
          <w:sz w:val="24"/>
        </w:rPr>
        <w:t>in</w:t>
      </w:r>
      <w:r>
        <w:rPr>
          <w:color w:val="000009"/>
          <w:spacing w:val="80"/>
          <w:w w:val="150"/>
          <w:sz w:val="24"/>
        </w:rPr>
        <w:t xml:space="preserve"> </w:t>
      </w:r>
      <w:r>
        <w:rPr>
          <w:color w:val="000009"/>
          <w:sz w:val="24"/>
        </w:rPr>
        <w:t>relazione</w:t>
      </w:r>
      <w:r>
        <w:rPr>
          <w:color w:val="000009"/>
          <w:spacing w:val="80"/>
          <w:sz w:val="24"/>
        </w:rPr>
        <w:t xml:space="preserve"> </w:t>
      </w:r>
      <w:r>
        <w:rPr>
          <w:color w:val="000009"/>
          <w:sz w:val="24"/>
        </w:rPr>
        <w:t>all’introduzione</w:t>
      </w:r>
      <w:r>
        <w:rPr>
          <w:color w:val="000009"/>
          <w:spacing w:val="80"/>
          <w:sz w:val="24"/>
        </w:rPr>
        <w:t xml:space="preserve"> </w:t>
      </w:r>
      <w:r>
        <w:rPr>
          <w:color w:val="000009"/>
          <w:sz w:val="24"/>
        </w:rPr>
        <w:t>di</w:t>
      </w:r>
      <w:r>
        <w:rPr>
          <w:color w:val="000009"/>
          <w:spacing w:val="80"/>
          <w:w w:val="150"/>
          <w:sz w:val="24"/>
        </w:rPr>
        <w:t xml:space="preserve"> </w:t>
      </w:r>
      <w:r>
        <w:rPr>
          <w:color w:val="000009"/>
          <w:sz w:val="24"/>
        </w:rPr>
        <w:t>nuove tecnologie e strumenti;</w:t>
      </w:r>
    </w:p>
    <w:p w14:paraId="59C07A1A" w14:textId="77777777" w:rsidR="008E40C9" w:rsidRDefault="00831BE6" w:rsidP="005D02A6">
      <w:pPr>
        <w:pStyle w:val="Paragrafoelenco"/>
        <w:numPr>
          <w:ilvl w:val="2"/>
          <w:numId w:val="26"/>
        </w:numPr>
        <w:tabs>
          <w:tab w:val="left" w:pos="931"/>
        </w:tabs>
        <w:spacing w:before="1" w:line="293" w:lineRule="exact"/>
        <w:rPr>
          <w:sz w:val="24"/>
        </w:rPr>
      </w:pPr>
      <w:r>
        <w:rPr>
          <w:color w:val="000009"/>
          <w:sz w:val="24"/>
        </w:rPr>
        <w:t>dimensione</w:t>
      </w:r>
      <w:r>
        <w:rPr>
          <w:color w:val="000009"/>
          <w:spacing w:val="-4"/>
          <w:sz w:val="24"/>
        </w:rPr>
        <w:t xml:space="preserve"> </w:t>
      </w:r>
      <w:r>
        <w:rPr>
          <w:color w:val="000009"/>
          <w:sz w:val="24"/>
        </w:rPr>
        <w:t>comunicativa</w:t>
      </w:r>
      <w:r>
        <w:rPr>
          <w:color w:val="000009"/>
          <w:spacing w:val="-2"/>
          <w:sz w:val="24"/>
        </w:rPr>
        <w:t xml:space="preserve"> </w:t>
      </w:r>
      <w:r>
        <w:rPr>
          <w:color w:val="000009"/>
          <w:sz w:val="24"/>
        </w:rPr>
        <w:t>e</w:t>
      </w:r>
      <w:r>
        <w:rPr>
          <w:color w:val="000009"/>
          <w:spacing w:val="-2"/>
          <w:sz w:val="24"/>
        </w:rPr>
        <w:t xml:space="preserve"> </w:t>
      </w:r>
      <w:r>
        <w:rPr>
          <w:color w:val="000009"/>
          <w:sz w:val="24"/>
        </w:rPr>
        <w:t>relazionale</w:t>
      </w:r>
      <w:r>
        <w:rPr>
          <w:color w:val="000009"/>
          <w:spacing w:val="-2"/>
          <w:sz w:val="24"/>
        </w:rPr>
        <w:t xml:space="preserve"> </w:t>
      </w:r>
      <w:r>
        <w:rPr>
          <w:color w:val="000009"/>
          <w:sz w:val="24"/>
        </w:rPr>
        <w:t>nei</w:t>
      </w:r>
      <w:r>
        <w:rPr>
          <w:color w:val="000009"/>
          <w:spacing w:val="-1"/>
          <w:sz w:val="24"/>
        </w:rPr>
        <w:t xml:space="preserve"> </w:t>
      </w:r>
      <w:r>
        <w:rPr>
          <w:color w:val="000009"/>
          <w:sz w:val="24"/>
        </w:rPr>
        <w:t xml:space="preserve">servizi </w:t>
      </w:r>
      <w:r>
        <w:rPr>
          <w:color w:val="000009"/>
          <w:spacing w:val="-2"/>
          <w:sz w:val="24"/>
        </w:rPr>
        <w:t>all’infanzia;</w:t>
      </w:r>
    </w:p>
    <w:p w14:paraId="48191CF9" w14:textId="77777777" w:rsidR="008E40C9" w:rsidRDefault="00831BE6" w:rsidP="005D02A6">
      <w:pPr>
        <w:pStyle w:val="Paragrafoelenco"/>
        <w:numPr>
          <w:ilvl w:val="2"/>
          <w:numId w:val="26"/>
        </w:numPr>
        <w:tabs>
          <w:tab w:val="left" w:pos="931"/>
        </w:tabs>
        <w:spacing w:line="293" w:lineRule="exact"/>
        <w:rPr>
          <w:sz w:val="24"/>
        </w:rPr>
      </w:pPr>
      <w:r>
        <w:rPr>
          <w:color w:val="000009"/>
          <w:sz w:val="24"/>
        </w:rPr>
        <w:t>continuità</w:t>
      </w:r>
      <w:r>
        <w:rPr>
          <w:color w:val="000009"/>
          <w:spacing w:val="-2"/>
          <w:sz w:val="24"/>
        </w:rPr>
        <w:t xml:space="preserve"> </w:t>
      </w:r>
      <w:r>
        <w:rPr>
          <w:color w:val="000009"/>
          <w:sz w:val="24"/>
        </w:rPr>
        <w:t>del</w:t>
      </w:r>
      <w:r>
        <w:rPr>
          <w:color w:val="000009"/>
          <w:spacing w:val="-1"/>
          <w:sz w:val="24"/>
        </w:rPr>
        <w:t xml:space="preserve"> </w:t>
      </w:r>
      <w:r>
        <w:rPr>
          <w:color w:val="000009"/>
          <w:sz w:val="24"/>
        </w:rPr>
        <w:t>percorso</w:t>
      </w:r>
      <w:r>
        <w:rPr>
          <w:color w:val="000009"/>
          <w:spacing w:val="-1"/>
          <w:sz w:val="24"/>
        </w:rPr>
        <w:t xml:space="preserve"> </w:t>
      </w:r>
      <w:r>
        <w:rPr>
          <w:color w:val="000009"/>
          <w:sz w:val="24"/>
        </w:rPr>
        <w:t>educativo:</w:t>
      </w:r>
      <w:r>
        <w:rPr>
          <w:color w:val="000009"/>
          <w:spacing w:val="-1"/>
          <w:sz w:val="24"/>
        </w:rPr>
        <w:t xml:space="preserve"> </w:t>
      </w:r>
      <w:r>
        <w:rPr>
          <w:color w:val="000009"/>
          <w:sz w:val="24"/>
        </w:rPr>
        <w:t>servizi</w:t>
      </w:r>
      <w:r>
        <w:rPr>
          <w:color w:val="000009"/>
          <w:spacing w:val="-1"/>
          <w:sz w:val="24"/>
        </w:rPr>
        <w:t xml:space="preserve"> </w:t>
      </w:r>
      <w:r>
        <w:rPr>
          <w:color w:val="000009"/>
          <w:spacing w:val="-2"/>
          <w:sz w:val="24"/>
        </w:rPr>
        <w:t>all’infanzia/famiglia/scuola;</w:t>
      </w:r>
    </w:p>
    <w:p w14:paraId="68832B5F" w14:textId="77777777" w:rsidR="005D02A6" w:rsidRPr="005D02A6" w:rsidRDefault="00831BE6" w:rsidP="005D02A6">
      <w:pPr>
        <w:pStyle w:val="Paragrafoelenco"/>
        <w:numPr>
          <w:ilvl w:val="2"/>
          <w:numId w:val="26"/>
        </w:numPr>
        <w:tabs>
          <w:tab w:val="left" w:pos="931"/>
        </w:tabs>
        <w:spacing w:before="1" w:line="237" w:lineRule="auto"/>
        <w:ind w:right="143"/>
        <w:rPr>
          <w:sz w:val="24"/>
        </w:rPr>
      </w:pPr>
      <w:r>
        <w:rPr>
          <w:color w:val="000009"/>
          <w:sz w:val="24"/>
        </w:rPr>
        <w:t xml:space="preserve">normativa di riferimento nazionale e della Regione </w:t>
      </w:r>
      <w:r w:rsidR="005D02A6">
        <w:rPr>
          <w:color w:val="000009"/>
          <w:sz w:val="24"/>
        </w:rPr>
        <w:t xml:space="preserve">Sicilia </w:t>
      </w:r>
      <w:r>
        <w:rPr>
          <w:color w:val="000009"/>
          <w:sz w:val="24"/>
        </w:rPr>
        <w:t>per la gestione dei servizi per bambini in età 0-3 anni e per la costruzione del sistema integrato di educazione e istruzione dalla nascita a sei anni;</w:t>
      </w:r>
    </w:p>
    <w:p w14:paraId="4629E03C" w14:textId="2868CAFC" w:rsidR="005D02A6" w:rsidRDefault="005D02A6" w:rsidP="005D02A6">
      <w:pPr>
        <w:pStyle w:val="Paragrafoelenco"/>
        <w:numPr>
          <w:ilvl w:val="2"/>
          <w:numId w:val="26"/>
        </w:numPr>
        <w:tabs>
          <w:tab w:val="left" w:pos="931"/>
        </w:tabs>
        <w:spacing w:before="1" w:line="237" w:lineRule="auto"/>
        <w:ind w:right="143"/>
        <w:rPr>
          <w:sz w:val="24"/>
        </w:rPr>
      </w:pPr>
      <w:r>
        <w:rPr>
          <w:color w:val="000009"/>
          <w:sz w:val="24"/>
        </w:rPr>
        <w:t xml:space="preserve">nozioni di diritto amministrativo, con particolare riferimento agli istituti previsti dalla legge </w:t>
      </w:r>
      <w:r>
        <w:rPr>
          <w:color w:val="000009"/>
          <w:spacing w:val="-2"/>
          <w:sz w:val="24"/>
        </w:rPr>
        <w:t>241/90;</w:t>
      </w:r>
    </w:p>
    <w:p w14:paraId="2A438619" w14:textId="11FDEDEF" w:rsidR="005D02A6" w:rsidRPr="005D02A6" w:rsidRDefault="005D02A6" w:rsidP="005D02A6">
      <w:pPr>
        <w:pStyle w:val="Paragrafoelenco"/>
        <w:numPr>
          <w:ilvl w:val="2"/>
          <w:numId w:val="26"/>
        </w:numPr>
        <w:tabs>
          <w:tab w:val="left" w:pos="930"/>
        </w:tabs>
        <w:spacing w:before="2" w:line="293" w:lineRule="exact"/>
        <w:ind w:left="930" w:hanging="359"/>
        <w:rPr>
          <w:sz w:val="24"/>
        </w:rPr>
      </w:pPr>
      <w:r>
        <w:rPr>
          <w:color w:val="000009"/>
          <w:sz w:val="24"/>
        </w:rPr>
        <w:t>ordinamento</w:t>
      </w:r>
      <w:r>
        <w:rPr>
          <w:color w:val="000009"/>
          <w:spacing w:val="-2"/>
          <w:sz w:val="24"/>
        </w:rPr>
        <w:t xml:space="preserve"> </w:t>
      </w:r>
      <w:r>
        <w:rPr>
          <w:color w:val="000009"/>
          <w:sz w:val="24"/>
        </w:rPr>
        <w:t>giuridico</w:t>
      </w:r>
      <w:r>
        <w:rPr>
          <w:color w:val="000009"/>
          <w:spacing w:val="-1"/>
          <w:sz w:val="24"/>
        </w:rPr>
        <w:t xml:space="preserve"> </w:t>
      </w:r>
      <w:r>
        <w:rPr>
          <w:color w:val="000009"/>
          <w:sz w:val="24"/>
        </w:rPr>
        <w:t>e contabile</w:t>
      </w:r>
      <w:r>
        <w:rPr>
          <w:color w:val="000009"/>
          <w:spacing w:val="-1"/>
          <w:sz w:val="24"/>
        </w:rPr>
        <w:t xml:space="preserve"> </w:t>
      </w:r>
      <w:r>
        <w:rPr>
          <w:color w:val="000009"/>
          <w:sz w:val="24"/>
        </w:rPr>
        <w:t>degli</w:t>
      </w:r>
      <w:r>
        <w:rPr>
          <w:color w:val="000009"/>
          <w:spacing w:val="-1"/>
          <w:sz w:val="24"/>
        </w:rPr>
        <w:t xml:space="preserve"> </w:t>
      </w:r>
      <w:r>
        <w:rPr>
          <w:color w:val="000009"/>
          <w:sz w:val="24"/>
        </w:rPr>
        <w:t>Enti</w:t>
      </w:r>
      <w:r>
        <w:rPr>
          <w:color w:val="000009"/>
          <w:spacing w:val="1"/>
          <w:sz w:val="24"/>
        </w:rPr>
        <w:t xml:space="preserve"> </w:t>
      </w:r>
      <w:r>
        <w:rPr>
          <w:color w:val="000009"/>
          <w:spacing w:val="-2"/>
          <w:sz w:val="24"/>
        </w:rPr>
        <w:t>Locali;</w:t>
      </w:r>
    </w:p>
    <w:p w14:paraId="0F5B5414" w14:textId="559D9535" w:rsidR="005D02A6" w:rsidRDefault="005D02A6" w:rsidP="005D02A6">
      <w:pPr>
        <w:pStyle w:val="Paragrafoelenco"/>
        <w:numPr>
          <w:ilvl w:val="2"/>
          <w:numId w:val="26"/>
        </w:numPr>
        <w:tabs>
          <w:tab w:val="left" w:pos="931"/>
        </w:tabs>
        <w:spacing w:line="293" w:lineRule="exact"/>
        <w:jc w:val="left"/>
        <w:rPr>
          <w:sz w:val="24"/>
        </w:rPr>
      </w:pPr>
      <w:r>
        <w:rPr>
          <w:color w:val="000009"/>
          <w:sz w:val="24"/>
        </w:rPr>
        <w:t>normativa</w:t>
      </w:r>
      <w:r>
        <w:rPr>
          <w:color w:val="000009"/>
          <w:spacing w:val="-2"/>
          <w:sz w:val="24"/>
        </w:rPr>
        <w:t xml:space="preserve"> </w:t>
      </w:r>
      <w:r>
        <w:rPr>
          <w:color w:val="000009"/>
          <w:sz w:val="24"/>
        </w:rPr>
        <w:t>in</w:t>
      </w:r>
      <w:r>
        <w:rPr>
          <w:color w:val="000009"/>
          <w:spacing w:val="-1"/>
          <w:sz w:val="24"/>
        </w:rPr>
        <w:t xml:space="preserve"> </w:t>
      </w:r>
      <w:r>
        <w:rPr>
          <w:color w:val="000009"/>
          <w:sz w:val="24"/>
        </w:rPr>
        <w:t>materia</w:t>
      </w:r>
      <w:r>
        <w:rPr>
          <w:color w:val="000009"/>
          <w:spacing w:val="-1"/>
          <w:sz w:val="24"/>
        </w:rPr>
        <w:t xml:space="preserve"> </w:t>
      </w:r>
      <w:r>
        <w:rPr>
          <w:color w:val="000009"/>
          <w:sz w:val="24"/>
        </w:rPr>
        <w:t>di anticorruzione</w:t>
      </w:r>
      <w:r>
        <w:rPr>
          <w:color w:val="000009"/>
          <w:spacing w:val="-1"/>
          <w:sz w:val="24"/>
        </w:rPr>
        <w:t xml:space="preserve"> </w:t>
      </w:r>
      <w:r>
        <w:rPr>
          <w:color w:val="000009"/>
          <w:sz w:val="24"/>
        </w:rPr>
        <w:t>e</w:t>
      </w:r>
      <w:r>
        <w:rPr>
          <w:color w:val="000009"/>
          <w:spacing w:val="-3"/>
          <w:sz w:val="24"/>
        </w:rPr>
        <w:t xml:space="preserve"> </w:t>
      </w:r>
      <w:r>
        <w:rPr>
          <w:color w:val="000009"/>
          <w:sz w:val="24"/>
        </w:rPr>
        <w:t xml:space="preserve">di </w:t>
      </w:r>
      <w:r>
        <w:rPr>
          <w:color w:val="000009"/>
          <w:spacing w:val="-2"/>
          <w:sz w:val="24"/>
        </w:rPr>
        <w:t>trasparenza;</w:t>
      </w:r>
    </w:p>
    <w:p w14:paraId="59C516EE" w14:textId="77777777" w:rsidR="00577D19" w:rsidRDefault="00577D19" w:rsidP="00577D19">
      <w:pPr>
        <w:pStyle w:val="Paragrafoelenco"/>
        <w:numPr>
          <w:ilvl w:val="2"/>
          <w:numId w:val="26"/>
        </w:numPr>
        <w:tabs>
          <w:tab w:val="left" w:pos="931"/>
        </w:tabs>
        <w:spacing w:before="88"/>
        <w:ind w:right="139"/>
        <w:jc w:val="left"/>
        <w:rPr>
          <w:sz w:val="24"/>
        </w:rPr>
      </w:pPr>
      <w:r>
        <w:rPr>
          <w:color w:val="000009"/>
          <w:sz w:val="24"/>
        </w:rPr>
        <w:t>elementi</w:t>
      </w:r>
      <w:r>
        <w:rPr>
          <w:color w:val="000009"/>
          <w:spacing w:val="37"/>
          <w:sz w:val="24"/>
        </w:rPr>
        <w:t xml:space="preserve"> </w:t>
      </w:r>
      <w:r>
        <w:rPr>
          <w:color w:val="000009"/>
          <w:sz w:val="24"/>
        </w:rPr>
        <w:t>di</w:t>
      </w:r>
      <w:r>
        <w:rPr>
          <w:color w:val="000009"/>
          <w:spacing w:val="37"/>
          <w:sz w:val="24"/>
        </w:rPr>
        <w:t xml:space="preserve"> </w:t>
      </w:r>
      <w:r>
        <w:rPr>
          <w:color w:val="000009"/>
          <w:sz w:val="24"/>
        </w:rPr>
        <w:t>legislazione</w:t>
      </w:r>
      <w:r>
        <w:rPr>
          <w:color w:val="000009"/>
          <w:spacing w:val="36"/>
          <w:sz w:val="24"/>
        </w:rPr>
        <w:t xml:space="preserve"> </w:t>
      </w:r>
      <w:r>
        <w:rPr>
          <w:color w:val="000009"/>
          <w:sz w:val="24"/>
        </w:rPr>
        <w:t>sul</w:t>
      </w:r>
      <w:r>
        <w:rPr>
          <w:color w:val="000009"/>
          <w:spacing w:val="37"/>
          <w:sz w:val="24"/>
        </w:rPr>
        <w:t xml:space="preserve"> </w:t>
      </w:r>
      <w:r>
        <w:rPr>
          <w:color w:val="000009"/>
          <w:sz w:val="24"/>
        </w:rPr>
        <w:t>pubblico</w:t>
      </w:r>
      <w:r>
        <w:rPr>
          <w:color w:val="000009"/>
          <w:spacing w:val="36"/>
          <w:sz w:val="24"/>
        </w:rPr>
        <w:t xml:space="preserve"> </w:t>
      </w:r>
      <w:r>
        <w:rPr>
          <w:color w:val="000009"/>
          <w:sz w:val="24"/>
        </w:rPr>
        <w:t>impiego,</w:t>
      </w:r>
      <w:r>
        <w:rPr>
          <w:color w:val="000009"/>
          <w:spacing w:val="38"/>
          <w:sz w:val="24"/>
        </w:rPr>
        <w:t xml:space="preserve"> </w:t>
      </w:r>
      <w:r>
        <w:rPr>
          <w:color w:val="000009"/>
          <w:sz w:val="24"/>
        </w:rPr>
        <w:t>con</w:t>
      </w:r>
      <w:r>
        <w:rPr>
          <w:color w:val="000009"/>
          <w:spacing w:val="36"/>
          <w:sz w:val="24"/>
        </w:rPr>
        <w:t xml:space="preserve"> </w:t>
      </w:r>
      <w:r>
        <w:rPr>
          <w:color w:val="000009"/>
          <w:sz w:val="24"/>
        </w:rPr>
        <w:t>particolare</w:t>
      </w:r>
      <w:r>
        <w:rPr>
          <w:color w:val="000009"/>
          <w:spacing w:val="35"/>
          <w:sz w:val="24"/>
        </w:rPr>
        <w:t xml:space="preserve"> </w:t>
      </w:r>
      <w:r>
        <w:rPr>
          <w:color w:val="000009"/>
          <w:sz w:val="24"/>
        </w:rPr>
        <w:t>riguardo</w:t>
      </w:r>
      <w:r>
        <w:rPr>
          <w:color w:val="000009"/>
          <w:spacing w:val="38"/>
          <w:sz w:val="24"/>
        </w:rPr>
        <w:t xml:space="preserve"> </w:t>
      </w:r>
      <w:r>
        <w:rPr>
          <w:color w:val="000009"/>
          <w:sz w:val="24"/>
        </w:rPr>
        <w:t>alla</w:t>
      </w:r>
      <w:r>
        <w:rPr>
          <w:color w:val="000009"/>
          <w:spacing w:val="35"/>
          <w:sz w:val="24"/>
        </w:rPr>
        <w:t xml:space="preserve"> </w:t>
      </w:r>
      <w:r>
        <w:rPr>
          <w:color w:val="000009"/>
          <w:sz w:val="24"/>
        </w:rPr>
        <w:t>responsabilità civile, penale e contabile dei pubblici dipendenti;</w:t>
      </w:r>
    </w:p>
    <w:p w14:paraId="06795B05" w14:textId="4F8C2A73" w:rsidR="008E40C9" w:rsidRDefault="008E40C9" w:rsidP="005D02A6">
      <w:pPr>
        <w:pStyle w:val="Paragrafoelenco"/>
        <w:tabs>
          <w:tab w:val="left" w:pos="931"/>
        </w:tabs>
        <w:spacing w:before="2" w:line="237" w:lineRule="auto"/>
        <w:ind w:right="133" w:firstLine="0"/>
        <w:rPr>
          <w:sz w:val="24"/>
        </w:rPr>
      </w:pPr>
    </w:p>
    <w:p w14:paraId="78A58B21" w14:textId="45D1537C" w:rsidR="008E40C9" w:rsidRPr="000C0800" w:rsidRDefault="00831BE6" w:rsidP="000C0800">
      <w:pPr>
        <w:pStyle w:val="Paragrafoelenco"/>
        <w:numPr>
          <w:ilvl w:val="0"/>
          <w:numId w:val="26"/>
        </w:numPr>
        <w:tabs>
          <w:tab w:val="left" w:pos="571"/>
        </w:tabs>
        <w:spacing w:before="3"/>
        <w:ind w:right="140"/>
        <w:jc w:val="both"/>
        <w:rPr>
          <w:sz w:val="24"/>
        </w:rPr>
      </w:pPr>
      <w:r w:rsidRPr="000C0800">
        <w:rPr>
          <w:color w:val="000009"/>
          <w:sz w:val="24"/>
        </w:rPr>
        <w:t xml:space="preserve">Durante le prove non è permesso consultare testi di legge e di regolamento, manuali tecnici, codici e simili. È vietato altresì l’utilizzo di cellulari, computer portatili ed altre apparecchiature </w:t>
      </w:r>
      <w:r w:rsidRPr="000C0800">
        <w:rPr>
          <w:color w:val="000009"/>
          <w:sz w:val="24"/>
        </w:rPr>
        <w:lastRenderedPageBreak/>
        <w:t xml:space="preserve">elettroniche che </w:t>
      </w:r>
      <w:r w:rsidRPr="000C0800">
        <w:rPr>
          <w:color w:val="000008"/>
          <w:sz w:val="24"/>
        </w:rPr>
        <w:t>non siano quelle fornite dalla Commissione per lo svolgimento delle stesse.</w:t>
      </w:r>
    </w:p>
    <w:p w14:paraId="01D779A9" w14:textId="509EC5CC" w:rsidR="008E40C9" w:rsidRDefault="00831BE6" w:rsidP="000C0800">
      <w:pPr>
        <w:pStyle w:val="Paragrafoelenco"/>
        <w:numPr>
          <w:ilvl w:val="0"/>
          <w:numId w:val="26"/>
        </w:numPr>
        <w:tabs>
          <w:tab w:val="left" w:pos="571"/>
        </w:tabs>
        <w:ind w:right="139"/>
        <w:jc w:val="both"/>
        <w:rPr>
          <w:sz w:val="24"/>
        </w:rPr>
      </w:pPr>
      <w:r>
        <w:rPr>
          <w:color w:val="000009"/>
          <w:sz w:val="24"/>
        </w:rPr>
        <w:t>L</w:t>
      </w:r>
      <w:r w:rsidR="005D02A6">
        <w:rPr>
          <w:color w:val="000009"/>
          <w:sz w:val="24"/>
        </w:rPr>
        <w:t>a</w:t>
      </w:r>
      <w:r>
        <w:rPr>
          <w:color w:val="000009"/>
          <w:sz w:val="24"/>
        </w:rPr>
        <w:t xml:space="preserve"> prov</w:t>
      </w:r>
      <w:r w:rsidR="005D02A6">
        <w:rPr>
          <w:color w:val="000009"/>
          <w:sz w:val="24"/>
        </w:rPr>
        <w:t>a</w:t>
      </w:r>
      <w:r>
        <w:rPr>
          <w:color w:val="000009"/>
          <w:sz w:val="24"/>
        </w:rPr>
        <w:t>,</w:t>
      </w:r>
      <w:r w:rsidR="005D02A6">
        <w:rPr>
          <w:color w:val="000009"/>
          <w:sz w:val="24"/>
        </w:rPr>
        <w:t xml:space="preserve"> scritta,</w:t>
      </w:r>
      <w:r>
        <w:rPr>
          <w:color w:val="000009"/>
          <w:sz w:val="24"/>
        </w:rPr>
        <w:t xml:space="preserve"> il cui esito sarà comunicato ai candidati mediante pubblicazione nel Portale unico del reclutamento </w:t>
      </w:r>
      <w:proofErr w:type="spellStart"/>
      <w:r>
        <w:rPr>
          <w:color w:val="000009"/>
          <w:sz w:val="24"/>
        </w:rPr>
        <w:t>InPa</w:t>
      </w:r>
      <w:proofErr w:type="spellEnd"/>
      <w:r>
        <w:rPr>
          <w:color w:val="000009"/>
          <w:sz w:val="24"/>
        </w:rPr>
        <w:t>, nonché sull’Albo pretorio online</w:t>
      </w:r>
      <w:r w:rsidR="009D07B8">
        <w:rPr>
          <w:color w:val="000009"/>
          <w:sz w:val="24"/>
        </w:rPr>
        <w:t xml:space="preserve"> e </w:t>
      </w:r>
      <w:r>
        <w:rPr>
          <w:color w:val="000009"/>
          <w:sz w:val="24"/>
        </w:rPr>
        <w:t>nella sezione Amministrazione trasparente</w:t>
      </w:r>
      <w:r>
        <w:rPr>
          <w:color w:val="000009"/>
          <w:spacing w:val="40"/>
          <w:sz w:val="24"/>
        </w:rPr>
        <w:t xml:space="preserve"> </w:t>
      </w:r>
      <w:r w:rsidR="009D07B8">
        <w:rPr>
          <w:color w:val="000009"/>
          <w:spacing w:val="40"/>
          <w:sz w:val="24"/>
        </w:rPr>
        <w:t xml:space="preserve">-sottolivello </w:t>
      </w:r>
      <w:r>
        <w:rPr>
          <w:color w:val="000009"/>
          <w:sz w:val="24"/>
        </w:rPr>
        <w:t>Concorsi del sito dell’Ente, si considera supera</w:t>
      </w:r>
      <w:r w:rsidR="005D02A6">
        <w:rPr>
          <w:color w:val="000009"/>
          <w:sz w:val="24"/>
        </w:rPr>
        <w:t xml:space="preserve">ta </w:t>
      </w:r>
      <w:r>
        <w:rPr>
          <w:color w:val="000009"/>
          <w:sz w:val="24"/>
        </w:rPr>
        <w:t xml:space="preserve">con il conseguimento del punteggio di almeno </w:t>
      </w:r>
      <w:bookmarkStart w:id="4" w:name="_Hlk232760918"/>
      <w:r w:rsidR="005D02A6">
        <w:rPr>
          <w:color w:val="000009"/>
          <w:sz w:val="24"/>
        </w:rPr>
        <w:t>31,5/45 (equivalente di 21/30 o 7/10)</w:t>
      </w:r>
    </w:p>
    <w:bookmarkEnd w:id="4"/>
    <w:p w14:paraId="426307DC" w14:textId="584BCBCA" w:rsidR="008E40C9" w:rsidRPr="000C0800" w:rsidRDefault="00831BE6" w:rsidP="000C0800">
      <w:pPr>
        <w:pStyle w:val="Paragrafoelenco"/>
        <w:numPr>
          <w:ilvl w:val="0"/>
          <w:numId w:val="26"/>
        </w:numPr>
        <w:tabs>
          <w:tab w:val="left" w:pos="571"/>
        </w:tabs>
        <w:spacing w:before="1"/>
        <w:ind w:right="137"/>
        <w:rPr>
          <w:sz w:val="24"/>
        </w:rPr>
      </w:pPr>
      <w:r w:rsidRPr="000C0800">
        <w:rPr>
          <w:color w:val="000009"/>
          <w:sz w:val="24"/>
        </w:rPr>
        <w:t>La prova orale consiste in un colloquio vertente sulle stesse materie della prova scritta integrate dai seguenti argomenti:</w:t>
      </w:r>
    </w:p>
    <w:p w14:paraId="16D3F7B3" w14:textId="77777777" w:rsidR="008E40C9" w:rsidRDefault="00831BE6" w:rsidP="005D02A6">
      <w:pPr>
        <w:pStyle w:val="Paragrafoelenco"/>
        <w:numPr>
          <w:ilvl w:val="2"/>
          <w:numId w:val="26"/>
        </w:numPr>
        <w:tabs>
          <w:tab w:val="left" w:pos="931"/>
        </w:tabs>
        <w:spacing w:before="5" w:line="237" w:lineRule="auto"/>
        <w:ind w:right="143"/>
        <w:rPr>
          <w:sz w:val="24"/>
        </w:rPr>
      </w:pPr>
      <w:r>
        <w:rPr>
          <w:color w:val="000009"/>
          <w:sz w:val="24"/>
        </w:rPr>
        <w:t>decreto Legislativo 30 giugno 2003, n. 196 “Codice in materia di protezione dei dati personali" e GDPR n. 679/2016;</w:t>
      </w:r>
    </w:p>
    <w:p w14:paraId="02D83006" w14:textId="77777777" w:rsidR="008E40C9" w:rsidRDefault="00831BE6" w:rsidP="00C45982">
      <w:pPr>
        <w:pStyle w:val="Paragrafoelenco"/>
        <w:numPr>
          <w:ilvl w:val="2"/>
          <w:numId w:val="26"/>
        </w:numPr>
        <w:tabs>
          <w:tab w:val="left" w:pos="931"/>
        </w:tabs>
        <w:spacing w:before="2" w:line="293" w:lineRule="exact"/>
        <w:jc w:val="left"/>
        <w:rPr>
          <w:sz w:val="24"/>
        </w:rPr>
      </w:pPr>
      <w:r>
        <w:rPr>
          <w:color w:val="000009"/>
          <w:sz w:val="24"/>
        </w:rPr>
        <w:t>codice</w:t>
      </w:r>
      <w:r>
        <w:rPr>
          <w:color w:val="000009"/>
          <w:spacing w:val="-5"/>
          <w:sz w:val="24"/>
        </w:rPr>
        <w:t xml:space="preserve"> </w:t>
      </w:r>
      <w:r>
        <w:rPr>
          <w:color w:val="000009"/>
          <w:sz w:val="24"/>
        </w:rPr>
        <w:t>di comportamento</w:t>
      </w:r>
      <w:r>
        <w:rPr>
          <w:color w:val="000009"/>
          <w:spacing w:val="-1"/>
          <w:sz w:val="24"/>
        </w:rPr>
        <w:t xml:space="preserve"> </w:t>
      </w:r>
      <w:r>
        <w:rPr>
          <w:color w:val="000009"/>
          <w:sz w:val="24"/>
        </w:rPr>
        <w:t>e codice</w:t>
      </w:r>
      <w:r>
        <w:rPr>
          <w:color w:val="000009"/>
          <w:spacing w:val="-3"/>
          <w:sz w:val="24"/>
        </w:rPr>
        <w:t xml:space="preserve"> </w:t>
      </w:r>
      <w:r>
        <w:rPr>
          <w:color w:val="000009"/>
          <w:sz w:val="24"/>
        </w:rPr>
        <w:t>disciplinare</w:t>
      </w:r>
      <w:r>
        <w:rPr>
          <w:color w:val="000009"/>
          <w:spacing w:val="-2"/>
          <w:sz w:val="24"/>
        </w:rPr>
        <w:t xml:space="preserve"> </w:t>
      </w:r>
      <w:r>
        <w:rPr>
          <w:color w:val="000009"/>
          <w:sz w:val="24"/>
        </w:rPr>
        <w:t>del</w:t>
      </w:r>
      <w:r>
        <w:rPr>
          <w:color w:val="000009"/>
          <w:spacing w:val="1"/>
          <w:sz w:val="24"/>
        </w:rPr>
        <w:t xml:space="preserve"> </w:t>
      </w:r>
      <w:r>
        <w:rPr>
          <w:color w:val="000009"/>
          <w:sz w:val="24"/>
        </w:rPr>
        <w:t xml:space="preserve">pubblico </w:t>
      </w:r>
      <w:r>
        <w:rPr>
          <w:color w:val="000009"/>
          <w:spacing w:val="-2"/>
          <w:sz w:val="24"/>
        </w:rPr>
        <w:t>dipendente;</w:t>
      </w:r>
    </w:p>
    <w:p w14:paraId="184862BF" w14:textId="77777777" w:rsidR="008E40C9" w:rsidRDefault="00831BE6" w:rsidP="00C45982">
      <w:pPr>
        <w:pStyle w:val="Paragrafoelenco"/>
        <w:numPr>
          <w:ilvl w:val="2"/>
          <w:numId w:val="26"/>
        </w:numPr>
        <w:tabs>
          <w:tab w:val="left" w:pos="931"/>
        </w:tabs>
        <w:spacing w:line="293" w:lineRule="exact"/>
        <w:jc w:val="left"/>
        <w:rPr>
          <w:sz w:val="24"/>
        </w:rPr>
      </w:pPr>
      <w:r>
        <w:rPr>
          <w:color w:val="000009"/>
          <w:sz w:val="24"/>
        </w:rPr>
        <w:t>normativa</w:t>
      </w:r>
      <w:r>
        <w:rPr>
          <w:color w:val="000009"/>
          <w:spacing w:val="-4"/>
          <w:sz w:val="24"/>
        </w:rPr>
        <w:t xml:space="preserve"> </w:t>
      </w:r>
      <w:r>
        <w:rPr>
          <w:color w:val="000009"/>
          <w:sz w:val="24"/>
        </w:rPr>
        <w:t>sulla prevenzione</w:t>
      </w:r>
      <w:r>
        <w:rPr>
          <w:color w:val="000009"/>
          <w:spacing w:val="-2"/>
          <w:sz w:val="24"/>
        </w:rPr>
        <w:t xml:space="preserve"> </w:t>
      </w:r>
      <w:r>
        <w:rPr>
          <w:color w:val="000009"/>
          <w:sz w:val="24"/>
        </w:rPr>
        <w:t>e</w:t>
      </w:r>
      <w:r>
        <w:rPr>
          <w:color w:val="000009"/>
          <w:spacing w:val="-1"/>
          <w:sz w:val="24"/>
        </w:rPr>
        <w:t xml:space="preserve"> </w:t>
      </w:r>
      <w:r>
        <w:rPr>
          <w:color w:val="000009"/>
          <w:sz w:val="24"/>
        </w:rPr>
        <w:t>sicurezza</w:t>
      </w:r>
      <w:r>
        <w:rPr>
          <w:color w:val="000009"/>
          <w:spacing w:val="-2"/>
          <w:sz w:val="24"/>
        </w:rPr>
        <w:t xml:space="preserve"> </w:t>
      </w:r>
      <w:r>
        <w:rPr>
          <w:color w:val="000009"/>
          <w:sz w:val="24"/>
        </w:rPr>
        <w:t>negli ambienti</w:t>
      </w:r>
      <w:r>
        <w:rPr>
          <w:color w:val="000009"/>
          <w:spacing w:val="-1"/>
          <w:sz w:val="24"/>
        </w:rPr>
        <w:t xml:space="preserve"> </w:t>
      </w:r>
      <w:r>
        <w:rPr>
          <w:color w:val="000009"/>
          <w:sz w:val="24"/>
        </w:rPr>
        <w:t xml:space="preserve">di </w:t>
      </w:r>
      <w:r>
        <w:rPr>
          <w:color w:val="000009"/>
          <w:spacing w:val="-2"/>
          <w:sz w:val="24"/>
        </w:rPr>
        <w:t>lavoro;</w:t>
      </w:r>
    </w:p>
    <w:p w14:paraId="2C00FB07" w14:textId="77777777" w:rsidR="008E40C9" w:rsidRDefault="00831BE6" w:rsidP="00C45982">
      <w:pPr>
        <w:pStyle w:val="Paragrafoelenco"/>
        <w:numPr>
          <w:ilvl w:val="2"/>
          <w:numId w:val="26"/>
        </w:numPr>
        <w:tabs>
          <w:tab w:val="left" w:pos="931"/>
        </w:tabs>
        <w:spacing w:before="1" w:line="237" w:lineRule="auto"/>
        <w:ind w:right="144"/>
        <w:jc w:val="left"/>
        <w:rPr>
          <w:sz w:val="24"/>
        </w:rPr>
      </w:pPr>
      <w:r>
        <w:rPr>
          <w:color w:val="000009"/>
          <w:sz w:val="24"/>
        </w:rPr>
        <w:t>nozioni</w:t>
      </w:r>
      <w:r>
        <w:rPr>
          <w:color w:val="000009"/>
          <w:spacing w:val="80"/>
          <w:w w:val="150"/>
          <w:sz w:val="24"/>
        </w:rPr>
        <w:t xml:space="preserve"> </w:t>
      </w:r>
      <w:r>
        <w:rPr>
          <w:color w:val="000009"/>
          <w:sz w:val="24"/>
        </w:rPr>
        <w:t>di</w:t>
      </w:r>
      <w:r>
        <w:rPr>
          <w:color w:val="000009"/>
          <w:spacing w:val="80"/>
          <w:w w:val="150"/>
          <w:sz w:val="24"/>
        </w:rPr>
        <w:t xml:space="preserve"> </w:t>
      </w:r>
      <w:r>
        <w:rPr>
          <w:color w:val="000009"/>
          <w:sz w:val="24"/>
        </w:rPr>
        <w:t>diritto</w:t>
      </w:r>
      <w:r>
        <w:rPr>
          <w:color w:val="000009"/>
          <w:spacing w:val="80"/>
          <w:w w:val="150"/>
          <w:sz w:val="24"/>
        </w:rPr>
        <w:t xml:space="preserve"> </w:t>
      </w:r>
      <w:r>
        <w:rPr>
          <w:color w:val="000009"/>
          <w:sz w:val="24"/>
        </w:rPr>
        <w:t>penale,</w:t>
      </w:r>
      <w:r>
        <w:rPr>
          <w:color w:val="000009"/>
          <w:spacing w:val="80"/>
          <w:w w:val="150"/>
          <w:sz w:val="24"/>
        </w:rPr>
        <w:t xml:space="preserve"> </w:t>
      </w:r>
      <w:r>
        <w:rPr>
          <w:color w:val="000009"/>
          <w:sz w:val="24"/>
        </w:rPr>
        <w:t>con</w:t>
      </w:r>
      <w:r>
        <w:rPr>
          <w:color w:val="000009"/>
          <w:spacing w:val="80"/>
          <w:w w:val="150"/>
          <w:sz w:val="24"/>
        </w:rPr>
        <w:t xml:space="preserve"> </w:t>
      </w:r>
      <w:r>
        <w:rPr>
          <w:color w:val="000009"/>
          <w:sz w:val="24"/>
        </w:rPr>
        <w:t>particolare</w:t>
      </w:r>
      <w:r>
        <w:rPr>
          <w:color w:val="000009"/>
          <w:spacing w:val="80"/>
          <w:w w:val="150"/>
          <w:sz w:val="24"/>
        </w:rPr>
        <w:t xml:space="preserve"> </w:t>
      </w:r>
      <w:r>
        <w:rPr>
          <w:color w:val="000009"/>
          <w:sz w:val="24"/>
        </w:rPr>
        <w:t>riferimento</w:t>
      </w:r>
      <w:r>
        <w:rPr>
          <w:color w:val="000009"/>
          <w:spacing w:val="80"/>
          <w:w w:val="150"/>
          <w:sz w:val="24"/>
        </w:rPr>
        <w:t xml:space="preserve"> </w:t>
      </w:r>
      <w:r>
        <w:rPr>
          <w:color w:val="000009"/>
          <w:sz w:val="24"/>
        </w:rPr>
        <w:t>ai</w:t>
      </w:r>
      <w:r>
        <w:rPr>
          <w:color w:val="000009"/>
          <w:spacing w:val="80"/>
          <w:w w:val="150"/>
          <w:sz w:val="24"/>
        </w:rPr>
        <w:t xml:space="preserve"> </w:t>
      </w:r>
      <w:r>
        <w:rPr>
          <w:color w:val="000009"/>
          <w:sz w:val="24"/>
        </w:rPr>
        <w:t>reati</w:t>
      </w:r>
      <w:r>
        <w:rPr>
          <w:color w:val="000009"/>
          <w:spacing w:val="80"/>
          <w:w w:val="150"/>
          <w:sz w:val="24"/>
        </w:rPr>
        <w:t xml:space="preserve"> </w:t>
      </w:r>
      <w:r>
        <w:rPr>
          <w:color w:val="000009"/>
          <w:sz w:val="24"/>
        </w:rPr>
        <w:t>contro</w:t>
      </w:r>
      <w:r>
        <w:rPr>
          <w:color w:val="000009"/>
          <w:spacing w:val="80"/>
          <w:w w:val="150"/>
          <w:sz w:val="24"/>
        </w:rPr>
        <w:t xml:space="preserve"> </w:t>
      </w:r>
      <w:r>
        <w:rPr>
          <w:color w:val="000009"/>
          <w:sz w:val="24"/>
        </w:rPr>
        <w:t>la</w:t>
      </w:r>
      <w:r>
        <w:rPr>
          <w:color w:val="000009"/>
          <w:spacing w:val="80"/>
          <w:w w:val="150"/>
          <w:sz w:val="24"/>
        </w:rPr>
        <w:t xml:space="preserve"> </w:t>
      </w:r>
      <w:r>
        <w:rPr>
          <w:color w:val="000009"/>
          <w:sz w:val="24"/>
        </w:rPr>
        <w:t>pubblica</w:t>
      </w:r>
      <w:r>
        <w:rPr>
          <w:color w:val="000009"/>
          <w:spacing w:val="80"/>
          <w:sz w:val="24"/>
        </w:rPr>
        <w:t xml:space="preserve"> </w:t>
      </w:r>
      <w:r>
        <w:rPr>
          <w:color w:val="000009"/>
          <w:spacing w:val="-2"/>
          <w:sz w:val="24"/>
        </w:rPr>
        <w:t>amministrazione;</w:t>
      </w:r>
    </w:p>
    <w:p w14:paraId="3CAAF384" w14:textId="77777777" w:rsidR="008E40C9" w:rsidRDefault="00831BE6" w:rsidP="00C45982">
      <w:pPr>
        <w:pStyle w:val="Paragrafoelenco"/>
        <w:numPr>
          <w:ilvl w:val="2"/>
          <w:numId w:val="26"/>
        </w:numPr>
        <w:tabs>
          <w:tab w:val="left" w:pos="931"/>
        </w:tabs>
        <w:spacing w:before="2" w:line="293" w:lineRule="exact"/>
        <w:jc w:val="left"/>
        <w:rPr>
          <w:sz w:val="24"/>
        </w:rPr>
      </w:pPr>
      <w:r>
        <w:rPr>
          <w:color w:val="000009"/>
          <w:sz w:val="24"/>
        </w:rPr>
        <w:t>accertamento</w:t>
      </w:r>
      <w:r>
        <w:rPr>
          <w:color w:val="000009"/>
          <w:spacing w:val="-4"/>
          <w:sz w:val="24"/>
        </w:rPr>
        <w:t xml:space="preserve"> </w:t>
      </w:r>
      <w:r>
        <w:rPr>
          <w:color w:val="000009"/>
          <w:sz w:val="24"/>
        </w:rPr>
        <w:t>della</w:t>
      </w:r>
      <w:r>
        <w:rPr>
          <w:color w:val="000009"/>
          <w:spacing w:val="-1"/>
          <w:sz w:val="24"/>
        </w:rPr>
        <w:t xml:space="preserve"> </w:t>
      </w:r>
      <w:r>
        <w:rPr>
          <w:color w:val="000009"/>
          <w:sz w:val="24"/>
        </w:rPr>
        <w:t>conoscenza</w:t>
      </w:r>
      <w:r>
        <w:rPr>
          <w:color w:val="000009"/>
          <w:spacing w:val="-3"/>
          <w:sz w:val="24"/>
        </w:rPr>
        <w:t xml:space="preserve"> </w:t>
      </w:r>
      <w:r>
        <w:rPr>
          <w:color w:val="000009"/>
          <w:sz w:val="24"/>
        </w:rPr>
        <w:t>dei</w:t>
      </w:r>
      <w:r>
        <w:rPr>
          <w:color w:val="000009"/>
          <w:spacing w:val="-2"/>
          <w:sz w:val="24"/>
        </w:rPr>
        <w:t xml:space="preserve"> </w:t>
      </w:r>
      <w:r>
        <w:rPr>
          <w:color w:val="000009"/>
          <w:sz w:val="24"/>
        </w:rPr>
        <w:t>principali</w:t>
      </w:r>
      <w:r>
        <w:rPr>
          <w:color w:val="000009"/>
          <w:spacing w:val="-2"/>
          <w:sz w:val="24"/>
        </w:rPr>
        <w:t xml:space="preserve"> </w:t>
      </w:r>
      <w:r>
        <w:rPr>
          <w:color w:val="000009"/>
          <w:sz w:val="24"/>
        </w:rPr>
        <w:t>programmi</w:t>
      </w:r>
      <w:r>
        <w:rPr>
          <w:color w:val="000009"/>
          <w:spacing w:val="-1"/>
          <w:sz w:val="24"/>
        </w:rPr>
        <w:t xml:space="preserve"> </w:t>
      </w:r>
      <w:r>
        <w:rPr>
          <w:color w:val="000009"/>
          <w:spacing w:val="-2"/>
          <w:sz w:val="24"/>
        </w:rPr>
        <w:t>informatici;</w:t>
      </w:r>
    </w:p>
    <w:p w14:paraId="054CDCBC" w14:textId="2712A8AD" w:rsidR="008E40C9" w:rsidRPr="00C12D51" w:rsidRDefault="00831BE6" w:rsidP="00C45982">
      <w:pPr>
        <w:pStyle w:val="Paragrafoelenco"/>
        <w:numPr>
          <w:ilvl w:val="2"/>
          <w:numId w:val="26"/>
        </w:numPr>
        <w:tabs>
          <w:tab w:val="left" w:pos="931"/>
        </w:tabs>
        <w:spacing w:line="293" w:lineRule="exact"/>
        <w:jc w:val="left"/>
        <w:rPr>
          <w:sz w:val="24"/>
        </w:rPr>
      </w:pPr>
      <w:r>
        <w:rPr>
          <w:color w:val="000009"/>
          <w:sz w:val="24"/>
        </w:rPr>
        <w:t>accertamento</w:t>
      </w:r>
      <w:r>
        <w:rPr>
          <w:color w:val="000009"/>
          <w:spacing w:val="-2"/>
          <w:sz w:val="24"/>
        </w:rPr>
        <w:t xml:space="preserve"> </w:t>
      </w:r>
      <w:r>
        <w:rPr>
          <w:color w:val="000009"/>
          <w:sz w:val="24"/>
        </w:rPr>
        <w:t>della</w:t>
      </w:r>
      <w:r>
        <w:rPr>
          <w:color w:val="000009"/>
          <w:spacing w:val="-2"/>
          <w:sz w:val="24"/>
        </w:rPr>
        <w:t xml:space="preserve"> </w:t>
      </w:r>
      <w:r>
        <w:rPr>
          <w:color w:val="000009"/>
          <w:sz w:val="24"/>
        </w:rPr>
        <w:t>conoscenza</w:t>
      </w:r>
      <w:r>
        <w:rPr>
          <w:color w:val="000009"/>
          <w:spacing w:val="-2"/>
          <w:sz w:val="24"/>
        </w:rPr>
        <w:t xml:space="preserve"> </w:t>
      </w:r>
      <w:r>
        <w:rPr>
          <w:color w:val="000009"/>
          <w:sz w:val="24"/>
        </w:rPr>
        <w:t>della</w:t>
      </w:r>
      <w:r>
        <w:rPr>
          <w:color w:val="000009"/>
          <w:spacing w:val="-3"/>
          <w:sz w:val="24"/>
        </w:rPr>
        <w:t xml:space="preserve"> </w:t>
      </w:r>
      <w:r>
        <w:rPr>
          <w:color w:val="000009"/>
          <w:sz w:val="24"/>
        </w:rPr>
        <w:t>lingua</w:t>
      </w:r>
      <w:r>
        <w:rPr>
          <w:color w:val="000009"/>
          <w:spacing w:val="-2"/>
          <w:sz w:val="24"/>
        </w:rPr>
        <w:t xml:space="preserve"> inglese.</w:t>
      </w:r>
    </w:p>
    <w:p w14:paraId="04941B62" w14:textId="4C073B1E" w:rsidR="00C12D51" w:rsidRPr="00C12D51" w:rsidRDefault="00C12D51" w:rsidP="002B0496">
      <w:pPr>
        <w:widowControl/>
        <w:adjustRightInd w:val="0"/>
        <w:ind w:left="7"/>
        <w:jc w:val="both"/>
        <w:rPr>
          <w:rFonts w:eastAsiaTheme="minorHAnsi"/>
          <w:color w:val="000000"/>
          <w:sz w:val="24"/>
          <w:szCs w:val="24"/>
        </w:rPr>
      </w:pPr>
      <w:r w:rsidRPr="00C12D51">
        <w:rPr>
          <w:rFonts w:eastAsiaTheme="minorHAnsi"/>
          <w:color w:val="000000"/>
          <w:sz w:val="24"/>
          <w:szCs w:val="24"/>
        </w:rPr>
        <w:t xml:space="preserve">Nell’ambito dei </w:t>
      </w:r>
      <w:r>
        <w:rPr>
          <w:rFonts w:eastAsiaTheme="minorHAnsi"/>
          <w:color w:val="000000"/>
          <w:sz w:val="24"/>
          <w:szCs w:val="24"/>
        </w:rPr>
        <w:t>45</w:t>
      </w:r>
      <w:r w:rsidRPr="00C12D51">
        <w:rPr>
          <w:rFonts w:eastAsiaTheme="minorHAnsi"/>
          <w:color w:val="000000"/>
          <w:sz w:val="24"/>
          <w:szCs w:val="24"/>
        </w:rPr>
        <w:t xml:space="preserve"> punti attribuiti nella prova orale:</w:t>
      </w:r>
    </w:p>
    <w:p w14:paraId="40EB3560" w14:textId="6E2BA4BF" w:rsidR="00C12D51" w:rsidRPr="00C12D51" w:rsidRDefault="00C12D51" w:rsidP="002B0496">
      <w:pPr>
        <w:widowControl/>
        <w:adjustRightInd w:val="0"/>
        <w:ind w:left="7"/>
        <w:jc w:val="both"/>
        <w:rPr>
          <w:rFonts w:eastAsiaTheme="minorHAnsi"/>
          <w:color w:val="000000"/>
          <w:sz w:val="24"/>
          <w:szCs w:val="24"/>
        </w:rPr>
      </w:pPr>
      <w:r w:rsidRPr="00C12D51">
        <w:rPr>
          <w:rFonts w:eastAsiaTheme="minorHAnsi"/>
          <w:color w:val="000000"/>
          <w:sz w:val="24"/>
          <w:szCs w:val="24"/>
        </w:rPr>
        <w:t xml:space="preserve">- </w:t>
      </w:r>
      <w:r>
        <w:rPr>
          <w:rFonts w:eastAsiaTheme="minorHAnsi"/>
          <w:color w:val="000000"/>
          <w:sz w:val="24"/>
          <w:szCs w:val="24"/>
        </w:rPr>
        <w:t>35</w:t>
      </w:r>
      <w:r w:rsidRPr="00C12D51">
        <w:rPr>
          <w:rFonts w:eastAsiaTheme="minorHAnsi"/>
          <w:color w:val="000000"/>
          <w:sz w:val="24"/>
          <w:szCs w:val="24"/>
        </w:rPr>
        <w:t xml:space="preserve"> punti sono attribuiti alla valutazione delle competenze tecniche e professionali</w:t>
      </w:r>
      <w:r w:rsidR="002B0496">
        <w:rPr>
          <w:rFonts w:eastAsiaTheme="minorHAnsi"/>
          <w:color w:val="000000"/>
          <w:sz w:val="24"/>
          <w:szCs w:val="24"/>
        </w:rPr>
        <w:t xml:space="preserve"> di cui alle materie d’esame</w:t>
      </w:r>
      <w:r w:rsidRPr="00C12D51">
        <w:rPr>
          <w:rFonts w:eastAsiaTheme="minorHAnsi"/>
          <w:color w:val="000000"/>
          <w:sz w:val="24"/>
          <w:szCs w:val="24"/>
        </w:rPr>
        <w:t>;</w:t>
      </w:r>
    </w:p>
    <w:p w14:paraId="4AE2DF4D" w14:textId="2C505D37" w:rsidR="00155A58" w:rsidRPr="00155A58" w:rsidRDefault="00C12D51" w:rsidP="002B0496">
      <w:pPr>
        <w:pStyle w:val="Default"/>
        <w:jc w:val="both"/>
        <w:rPr>
          <w:rFonts w:ascii="Times New Roman" w:hAnsi="Times New Roman" w:cs="Times New Roman"/>
        </w:rPr>
      </w:pPr>
      <w:r>
        <w:t xml:space="preserve">- </w:t>
      </w:r>
      <w:r w:rsidRPr="00155A58">
        <w:rPr>
          <w:rFonts w:ascii="Times New Roman" w:hAnsi="Times New Roman" w:cs="Times New Roman"/>
        </w:rPr>
        <w:t>10 punti sono attribuiti alla valutazione delle competenze trasversali e relazionali</w:t>
      </w:r>
      <w:r w:rsidR="00C67541">
        <w:rPr>
          <w:rFonts w:ascii="Times New Roman" w:hAnsi="Times New Roman" w:cs="Times New Roman"/>
        </w:rPr>
        <w:t xml:space="preserve"> (</w:t>
      </w:r>
      <w:r w:rsidRPr="00155A58">
        <w:rPr>
          <w:rFonts w:ascii="Times New Roman" w:hAnsi="Times New Roman" w:cs="Times New Roman"/>
          <w:i/>
          <w:iCs/>
        </w:rPr>
        <w:t>soft skills</w:t>
      </w:r>
      <w:r w:rsidR="00C67541">
        <w:rPr>
          <w:rFonts w:ascii="Times New Roman" w:hAnsi="Times New Roman" w:cs="Times New Roman"/>
          <w:i/>
          <w:iCs/>
        </w:rPr>
        <w:t>)</w:t>
      </w:r>
      <w:r w:rsidR="00155A58" w:rsidRPr="00155A58">
        <w:rPr>
          <w:rFonts w:ascii="Times New Roman" w:hAnsi="Times New Roman" w:cs="Times New Roman"/>
          <w:i/>
          <w:iCs/>
        </w:rPr>
        <w:t xml:space="preserve">: </w:t>
      </w:r>
    </w:p>
    <w:p w14:paraId="4504B378" w14:textId="4AE8BD8D" w:rsidR="00C67541" w:rsidRPr="00C67541" w:rsidRDefault="00C67541" w:rsidP="002B0496">
      <w:pPr>
        <w:widowControl/>
        <w:numPr>
          <w:ilvl w:val="0"/>
          <w:numId w:val="36"/>
        </w:numPr>
        <w:adjustRightInd w:val="0"/>
        <w:spacing w:after="32"/>
        <w:jc w:val="both"/>
        <w:rPr>
          <w:rFonts w:eastAsiaTheme="minorHAnsi"/>
          <w:color w:val="000000"/>
          <w:sz w:val="24"/>
          <w:szCs w:val="24"/>
        </w:rPr>
      </w:pPr>
      <w:r w:rsidRPr="00C67541">
        <w:rPr>
          <w:rFonts w:eastAsiaTheme="minorHAnsi"/>
          <w:color w:val="000000"/>
          <w:sz w:val="24"/>
          <w:szCs w:val="24"/>
        </w:rPr>
        <w:t>capacità di efficacia personale: flessibilità operativa intesa come capacità di adeguare i propri comportamenti alle circostanze che si presentano</w:t>
      </w:r>
      <w:r>
        <w:rPr>
          <w:rFonts w:eastAsiaTheme="minorHAnsi"/>
          <w:color w:val="000000"/>
          <w:sz w:val="24"/>
          <w:szCs w:val="24"/>
        </w:rPr>
        <w:t xml:space="preserve">, </w:t>
      </w:r>
      <w:proofErr w:type="spellStart"/>
      <w:r>
        <w:rPr>
          <w:rFonts w:eastAsiaTheme="minorHAnsi"/>
          <w:color w:val="000000"/>
          <w:sz w:val="24"/>
          <w:szCs w:val="24"/>
        </w:rPr>
        <w:t>problem</w:t>
      </w:r>
      <w:proofErr w:type="spellEnd"/>
      <w:r>
        <w:rPr>
          <w:rFonts w:eastAsiaTheme="minorHAnsi"/>
          <w:color w:val="000000"/>
          <w:sz w:val="24"/>
          <w:szCs w:val="24"/>
        </w:rPr>
        <w:t xml:space="preserve"> solving, </w:t>
      </w:r>
      <w:r w:rsidRPr="00C67541">
        <w:rPr>
          <w:rFonts w:eastAsiaTheme="minorHAnsi"/>
          <w:color w:val="000000"/>
          <w:sz w:val="24"/>
          <w:szCs w:val="24"/>
        </w:rPr>
        <w:t xml:space="preserve">elevato </w:t>
      </w:r>
      <w:r w:rsidRPr="00C67541">
        <w:rPr>
          <w:color w:val="232323"/>
          <w:sz w:val="24"/>
          <w:szCs w:val="24"/>
        </w:rPr>
        <w:t>livello di precisione e affidabilità, autonomia</w:t>
      </w:r>
      <w:r w:rsidRPr="00C67541">
        <w:rPr>
          <w:rFonts w:eastAsiaTheme="minorHAnsi"/>
          <w:color w:val="000000"/>
          <w:sz w:val="24"/>
          <w:szCs w:val="24"/>
        </w:rPr>
        <w:t xml:space="preserve">; </w:t>
      </w:r>
    </w:p>
    <w:p w14:paraId="6065E366" w14:textId="209C6EB8" w:rsidR="00C67541" w:rsidRPr="00C67541" w:rsidRDefault="00C67541" w:rsidP="002B0496">
      <w:pPr>
        <w:widowControl/>
        <w:numPr>
          <w:ilvl w:val="0"/>
          <w:numId w:val="36"/>
        </w:numPr>
        <w:adjustRightInd w:val="0"/>
        <w:spacing w:after="32"/>
        <w:jc w:val="both"/>
        <w:rPr>
          <w:rFonts w:eastAsiaTheme="minorHAnsi"/>
          <w:color w:val="000000"/>
          <w:sz w:val="24"/>
          <w:szCs w:val="24"/>
        </w:rPr>
      </w:pPr>
      <w:r w:rsidRPr="00C67541">
        <w:rPr>
          <w:color w:val="232323"/>
          <w:sz w:val="24"/>
          <w:szCs w:val="24"/>
        </w:rPr>
        <w:t>competenze comunicative e relazionali</w:t>
      </w:r>
      <w:r w:rsidRPr="00C67541">
        <w:rPr>
          <w:rFonts w:eastAsiaTheme="minorHAnsi"/>
          <w:color w:val="000000"/>
          <w:sz w:val="24"/>
          <w:szCs w:val="24"/>
        </w:rPr>
        <w:t xml:space="preserve">: buone capacità relazionali e negoziali per intrattenere rapporti organizzativi con soggetti interni ed esterni, compresa l’utenza; </w:t>
      </w:r>
    </w:p>
    <w:p w14:paraId="3FD1B3F8" w14:textId="77777777" w:rsidR="00C67541" w:rsidRPr="00C67541" w:rsidRDefault="00C67541" w:rsidP="002B0496">
      <w:pPr>
        <w:widowControl/>
        <w:numPr>
          <w:ilvl w:val="0"/>
          <w:numId w:val="36"/>
        </w:numPr>
        <w:adjustRightInd w:val="0"/>
        <w:spacing w:after="32"/>
        <w:jc w:val="both"/>
        <w:rPr>
          <w:rFonts w:eastAsiaTheme="minorHAnsi"/>
          <w:color w:val="000000"/>
          <w:sz w:val="24"/>
          <w:szCs w:val="24"/>
        </w:rPr>
      </w:pPr>
      <w:r w:rsidRPr="00C67541">
        <w:rPr>
          <w:rFonts w:eastAsiaTheme="minorHAnsi"/>
          <w:color w:val="000000"/>
          <w:sz w:val="24"/>
          <w:szCs w:val="24"/>
        </w:rPr>
        <w:t xml:space="preserve">competenze orientate alla realizzazione: orientamento al risultato, coscienziosità, efficienza, attenzione all’ordine, alla qualità e all’accuratezza; </w:t>
      </w:r>
    </w:p>
    <w:p w14:paraId="6AF20ADB" w14:textId="77777777" w:rsidR="00C67541" w:rsidRPr="00C67541" w:rsidRDefault="00C67541" w:rsidP="002B0496">
      <w:pPr>
        <w:widowControl/>
        <w:numPr>
          <w:ilvl w:val="0"/>
          <w:numId w:val="36"/>
        </w:numPr>
        <w:adjustRightInd w:val="0"/>
        <w:jc w:val="both"/>
        <w:rPr>
          <w:rFonts w:eastAsiaTheme="minorHAnsi"/>
          <w:color w:val="000000"/>
          <w:sz w:val="24"/>
          <w:szCs w:val="24"/>
        </w:rPr>
      </w:pPr>
      <w:r w:rsidRPr="00C67541">
        <w:rPr>
          <w:rFonts w:eastAsiaTheme="minorHAnsi"/>
          <w:color w:val="000000"/>
          <w:sz w:val="24"/>
          <w:szCs w:val="24"/>
        </w:rPr>
        <w:t xml:space="preserve">motivazione al ruolo. </w:t>
      </w:r>
    </w:p>
    <w:p w14:paraId="388628B6" w14:textId="77777777" w:rsidR="00C67541" w:rsidRDefault="00C67541" w:rsidP="002B0496">
      <w:pPr>
        <w:pStyle w:val="Default"/>
        <w:jc w:val="both"/>
        <w:rPr>
          <w:rFonts w:ascii="Times New Roman" w:hAnsi="Times New Roman" w:cs="Times New Roman"/>
          <w:color w:val="232323"/>
        </w:rPr>
      </w:pPr>
    </w:p>
    <w:p w14:paraId="11DDC5F6" w14:textId="5C157450" w:rsidR="00C12D51" w:rsidRPr="002B0496" w:rsidRDefault="00C67541" w:rsidP="005F218E">
      <w:pPr>
        <w:pStyle w:val="Default"/>
        <w:jc w:val="both"/>
        <w:rPr>
          <w:rFonts w:ascii="Times New Roman" w:hAnsi="Times New Roman" w:cs="Times New Roman"/>
        </w:rPr>
      </w:pPr>
      <w:r w:rsidRPr="002B0496">
        <w:rPr>
          <w:rFonts w:ascii="Times New Roman" w:hAnsi="Times New Roman" w:cs="Times New Roman"/>
        </w:rPr>
        <w:t xml:space="preserve">Le competenze saranno </w:t>
      </w:r>
      <w:r w:rsidR="00C12D51" w:rsidRPr="002B0496">
        <w:rPr>
          <w:rFonts w:ascii="Times New Roman" w:hAnsi="Times New Roman" w:cs="Times New Roman"/>
        </w:rPr>
        <w:t xml:space="preserve">oggetto di prove psico-attitudinali che si svolgeranno alla presenza di una Psicologa o Psicologo esperta/o in valutazione delle competenze e selezione del personale, che </w:t>
      </w:r>
      <w:r w:rsidR="00E721E7" w:rsidRPr="002B0496">
        <w:rPr>
          <w:rFonts w:ascii="Times New Roman" w:hAnsi="Times New Roman" w:cs="Times New Roman"/>
        </w:rPr>
        <w:t xml:space="preserve">potrà essere componente </w:t>
      </w:r>
      <w:r w:rsidR="00C12D51" w:rsidRPr="002B0496">
        <w:rPr>
          <w:rFonts w:ascii="Times New Roman" w:hAnsi="Times New Roman" w:cs="Times New Roman"/>
        </w:rPr>
        <w:t>nominat</w:t>
      </w:r>
      <w:r w:rsidR="00E721E7" w:rsidRPr="002B0496">
        <w:rPr>
          <w:rFonts w:ascii="Times New Roman" w:hAnsi="Times New Roman" w:cs="Times New Roman"/>
        </w:rPr>
        <w:t xml:space="preserve">o </w:t>
      </w:r>
      <w:r w:rsidR="00C12D51" w:rsidRPr="002B0496">
        <w:rPr>
          <w:rFonts w:ascii="Times New Roman" w:hAnsi="Times New Roman" w:cs="Times New Roman"/>
        </w:rPr>
        <w:t>o membro aggregato aggiunto alla Commissione esaminatrice.</w:t>
      </w:r>
    </w:p>
    <w:p w14:paraId="79EB8BF1" w14:textId="608B47FD" w:rsidR="000C0800" w:rsidRPr="005F218E" w:rsidRDefault="00831BE6" w:rsidP="005F218E">
      <w:pPr>
        <w:pStyle w:val="Paragrafoelenco"/>
        <w:numPr>
          <w:ilvl w:val="0"/>
          <w:numId w:val="26"/>
        </w:numPr>
        <w:tabs>
          <w:tab w:val="left" w:pos="571"/>
        </w:tabs>
        <w:ind w:right="139"/>
        <w:jc w:val="both"/>
        <w:rPr>
          <w:sz w:val="24"/>
          <w:szCs w:val="24"/>
        </w:rPr>
      </w:pPr>
      <w:r w:rsidRPr="005F218E">
        <w:rPr>
          <w:color w:val="000009"/>
          <w:sz w:val="24"/>
          <w:szCs w:val="24"/>
        </w:rPr>
        <w:t>Il</w:t>
      </w:r>
      <w:r w:rsidRPr="005F218E">
        <w:rPr>
          <w:color w:val="000009"/>
          <w:spacing w:val="-1"/>
          <w:sz w:val="24"/>
          <w:szCs w:val="24"/>
        </w:rPr>
        <w:t xml:space="preserve"> </w:t>
      </w:r>
      <w:r w:rsidRPr="005F218E">
        <w:rPr>
          <w:color w:val="000009"/>
          <w:sz w:val="24"/>
          <w:szCs w:val="24"/>
        </w:rPr>
        <w:t>punteggio</w:t>
      </w:r>
      <w:r w:rsidRPr="005F218E">
        <w:rPr>
          <w:color w:val="000009"/>
          <w:spacing w:val="-1"/>
          <w:sz w:val="24"/>
          <w:szCs w:val="24"/>
        </w:rPr>
        <w:t xml:space="preserve"> </w:t>
      </w:r>
      <w:r w:rsidRPr="005F218E">
        <w:rPr>
          <w:color w:val="000009"/>
          <w:sz w:val="24"/>
          <w:szCs w:val="24"/>
        </w:rPr>
        <w:t>minimo</w:t>
      </w:r>
      <w:r w:rsidRPr="005F218E">
        <w:rPr>
          <w:color w:val="000009"/>
          <w:spacing w:val="-1"/>
          <w:sz w:val="24"/>
          <w:szCs w:val="24"/>
        </w:rPr>
        <w:t xml:space="preserve"> </w:t>
      </w:r>
      <w:r w:rsidRPr="005F218E">
        <w:rPr>
          <w:color w:val="000009"/>
          <w:sz w:val="24"/>
          <w:szCs w:val="24"/>
        </w:rPr>
        <w:t>per</w:t>
      </w:r>
      <w:r w:rsidRPr="005F218E">
        <w:rPr>
          <w:color w:val="000009"/>
          <w:spacing w:val="-1"/>
          <w:sz w:val="24"/>
          <w:szCs w:val="24"/>
        </w:rPr>
        <w:t xml:space="preserve"> </w:t>
      </w:r>
      <w:r w:rsidRPr="005F218E">
        <w:rPr>
          <w:color w:val="000009"/>
          <w:sz w:val="24"/>
          <w:szCs w:val="24"/>
        </w:rPr>
        <w:t>superare</w:t>
      </w:r>
      <w:r w:rsidRPr="005F218E">
        <w:rPr>
          <w:color w:val="000009"/>
          <w:spacing w:val="-1"/>
          <w:sz w:val="24"/>
          <w:szCs w:val="24"/>
        </w:rPr>
        <w:t xml:space="preserve"> </w:t>
      </w:r>
      <w:r w:rsidRPr="005F218E">
        <w:rPr>
          <w:color w:val="000009"/>
          <w:sz w:val="24"/>
          <w:szCs w:val="24"/>
        </w:rPr>
        <w:t>la</w:t>
      </w:r>
      <w:r w:rsidRPr="005F218E">
        <w:rPr>
          <w:color w:val="000009"/>
          <w:spacing w:val="-1"/>
          <w:sz w:val="24"/>
          <w:szCs w:val="24"/>
        </w:rPr>
        <w:t xml:space="preserve"> </w:t>
      </w:r>
      <w:r w:rsidRPr="005F218E">
        <w:rPr>
          <w:color w:val="000009"/>
          <w:sz w:val="24"/>
          <w:szCs w:val="24"/>
        </w:rPr>
        <w:t>prova</w:t>
      </w:r>
      <w:r w:rsidRPr="005F218E">
        <w:rPr>
          <w:color w:val="000009"/>
          <w:spacing w:val="-2"/>
          <w:sz w:val="24"/>
          <w:szCs w:val="24"/>
        </w:rPr>
        <w:t xml:space="preserve"> </w:t>
      </w:r>
      <w:r w:rsidR="000C0800" w:rsidRPr="005F218E">
        <w:rPr>
          <w:color w:val="000009"/>
          <w:spacing w:val="-2"/>
          <w:sz w:val="24"/>
          <w:szCs w:val="24"/>
        </w:rPr>
        <w:t xml:space="preserve">orale </w:t>
      </w:r>
      <w:r w:rsidRPr="005F218E">
        <w:rPr>
          <w:color w:val="000009"/>
          <w:sz w:val="24"/>
          <w:szCs w:val="24"/>
        </w:rPr>
        <w:t>e</w:t>
      </w:r>
      <w:r w:rsidRPr="005F218E">
        <w:rPr>
          <w:color w:val="000009"/>
          <w:spacing w:val="-2"/>
          <w:sz w:val="24"/>
          <w:szCs w:val="24"/>
        </w:rPr>
        <w:t xml:space="preserve"> </w:t>
      </w:r>
      <w:r w:rsidRPr="005F218E">
        <w:rPr>
          <w:color w:val="000009"/>
          <w:sz w:val="24"/>
          <w:szCs w:val="24"/>
        </w:rPr>
        <w:t>conseguire</w:t>
      </w:r>
      <w:r w:rsidRPr="005F218E">
        <w:rPr>
          <w:color w:val="000009"/>
          <w:spacing w:val="-2"/>
          <w:sz w:val="24"/>
          <w:szCs w:val="24"/>
        </w:rPr>
        <w:t xml:space="preserve"> </w:t>
      </w:r>
      <w:r w:rsidRPr="005F218E">
        <w:rPr>
          <w:color w:val="000009"/>
          <w:sz w:val="24"/>
          <w:szCs w:val="24"/>
        </w:rPr>
        <w:t>l’idoneità</w:t>
      </w:r>
      <w:r w:rsidRPr="005F218E">
        <w:rPr>
          <w:color w:val="000009"/>
          <w:spacing w:val="-2"/>
          <w:sz w:val="24"/>
          <w:szCs w:val="24"/>
        </w:rPr>
        <w:t xml:space="preserve"> </w:t>
      </w:r>
      <w:r w:rsidRPr="005F218E">
        <w:rPr>
          <w:color w:val="000009"/>
          <w:sz w:val="24"/>
          <w:szCs w:val="24"/>
        </w:rPr>
        <w:t>è</w:t>
      </w:r>
      <w:r w:rsidRPr="005F218E">
        <w:rPr>
          <w:color w:val="000009"/>
          <w:spacing w:val="-2"/>
          <w:sz w:val="24"/>
          <w:szCs w:val="24"/>
        </w:rPr>
        <w:t xml:space="preserve"> </w:t>
      </w:r>
      <w:r w:rsidRPr="005F218E">
        <w:rPr>
          <w:color w:val="000009"/>
          <w:sz w:val="24"/>
          <w:szCs w:val="24"/>
        </w:rPr>
        <w:t>di</w:t>
      </w:r>
      <w:r w:rsidRPr="005F218E">
        <w:rPr>
          <w:color w:val="000009"/>
          <w:spacing w:val="1"/>
          <w:sz w:val="24"/>
          <w:szCs w:val="24"/>
        </w:rPr>
        <w:t xml:space="preserve"> </w:t>
      </w:r>
      <w:r w:rsidR="000C0800" w:rsidRPr="005F218E">
        <w:rPr>
          <w:color w:val="000009"/>
          <w:sz w:val="24"/>
          <w:szCs w:val="24"/>
        </w:rPr>
        <w:t>31,5/45 (equivalente di 21/30 o 7/10)</w:t>
      </w:r>
    </w:p>
    <w:p w14:paraId="13419ADE" w14:textId="441EAC2C" w:rsidR="008E40C9" w:rsidRDefault="00831BE6" w:rsidP="005F218E">
      <w:pPr>
        <w:pStyle w:val="Paragrafoelenco"/>
        <w:numPr>
          <w:ilvl w:val="0"/>
          <w:numId w:val="26"/>
        </w:numPr>
        <w:tabs>
          <w:tab w:val="left" w:pos="571"/>
        </w:tabs>
        <w:spacing w:before="1"/>
        <w:ind w:right="138"/>
        <w:jc w:val="both"/>
        <w:rPr>
          <w:sz w:val="24"/>
        </w:rPr>
      </w:pPr>
      <w:r>
        <w:rPr>
          <w:color w:val="000009"/>
          <w:sz w:val="24"/>
        </w:rPr>
        <w:t xml:space="preserve">I candidati dovranno presentarsi a tutte le prove d’esame, muniti, </w:t>
      </w:r>
      <w:r>
        <w:rPr>
          <w:color w:val="000009"/>
          <w:sz w:val="24"/>
          <w:u w:val="single" w:color="000009"/>
        </w:rPr>
        <w:t>pena esclusione</w:t>
      </w:r>
      <w:r>
        <w:rPr>
          <w:color w:val="000009"/>
          <w:sz w:val="24"/>
        </w:rPr>
        <w:t>, di valido documento di riconoscimento riportante la fotografia.</w:t>
      </w:r>
    </w:p>
    <w:p w14:paraId="56DEEEEB" w14:textId="77CC4FD6" w:rsidR="008E40C9" w:rsidRDefault="00831BE6" w:rsidP="005F218E">
      <w:pPr>
        <w:pStyle w:val="Paragrafoelenco"/>
        <w:numPr>
          <w:ilvl w:val="0"/>
          <w:numId w:val="26"/>
        </w:numPr>
        <w:tabs>
          <w:tab w:val="left" w:pos="571"/>
        </w:tabs>
        <w:ind w:right="136"/>
        <w:jc w:val="both"/>
        <w:rPr>
          <w:sz w:val="24"/>
        </w:rPr>
      </w:pPr>
      <w:r>
        <w:rPr>
          <w:color w:val="000009"/>
          <w:sz w:val="24"/>
        </w:rPr>
        <w:t>La mancata presentazione del candidato nell’ora e nel luogo indicati per lo svolgimento delle prove, sarà considerata come rinuncia a partecipare al concorso.</w:t>
      </w:r>
    </w:p>
    <w:p w14:paraId="41809705" w14:textId="77777777" w:rsidR="008E40C9" w:rsidRDefault="008E40C9" w:rsidP="005F218E">
      <w:pPr>
        <w:pStyle w:val="Corpotesto"/>
        <w:spacing w:before="5"/>
        <w:ind w:left="0" w:firstLine="0"/>
      </w:pPr>
    </w:p>
    <w:p w14:paraId="7D2E78FF" w14:textId="77777777" w:rsidR="008E40C9" w:rsidRDefault="00831BE6">
      <w:pPr>
        <w:pStyle w:val="Titolo1"/>
        <w:ind w:left="3439" w:right="2997" w:firstLine="1250"/>
        <w:jc w:val="left"/>
      </w:pPr>
      <w:r>
        <w:rPr>
          <w:color w:val="000009"/>
          <w:spacing w:val="-2"/>
        </w:rPr>
        <w:t xml:space="preserve">ART.9 </w:t>
      </w:r>
      <w:r>
        <w:rPr>
          <w:color w:val="000009"/>
        </w:rPr>
        <w:t>VALUTAZIONE</w:t>
      </w:r>
      <w:r>
        <w:rPr>
          <w:color w:val="000009"/>
          <w:spacing w:val="-15"/>
        </w:rPr>
        <w:t xml:space="preserve"> </w:t>
      </w:r>
      <w:r>
        <w:rPr>
          <w:color w:val="000009"/>
        </w:rPr>
        <w:t>DEI</w:t>
      </w:r>
      <w:r>
        <w:rPr>
          <w:color w:val="000009"/>
          <w:spacing w:val="-15"/>
        </w:rPr>
        <w:t xml:space="preserve"> </w:t>
      </w:r>
      <w:r>
        <w:rPr>
          <w:color w:val="000009"/>
        </w:rPr>
        <w:t>TITOLI</w:t>
      </w:r>
    </w:p>
    <w:p w14:paraId="7AE4DB33" w14:textId="77777777" w:rsidR="008E40C9" w:rsidRDefault="00831BE6">
      <w:pPr>
        <w:pStyle w:val="Paragrafoelenco"/>
        <w:numPr>
          <w:ilvl w:val="0"/>
          <w:numId w:val="8"/>
        </w:numPr>
        <w:tabs>
          <w:tab w:val="left" w:pos="571"/>
        </w:tabs>
        <w:ind w:right="144"/>
        <w:jc w:val="both"/>
        <w:rPr>
          <w:sz w:val="24"/>
        </w:rPr>
      </w:pPr>
      <w:r>
        <w:rPr>
          <w:color w:val="000009"/>
          <w:sz w:val="24"/>
        </w:rPr>
        <w:t>La valutazione dei titoli, viene effettuata dalla Commissione Esaminatrice successivamente all’espletamento delle prove orali, secondo quanto previsto dal presente bando ed in base ai criteri fissati nella seduta di insediamento.</w:t>
      </w:r>
    </w:p>
    <w:p w14:paraId="38BA2A70" w14:textId="03EF3F83" w:rsidR="008E40C9" w:rsidRDefault="00831BE6">
      <w:pPr>
        <w:pStyle w:val="Paragrafoelenco"/>
        <w:numPr>
          <w:ilvl w:val="0"/>
          <w:numId w:val="8"/>
        </w:numPr>
        <w:tabs>
          <w:tab w:val="left" w:pos="571"/>
        </w:tabs>
        <w:ind w:right="140"/>
        <w:jc w:val="both"/>
        <w:rPr>
          <w:sz w:val="24"/>
        </w:rPr>
      </w:pPr>
      <w:r>
        <w:rPr>
          <w:color w:val="000009"/>
          <w:sz w:val="24"/>
        </w:rPr>
        <w:t xml:space="preserve">Il punteggio a disposizione della Commissione per la valutazione dei titoli viene ripartito, nell’ambito dei seguenti gruppi così da assicurare il rispetto del punteggio massimo totale di </w:t>
      </w:r>
      <w:r w:rsidR="000C0800">
        <w:rPr>
          <w:color w:val="000009"/>
          <w:sz w:val="24"/>
        </w:rPr>
        <w:t>10/10</w:t>
      </w:r>
      <w:r w:rsidR="00971CF6">
        <w:rPr>
          <w:color w:val="000009"/>
          <w:sz w:val="24"/>
        </w:rPr>
        <w:t>, di cui all’allegato al regolamento comunale per l’acquisizione delle risorse umane</w:t>
      </w:r>
      <w:r w:rsidR="00045CF7">
        <w:rPr>
          <w:color w:val="000009"/>
          <w:sz w:val="24"/>
        </w:rPr>
        <w:t>.</w:t>
      </w:r>
    </w:p>
    <w:p w14:paraId="056CC5D1" w14:textId="77777777" w:rsidR="008E40C9" w:rsidRDefault="00831BE6">
      <w:pPr>
        <w:pStyle w:val="Corpotesto"/>
        <w:spacing w:before="272"/>
        <w:ind w:left="571" w:firstLine="0"/>
        <w:jc w:val="left"/>
      </w:pPr>
      <w:r>
        <w:rPr>
          <w:color w:val="000009"/>
        </w:rPr>
        <w:t>GRUPPO I</w:t>
      </w:r>
      <w:r>
        <w:rPr>
          <w:color w:val="000009"/>
          <w:spacing w:val="-7"/>
        </w:rPr>
        <w:t xml:space="preserve"> </w:t>
      </w:r>
      <w:r>
        <w:rPr>
          <w:color w:val="000009"/>
        </w:rPr>
        <w:t>Titoli</w:t>
      </w:r>
      <w:r>
        <w:rPr>
          <w:color w:val="000009"/>
          <w:spacing w:val="-1"/>
        </w:rPr>
        <w:t xml:space="preserve"> </w:t>
      </w:r>
      <w:r>
        <w:rPr>
          <w:color w:val="000009"/>
        </w:rPr>
        <w:t xml:space="preserve">di </w:t>
      </w:r>
      <w:r>
        <w:rPr>
          <w:color w:val="000009"/>
          <w:spacing w:val="-2"/>
        </w:rPr>
        <w:t>studio</w:t>
      </w:r>
    </w:p>
    <w:p w14:paraId="38ED9C19" w14:textId="77777777" w:rsidR="008E40C9" w:rsidRDefault="00831BE6">
      <w:pPr>
        <w:pStyle w:val="Corpotesto"/>
        <w:ind w:left="571" w:firstLine="0"/>
        <w:jc w:val="left"/>
      </w:pPr>
      <w:r>
        <w:rPr>
          <w:color w:val="000009"/>
        </w:rPr>
        <w:t>L’attribuzione</w:t>
      </w:r>
      <w:r>
        <w:rPr>
          <w:color w:val="000009"/>
          <w:spacing w:val="40"/>
        </w:rPr>
        <w:t xml:space="preserve"> </w:t>
      </w:r>
      <w:r>
        <w:rPr>
          <w:color w:val="000009"/>
        </w:rPr>
        <w:t>del</w:t>
      </w:r>
      <w:r>
        <w:rPr>
          <w:color w:val="000009"/>
          <w:spacing w:val="40"/>
        </w:rPr>
        <w:t xml:space="preserve"> </w:t>
      </w:r>
      <w:r>
        <w:rPr>
          <w:color w:val="000009"/>
        </w:rPr>
        <w:t>punteggio</w:t>
      </w:r>
      <w:r>
        <w:rPr>
          <w:color w:val="000009"/>
          <w:spacing w:val="40"/>
        </w:rPr>
        <w:t xml:space="preserve"> </w:t>
      </w:r>
      <w:r>
        <w:rPr>
          <w:color w:val="000009"/>
        </w:rPr>
        <w:t>riservato</w:t>
      </w:r>
      <w:r>
        <w:rPr>
          <w:color w:val="000009"/>
          <w:spacing w:val="40"/>
        </w:rPr>
        <w:t xml:space="preserve"> </w:t>
      </w:r>
      <w:r>
        <w:rPr>
          <w:color w:val="000009"/>
        </w:rPr>
        <w:t>al</w:t>
      </w:r>
      <w:r>
        <w:rPr>
          <w:color w:val="000009"/>
          <w:spacing w:val="40"/>
        </w:rPr>
        <w:t xml:space="preserve"> </w:t>
      </w:r>
      <w:r>
        <w:rPr>
          <w:color w:val="000009"/>
        </w:rPr>
        <w:t>Gruppo</w:t>
      </w:r>
      <w:r>
        <w:rPr>
          <w:color w:val="000009"/>
          <w:spacing w:val="40"/>
        </w:rPr>
        <w:t xml:space="preserve"> </w:t>
      </w:r>
      <w:r>
        <w:rPr>
          <w:color w:val="000009"/>
        </w:rPr>
        <w:t>I</w:t>
      </w:r>
      <w:r>
        <w:rPr>
          <w:color w:val="000009"/>
          <w:spacing w:val="40"/>
        </w:rPr>
        <w:t xml:space="preserve"> </w:t>
      </w:r>
      <w:r>
        <w:rPr>
          <w:color w:val="000009"/>
        </w:rPr>
        <w:t>-</w:t>
      </w:r>
      <w:r>
        <w:rPr>
          <w:color w:val="000009"/>
          <w:spacing w:val="40"/>
        </w:rPr>
        <w:t xml:space="preserve"> </w:t>
      </w:r>
      <w:r>
        <w:rPr>
          <w:color w:val="000009"/>
        </w:rPr>
        <w:t>Titoli</w:t>
      </w:r>
      <w:r>
        <w:rPr>
          <w:color w:val="000009"/>
          <w:spacing w:val="40"/>
        </w:rPr>
        <w:t xml:space="preserve"> </w:t>
      </w:r>
      <w:r>
        <w:rPr>
          <w:color w:val="000009"/>
        </w:rPr>
        <w:t>di</w:t>
      </w:r>
      <w:r>
        <w:rPr>
          <w:color w:val="000009"/>
          <w:spacing w:val="40"/>
        </w:rPr>
        <w:t xml:space="preserve"> </w:t>
      </w:r>
      <w:r>
        <w:rPr>
          <w:color w:val="000009"/>
        </w:rPr>
        <w:t>studio</w:t>
      </w:r>
      <w:r>
        <w:rPr>
          <w:color w:val="000009"/>
          <w:spacing w:val="40"/>
        </w:rPr>
        <w:t xml:space="preserve"> </w:t>
      </w:r>
      <w:r>
        <w:rPr>
          <w:color w:val="000009"/>
        </w:rPr>
        <w:t>-</w:t>
      </w:r>
      <w:r>
        <w:rPr>
          <w:color w:val="000009"/>
          <w:spacing w:val="40"/>
        </w:rPr>
        <w:t xml:space="preserve"> </w:t>
      </w:r>
      <w:r>
        <w:rPr>
          <w:color w:val="000009"/>
        </w:rPr>
        <w:t>viene</w:t>
      </w:r>
      <w:r>
        <w:rPr>
          <w:color w:val="000009"/>
          <w:spacing w:val="40"/>
        </w:rPr>
        <w:t xml:space="preserve"> </w:t>
      </w:r>
      <w:r>
        <w:rPr>
          <w:color w:val="000009"/>
        </w:rPr>
        <w:t>effettuata</w:t>
      </w:r>
      <w:r>
        <w:rPr>
          <w:color w:val="000009"/>
          <w:spacing w:val="40"/>
        </w:rPr>
        <w:t xml:space="preserve"> </w:t>
      </w:r>
      <w:r>
        <w:rPr>
          <w:color w:val="000009"/>
        </w:rPr>
        <w:t>dalla Commissione secondo i criteri indicati dal presente articolo.</w:t>
      </w:r>
    </w:p>
    <w:p w14:paraId="0E8A3544" w14:textId="77777777" w:rsidR="008E40C9" w:rsidRDefault="00831BE6">
      <w:pPr>
        <w:pStyle w:val="Corpotesto"/>
        <w:ind w:left="571" w:firstLine="0"/>
        <w:jc w:val="left"/>
      </w:pPr>
      <w:r>
        <w:rPr>
          <w:color w:val="000009"/>
        </w:rPr>
        <w:t>La</w:t>
      </w:r>
      <w:r>
        <w:rPr>
          <w:color w:val="000009"/>
          <w:spacing w:val="-4"/>
        </w:rPr>
        <w:t xml:space="preserve"> </w:t>
      </w:r>
      <w:r>
        <w:rPr>
          <w:color w:val="000009"/>
        </w:rPr>
        <w:t>valutazione</w:t>
      </w:r>
      <w:r>
        <w:rPr>
          <w:color w:val="000009"/>
          <w:spacing w:val="-1"/>
        </w:rPr>
        <w:t xml:space="preserve"> </w:t>
      </w:r>
      <w:r>
        <w:rPr>
          <w:color w:val="000009"/>
        </w:rPr>
        <w:t>del titolo</w:t>
      </w:r>
      <w:r>
        <w:rPr>
          <w:color w:val="000009"/>
          <w:spacing w:val="-1"/>
        </w:rPr>
        <w:t xml:space="preserve"> </w:t>
      </w:r>
      <w:r>
        <w:rPr>
          <w:color w:val="000009"/>
        </w:rPr>
        <w:t>di studio</w:t>
      </w:r>
      <w:r>
        <w:rPr>
          <w:color w:val="000009"/>
          <w:spacing w:val="-1"/>
        </w:rPr>
        <w:t xml:space="preserve"> </w:t>
      </w:r>
      <w:r>
        <w:rPr>
          <w:color w:val="000009"/>
        </w:rPr>
        <w:t>avviene</w:t>
      </w:r>
      <w:r>
        <w:rPr>
          <w:color w:val="000009"/>
          <w:spacing w:val="-2"/>
        </w:rPr>
        <w:t xml:space="preserve"> </w:t>
      </w:r>
      <w:r>
        <w:rPr>
          <w:color w:val="000009"/>
        </w:rPr>
        <w:t>nel</w:t>
      </w:r>
      <w:r>
        <w:rPr>
          <w:color w:val="000009"/>
          <w:spacing w:val="-1"/>
        </w:rPr>
        <w:t xml:space="preserve"> </w:t>
      </w:r>
      <w:r>
        <w:rPr>
          <w:color w:val="000009"/>
        </w:rPr>
        <w:t xml:space="preserve">modo </w:t>
      </w:r>
      <w:r>
        <w:rPr>
          <w:color w:val="000009"/>
          <w:spacing w:val="-2"/>
        </w:rPr>
        <w:t>seguente:</w:t>
      </w:r>
    </w:p>
    <w:p w14:paraId="672A1E6F" w14:textId="365D327D" w:rsidR="008E40C9" w:rsidRDefault="008E40C9">
      <w:pPr>
        <w:pStyle w:val="Corpotesto"/>
        <w:spacing w:before="5"/>
        <w:ind w:left="0" w:firstLine="0"/>
        <w:jc w:val="left"/>
      </w:pPr>
    </w:p>
    <w:p w14:paraId="459C14FF" w14:textId="77777777" w:rsidR="000C0800" w:rsidRPr="000C0800" w:rsidRDefault="000C0800" w:rsidP="000C0800">
      <w:pPr>
        <w:widowControl/>
        <w:adjustRightInd w:val="0"/>
        <w:rPr>
          <w:rFonts w:eastAsiaTheme="minorHAnsi"/>
          <w:color w:val="000000"/>
        </w:rPr>
      </w:pPr>
      <w:r w:rsidRPr="000C0800">
        <w:rPr>
          <w:rFonts w:eastAsiaTheme="minorHAnsi"/>
          <w:b/>
          <w:bCs/>
          <w:color w:val="000000"/>
        </w:rPr>
        <w:t>A. TITOLI DI STUDIO</w:t>
      </w:r>
      <w:r w:rsidRPr="000C0800">
        <w:rPr>
          <w:rFonts w:eastAsiaTheme="minorHAnsi"/>
          <w:color w:val="000000"/>
        </w:rPr>
        <w:t xml:space="preserve">: sarà valutato il titolo di studio posseduto ed il titolo di studio superiore </w:t>
      </w:r>
      <w:r w:rsidRPr="000C0800">
        <w:rPr>
          <w:rFonts w:eastAsiaTheme="minorHAnsi"/>
          <w:b/>
          <w:bCs/>
          <w:color w:val="000000"/>
        </w:rPr>
        <w:t>fino ad un massimo di punti 4</w:t>
      </w:r>
      <w:r w:rsidRPr="000C0800">
        <w:rPr>
          <w:rFonts w:eastAsiaTheme="minorHAnsi"/>
          <w:color w:val="000000"/>
        </w:rPr>
        <w:t>, come di seguito esposto (</w:t>
      </w:r>
      <w:r w:rsidRPr="000C0800">
        <w:rPr>
          <w:rFonts w:eastAsiaTheme="minorHAnsi"/>
          <w:i/>
          <w:iCs/>
          <w:color w:val="000000"/>
        </w:rPr>
        <w:t>la mancata indicazione della votazione conseguita nel titolo di studio comporta l’attribuzione del punteggio minimo previsto</w:t>
      </w:r>
      <w:r w:rsidRPr="000C0800">
        <w:rPr>
          <w:rFonts w:eastAsiaTheme="minorHAnsi"/>
          <w:color w:val="000000"/>
        </w:rPr>
        <w:t xml:space="preserve">): </w:t>
      </w:r>
    </w:p>
    <w:p w14:paraId="5CCC3EF6" w14:textId="3ADA3AFA" w:rsidR="00345008" w:rsidRDefault="00345008" w:rsidP="003940A9">
      <w:pPr>
        <w:widowControl/>
        <w:adjustRightInd w:val="0"/>
        <w:rPr>
          <w:rFonts w:eastAsiaTheme="minorHAnsi"/>
          <w:color w:val="000000"/>
          <w:sz w:val="20"/>
          <w:szCs w:val="20"/>
        </w:rPr>
      </w:pPr>
    </w:p>
    <w:p w14:paraId="61156A73" w14:textId="0DA1B19F" w:rsidR="003940A9" w:rsidRDefault="003940A9" w:rsidP="003940A9">
      <w:pPr>
        <w:widowControl/>
        <w:adjustRightInd w:val="0"/>
        <w:rPr>
          <w:rFonts w:eastAsiaTheme="minorHAnsi"/>
          <w:color w:val="000000"/>
          <w:sz w:val="20"/>
          <w:szCs w:val="20"/>
        </w:rPr>
      </w:pPr>
    </w:p>
    <w:p w14:paraId="0F27CD33" w14:textId="77777777" w:rsidR="003940A9" w:rsidRPr="00345008" w:rsidRDefault="003940A9" w:rsidP="003940A9">
      <w:pPr>
        <w:widowControl/>
        <w:adjustRightInd w:val="0"/>
        <w:rPr>
          <w:rFonts w:eastAsiaTheme="minorHAnsi"/>
          <w:color w:val="000000"/>
          <w:sz w:val="20"/>
          <w:szCs w:val="20"/>
        </w:rPr>
      </w:pPr>
    </w:p>
    <w:p w14:paraId="46AFFD92" w14:textId="77777777" w:rsidR="00345008" w:rsidRPr="00345008" w:rsidRDefault="00345008" w:rsidP="000C0800">
      <w:pPr>
        <w:widowControl/>
        <w:numPr>
          <w:ilvl w:val="0"/>
          <w:numId w:val="28"/>
        </w:numPr>
        <w:adjustRightInd w:val="0"/>
        <w:rPr>
          <w:rFonts w:eastAsiaTheme="minorHAnsi"/>
          <w:color w:val="000000"/>
          <w:sz w:val="20"/>
          <w:szCs w:val="20"/>
        </w:rPr>
      </w:pPr>
    </w:p>
    <w:p w14:paraId="0FDE6676" w14:textId="22984586" w:rsidR="000C0800" w:rsidRPr="000C0800" w:rsidRDefault="000C0800" w:rsidP="000C0800">
      <w:pPr>
        <w:widowControl/>
        <w:numPr>
          <w:ilvl w:val="0"/>
          <w:numId w:val="28"/>
        </w:numPr>
        <w:adjustRightInd w:val="0"/>
        <w:rPr>
          <w:rFonts w:eastAsiaTheme="minorHAnsi"/>
          <w:color w:val="000000"/>
          <w:sz w:val="20"/>
          <w:szCs w:val="20"/>
        </w:rPr>
      </w:pPr>
      <w:r w:rsidRPr="000C0800">
        <w:rPr>
          <w:rFonts w:eastAsiaTheme="minorHAnsi"/>
          <w:b/>
          <w:bCs/>
          <w:color w:val="000000"/>
          <w:sz w:val="20"/>
          <w:szCs w:val="20"/>
        </w:rPr>
        <w:t xml:space="preserve">A. </w:t>
      </w:r>
      <w:r w:rsidRPr="000C0800">
        <w:rPr>
          <w:rFonts w:eastAsiaTheme="minorHAnsi"/>
          <w:b/>
          <w:bCs/>
          <w:color w:val="000000"/>
        </w:rPr>
        <w:t xml:space="preserve">1 </w:t>
      </w:r>
      <w:r w:rsidRPr="000C0800">
        <w:rPr>
          <w:rFonts w:eastAsiaTheme="minorHAnsi"/>
          <w:b/>
          <w:bCs/>
          <w:color w:val="000000"/>
          <w:sz w:val="20"/>
          <w:szCs w:val="20"/>
        </w:rPr>
        <w:t xml:space="preserve">Titolo di studio richiesto (max punti 3): </w:t>
      </w:r>
    </w:p>
    <w:tbl>
      <w:tblPr>
        <w:tblW w:w="0" w:type="auto"/>
        <w:tblInd w:w="-108" w:type="dxa"/>
        <w:tblLayout w:type="fixed"/>
        <w:tblLook w:val="0000" w:firstRow="0" w:lastRow="0" w:firstColumn="0" w:lastColumn="0" w:noHBand="0" w:noVBand="0"/>
      </w:tblPr>
      <w:tblGrid>
        <w:gridCol w:w="2464"/>
        <w:gridCol w:w="2464"/>
        <w:gridCol w:w="2471"/>
      </w:tblGrid>
      <w:tr w:rsidR="000C0800" w:rsidRPr="000C0800" w14:paraId="7BDE44DB" w14:textId="77777777" w:rsidTr="003940A9">
        <w:trPr>
          <w:trHeight w:val="204"/>
        </w:trPr>
        <w:tc>
          <w:tcPr>
            <w:tcW w:w="2464" w:type="dxa"/>
          </w:tcPr>
          <w:p w14:paraId="620D7EF4" w14:textId="77777777" w:rsidR="000C0800" w:rsidRPr="000C0800" w:rsidRDefault="000C0800" w:rsidP="000C0800">
            <w:pPr>
              <w:widowControl/>
              <w:adjustRightInd w:val="0"/>
              <w:rPr>
                <w:rFonts w:eastAsiaTheme="minorHAnsi"/>
                <w:color w:val="000000"/>
                <w:sz w:val="20"/>
                <w:szCs w:val="20"/>
              </w:rPr>
            </w:pPr>
            <w:r w:rsidRPr="000C0800">
              <w:rPr>
                <w:rFonts w:eastAsiaTheme="minorHAnsi"/>
                <w:b/>
                <w:bCs/>
                <w:color w:val="000000"/>
                <w:sz w:val="20"/>
                <w:szCs w:val="20"/>
              </w:rPr>
              <w:t xml:space="preserve">Tipologia titolo </w:t>
            </w:r>
          </w:p>
        </w:tc>
        <w:tc>
          <w:tcPr>
            <w:tcW w:w="2464" w:type="dxa"/>
          </w:tcPr>
          <w:p w14:paraId="3ACC386C" w14:textId="77777777" w:rsidR="000C0800" w:rsidRPr="000C0800" w:rsidRDefault="000C0800" w:rsidP="000C0800">
            <w:pPr>
              <w:widowControl/>
              <w:adjustRightInd w:val="0"/>
              <w:rPr>
                <w:rFonts w:eastAsiaTheme="minorHAnsi"/>
                <w:color w:val="000000"/>
                <w:sz w:val="20"/>
                <w:szCs w:val="20"/>
              </w:rPr>
            </w:pPr>
            <w:r w:rsidRPr="000C0800">
              <w:rPr>
                <w:rFonts w:eastAsiaTheme="minorHAnsi"/>
                <w:b/>
                <w:bCs/>
                <w:color w:val="000000"/>
                <w:sz w:val="20"/>
                <w:szCs w:val="20"/>
              </w:rPr>
              <w:t xml:space="preserve">Grado di votazione </w:t>
            </w:r>
          </w:p>
        </w:tc>
        <w:tc>
          <w:tcPr>
            <w:tcW w:w="2466" w:type="dxa"/>
          </w:tcPr>
          <w:p w14:paraId="479D62A6" w14:textId="5862BA2D" w:rsidR="000C0800" w:rsidRPr="000C0800" w:rsidRDefault="000C0800" w:rsidP="000C0800">
            <w:pPr>
              <w:widowControl/>
              <w:adjustRightInd w:val="0"/>
              <w:rPr>
                <w:rFonts w:eastAsiaTheme="minorHAnsi"/>
                <w:color w:val="000000"/>
                <w:sz w:val="20"/>
                <w:szCs w:val="20"/>
              </w:rPr>
            </w:pPr>
            <w:r w:rsidRPr="000C0800">
              <w:rPr>
                <w:rFonts w:eastAsiaTheme="minorHAnsi"/>
                <w:b/>
                <w:bCs/>
                <w:color w:val="000000"/>
                <w:sz w:val="20"/>
                <w:szCs w:val="20"/>
              </w:rPr>
              <w:t xml:space="preserve">Punteggio </w:t>
            </w:r>
          </w:p>
        </w:tc>
      </w:tr>
      <w:tr w:rsidR="000C0800" w:rsidRPr="000C0800" w14:paraId="3B3C56C0" w14:textId="77777777" w:rsidTr="003940A9">
        <w:trPr>
          <w:trHeight w:val="751"/>
        </w:trPr>
        <w:tc>
          <w:tcPr>
            <w:tcW w:w="2464" w:type="dxa"/>
          </w:tcPr>
          <w:p w14:paraId="4FBD9C24" w14:textId="77777777" w:rsidR="00345008" w:rsidRDefault="00345008" w:rsidP="000C0800">
            <w:pPr>
              <w:widowControl/>
              <w:adjustRightInd w:val="0"/>
              <w:rPr>
                <w:rFonts w:eastAsiaTheme="minorHAnsi"/>
                <w:b/>
                <w:bCs/>
                <w:color w:val="000000"/>
                <w:sz w:val="20"/>
                <w:szCs w:val="20"/>
              </w:rPr>
            </w:pPr>
          </w:p>
          <w:p w14:paraId="19047B80" w14:textId="4E9C8838" w:rsidR="000C0800" w:rsidRPr="000C0800" w:rsidRDefault="00345008" w:rsidP="000C0800">
            <w:pPr>
              <w:widowControl/>
              <w:adjustRightInd w:val="0"/>
              <w:rPr>
                <w:rFonts w:eastAsiaTheme="minorHAnsi"/>
                <w:color w:val="000000"/>
                <w:sz w:val="20"/>
                <w:szCs w:val="20"/>
              </w:rPr>
            </w:pPr>
            <w:r>
              <w:rPr>
                <w:rFonts w:eastAsiaTheme="minorHAnsi"/>
                <w:b/>
                <w:bCs/>
                <w:color w:val="000000"/>
                <w:sz w:val="20"/>
                <w:szCs w:val="20"/>
              </w:rPr>
              <w:t>D</w:t>
            </w:r>
            <w:r w:rsidR="000C0800" w:rsidRPr="000C0800">
              <w:rPr>
                <w:rFonts w:eastAsiaTheme="minorHAnsi"/>
                <w:b/>
                <w:bCs/>
                <w:color w:val="000000"/>
                <w:sz w:val="20"/>
                <w:szCs w:val="20"/>
              </w:rPr>
              <w:t xml:space="preserve">iploma di laurea </w:t>
            </w:r>
          </w:p>
          <w:p w14:paraId="5C028D61" w14:textId="77777777" w:rsidR="000C0800" w:rsidRPr="000C0800" w:rsidRDefault="000C0800" w:rsidP="000C0800">
            <w:pPr>
              <w:widowControl/>
              <w:adjustRightInd w:val="0"/>
              <w:rPr>
                <w:rFonts w:eastAsiaTheme="minorHAnsi"/>
                <w:color w:val="000000"/>
                <w:sz w:val="20"/>
                <w:szCs w:val="20"/>
              </w:rPr>
            </w:pPr>
            <w:r w:rsidRPr="000C0800">
              <w:rPr>
                <w:rFonts w:eastAsiaTheme="minorHAnsi"/>
                <w:b/>
                <w:bCs/>
                <w:color w:val="000000"/>
                <w:sz w:val="20"/>
                <w:szCs w:val="20"/>
              </w:rPr>
              <w:t xml:space="preserve">O laurea magistrale </w:t>
            </w:r>
          </w:p>
        </w:tc>
        <w:tc>
          <w:tcPr>
            <w:tcW w:w="2464" w:type="dxa"/>
          </w:tcPr>
          <w:p w14:paraId="4FDD4B26" w14:textId="77777777" w:rsidR="000C0800" w:rsidRDefault="000C0800" w:rsidP="003940A9">
            <w:pPr>
              <w:widowControl/>
              <w:adjustRightInd w:val="0"/>
              <w:ind w:left="28"/>
              <w:jc w:val="both"/>
              <w:rPr>
                <w:rFonts w:eastAsiaTheme="minorHAnsi"/>
                <w:color w:val="000000"/>
                <w:sz w:val="20"/>
                <w:szCs w:val="20"/>
              </w:rPr>
            </w:pPr>
          </w:p>
          <w:p w14:paraId="42E1411B" w14:textId="77777777" w:rsidR="000C0800" w:rsidRDefault="000C0800" w:rsidP="003940A9">
            <w:pPr>
              <w:widowControl/>
              <w:adjustRightInd w:val="0"/>
              <w:ind w:left="28"/>
              <w:jc w:val="both"/>
              <w:rPr>
                <w:rFonts w:eastAsiaTheme="minorHAnsi"/>
                <w:color w:val="000000"/>
                <w:sz w:val="20"/>
                <w:szCs w:val="20"/>
              </w:rPr>
            </w:pPr>
          </w:p>
          <w:p w14:paraId="68F69EB3" w14:textId="788FE215" w:rsidR="000C0800" w:rsidRPr="000C0800" w:rsidRDefault="000C0800" w:rsidP="003940A9">
            <w:pPr>
              <w:widowControl/>
              <w:adjustRightInd w:val="0"/>
              <w:ind w:left="28" w:firstLine="2602"/>
              <w:jc w:val="both"/>
              <w:rPr>
                <w:rFonts w:eastAsiaTheme="minorHAnsi"/>
                <w:color w:val="000000"/>
                <w:sz w:val="20"/>
                <w:szCs w:val="20"/>
              </w:rPr>
            </w:pPr>
            <w:r w:rsidRPr="000C0800">
              <w:rPr>
                <w:rFonts w:eastAsiaTheme="minorHAnsi"/>
                <w:color w:val="000000"/>
                <w:sz w:val="20"/>
                <w:szCs w:val="20"/>
              </w:rPr>
              <w:t xml:space="preserve">da 66 a 77 </w:t>
            </w:r>
          </w:p>
        </w:tc>
        <w:tc>
          <w:tcPr>
            <w:tcW w:w="2466" w:type="dxa"/>
          </w:tcPr>
          <w:p w14:paraId="6B4FE5CF" w14:textId="77777777" w:rsidR="000C0800" w:rsidRDefault="000C0800" w:rsidP="003940A9">
            <w:pPr>
              <w:widowControl/>
              <w:adjustRightInd w:val="0"/>
              <w:ind w:left="28" w:firstLine="168"/>
              <w:jc w:val="center"/>
              <w:rPr>
                <w:rFonts w:eastAsiaTheme="minorHAnsi"/>
                <w:b/>
                <w:bCs/>
                <w:color w:val="000000"/>
                <w:sz w:val="20"/>
                <w:szCs w:val="20"/>
              </w:rPr>
            </w:pPr>
          </w:p>
          <w:p w14:paraId="1B985FAF" w14:textId="77777777" w:rsidR="000C0800" w:rsidRDefault="000C0800" w:rsidP="003940A9">
            <w:pPr>
              <w:widowControl/>
              <w:adjustRightInd w:val="0"/>
              <w:ind w:left="28" w:firstLine="168"/>
              <w:jc w:val="center"/>
              <w:rPr>
                <w:rFonts w:eastAsiaTheme="minorHAnsi"/>
                <w:b/>
                <w:bCs/>
                <w:color w:val="000000"/>
                <w:sz w:val="20"/>
                <w:szCs w:val="20"/>
              </w:rPr>
            </w:pPr>
          </w:p>
          <w:p w14:paraId="58331869" w14:textId="05E4B891" w:rsidR="000C0800" w:rsidRPr="000C0800" w:rsidRDefault="000C0800" w:rsidP="003940A9">
            <w:pPr>
              <w:widowControl/>
              <w:adjustRightInd w:val="0"/>
              <w:ind w:left="28" w:firstLine="168"/>
              <w:jc w:val="center"/>
              <w:rPr>
                <w:rFonts w:eastAsiaTheme="minorHAnsi"/>
                <w:color w:val="000000"/>
                <w:sz w:val="20"/>
                <w:szCs w:val="20"/>
              </w:rPr>
            </w:pPr>
            <w:r w:rsidRPr="000C0800">
              <w:rPr>
                <w:rFonts w:eastAsiaTheme="minorHAnsi"/>
                <w:b/>
                <w:bCs/>
                <w:color w:val="000000"/>
                <w:sz w:val="20"/>
                <w:szCs w:val="20"/>
              </w:rPr>
              <w:t>0,5</w:t>
            </w:r>
          </w:p>
        </w:tc>
      </w:tr>
      <w:tr w:rsidR="000C0800" w:rsidRPr="000C0800" w14:paraId="33DC493F" w14:textId="77777777" w:rsidTr="003940A9">
        <w:trPr>
          <w:trHeight w:val="91"/>
        </w:trPr>
        <w:tc>
          <w:tcPr>
            <w:tcW w:w="4923" w:type="dxa"/>
            <w:gridSpan w:val="2"/>
          </w:tcPr>
          <w:p w14:paraId="14D8DF17" w14:textId="0BD2CC51" w:rsidR="000C0800" w:rsidRPr="000C0800" w:rsidRDefault="000C0800" w:rsidP="003940A9">
            <w:pPr>
              <w:widowControl/>
              <w:adjustRightInd w:val="0"/>
              <w:ind w:left="28"/>
              <w:rPr>
                <w:rFonts w:eastAsiaTheme="minorHAnsi"/>
                <w:color w:val="000000"/>
                <w:sz w:val="20"/>
                <w:szCs w:val="20"/>
              </w:rPr>
            </w:pPr>
            <w:r>
              <w:rPr>
                <w:rFonts w:eastAsiaTheme="minorHAnsi"/>
                <w:color w:val="000000"/>
                <w:sz w:val="20"/>
                <w:szCs w:val="20"/>
              </w:rPr>
              <w:t xml:space="preserve">                                                 </w:t>
            </w:r>
            <w:r w:rsidRPr="000C0800">
              <w:rPr>
                <w:rFonts w:eastAsiaTheme="minorHAnsi"/>
                <w:color w:val="000000"/>
                <w:sz w:val="20"/>
                <w:szCs w:val="20"/>
              </w:rPr>
              <w:t xml:space="preserve">da 78 a 88 </w:t>
            </w:r>
            <w:r>
              <w:rPr>
                <w:rFonts w:eastAsiaTheme="minorHAnsi"/>
                <w:color w:val="000000"/>
                <w:sz w:val="20"/>
                <w:szCs w:val="20"/>
              </w:rPr>
              <w:t xml:space="preserve">          </w:t>
            </w:r>
          </w:p>
        </w:tc>
        <w:tc>
          <w:tcPr>
            <w:tcW w:w="2471" w:type="dxa"/>
          </w:tcPr>
          <w:p w14:paraId="5EF338F0" w14:textId="2F5BD9D8" w:rsidR="000C0800" w:rsidRPr="000C0800" w:rsidRDefault="000C0800" w:rsidP="003940A9">
            <w:pPr>
              <w:widowControl/>
              <w:adjustRightInd w:val="0"/>
              <w:ind w:left="-1106" w:firstLine="1413"/>
              <w:jc w:val="center"/>
              <w:rPr>
                <w:rFonts w:eastAsiaTheme="minorHAnsi"/>
                <w:color w:val="000000"/>
                <w:sz w:val="20"/>
                <w:szCs w:val="20"/>
              </w:rPr>
            </w:pPr>
            <w:r w:rsidRPr="000C0800">
              <w:rPr>
                <w:rFonts w:eastAsiaTheme="minorHAnsi"/>
                <w:b/>
                <w:bCs/>
                <w:color w:val="000000"/>
                <w:sz w:val="20"/>
                <w:szCs w:val="20"/>
              </w:rPr>
              <w:t>1</w:t>
            </w:r>
          </w:p>
        </w:tc>
      </w:tr>
      <w:tr w:rsidR="000C0800" w:rsidRPr="000C0800" w14:paraId="087B37EE" w14:textId="77777777" w:rsidTr="003940A9">
        <w:trPr>
          <w:trHeight w:val="92"/>
        </w:trPr>
        <w:tc>
          <w:tcPr>
            <w:tcW w:w="4923" w:type="dxa"/>
            <w:gridSpan w:val="2"/>
          </w:tcPr>
          <w:p w14:paraId="24F2CB9B" w14:textId="1CD445CE" w:rsidR="000C0800" w:rsidRPr="000C0800" w:rsidRDefault="000C0800" w:rsidP="003940A9">
            <w:pPr>
              <w:widowControl/>
              <w:adjustRightInd w:val="0"/>
              <w:ind w:left="28"/>
              <w:rPr>
                <w:rFonts w:eastAsiaTheme="minorHAnsi"/>
                <w:color w:val="000000"/>
                <w:sz w:val="20"/>
                <w:szCs w:val="20"/>
              </w:rPr>
            </w:pPr>
            <w:r>
              <w:rPr>
                <w:rFonts w:eastAsiaTheme="minorHAnsi"/>
                <w:color w:val="000000"/>
                <w:sz w:val="20"/>
                <w:szCs w:val="20"/>
              </w:rPr>
              <w:t xml:space="preserve">                                                 </w:t>
            </w:r>
            <w:r w:rsidRPr="000C0800">
              <w:rPr>
                <w:rFonts w:eastAsiaTheme="minorHAnsi"/>
                <w:color w:val="000000"/>
                <w:sz w:val="20"/>
                <w:szCs w:val="20"/>
              </w:rPr>
              <w:t xml:space="preserve">da 89 a 99 </w:t>
            </w:r>
          </w:p>
        </w:tc>
        <w:tc>
          <w:tcPr>
            <w:tcW w:w="2471" w:type="dxa"/>
          </w:tcPr>
          <w:p w14:paraId="1179CB5C" w14:textId="71C10D88" w:rsidR="000C0800" w:rsidRPr="000C0800" w:rsidRDefault="000C0800" w:rsidP="003940A9">
            <w:pPr>
              <w:widowControl/>
              <w:adjustRightInd w:val="0"/>
              <w:ind w:left="-1106" w:firstLine="1413"/>
              <w:jc w:val="center"/>
              <w:rPr>
                <w:rFonts w:eastAsiaTheme="minorHAnsi"/>
                <w:color w:val="000000"/>
                <w:sz w:val="20"/>
                <w:szCs w:val="20"/>
              </w:rPr>
            </w:pPr>
            <w:r w:rsidRPr="000C0800">
              <w:rPr>
                <w:rFonts w:eastAsiaTheme="minorHAnsi"/>
                <w:b/>
                <w:bCs/>
                <w:color w:val="000000"/>
                <w:sz w:val="20"/>
                <w:szCs w:val="20"/>
              </w:rPr>
              <w:t>1,5</w:t>
            </w:r>
          </w:p>
        </w:tc>
      </w:tr>
      <w:tr w:rsidR="000C0800" w:rsidRPr="000C0800" w14:paraId="3F267C59" w14:textId="77777777" w:rsidTr="003940A9">
        <w:trPr>
          <w:trHeight w:val="92"/>
        </w:trPr>
        <w:tc>
          <w:tcPr>
            <w:tcW w:w="4923" w:type="dxa"/>
            <w:gridSpan w:val="2"/>
          </w:tcPr>
          <w:p w14:paraId="7A1D5F14" w14:textId="268E0737" w:rsidR="000C0800" w:rsidRPr="000C0800" w:rsidRDefault="000C0800" w:rsidP="003940A9">
            <w:pPr>
              <w:widowControl/>
              <w:adjustRightInd w:val="0"/>
              <w:ind w:left="28"/>
              <w:rPr>
                <w:rFonts w:eastAsiaTheme="minorHAnsi"/>
                <w:color w:val="000000"/>
                <w:sz w:val="20"/>
                <w:szCs w:val="20"/>
              </w:rPr>
            </w:pPr>
            <w:r>
              <w:rPr>
                <w:rFonts w:eastAsiaTheme="minorHAnsi"/>
                <w:color w:val="000000"/>
                <w:sz w:val="20"/>
                <w:szCs w:val="20"/>
              </w:rPr>
              <w:t xml:space="preserve">                                                 </w:t>
            </w:r>
            <w:r w:rsidRPr="000C0800">
              <w:rPr>
                <w:rFonts w:eastAsiaTheme="minorHAnsi"/>
                <w:color w:val="000000"/>
                <w:sz w:val="20"/>
                <w:szCs w:val="20"/>
              </w:rPr>
              <w:t xml:space="preserve">da 100 a 105 </w:t>
            </w:r>
          </w:p>
        </w:tc>
        <w:tc>
          <w:tcPr>
            <w:tcW w:w="2471" w:type="dxa"/>
          </w:tcPr>
          <w:p w14:paraId="53D57641" w14:textId="163100FC" w:rsidR="000C0800" w:rsidRPr="000C0800" w:rsidRDefault="000C0800" w:rsidP="003940A9">
            <w:pPr>
              <w:widowControl/>
              <w:adjustRightInd w:val="0"/>
              <w:ind w:left="-1106" w:firstLine="1413"/>
              <w:jc w:val="center"/>
              <w:rPr>
                <w:rFonts w:eastAsiaTheme="minorHAnsi"/>
                <w:color w:val="000000"/>
                <w:sz w:val="20"/>
                <w:szCs w:val="20"/>
              </w:rPr>
            </w:pPr>
            <w:r w:rsidRPr="000C0800">
              <w:rPr>
                <w:rFonts w:eastAsiaTheme="minorHAnsi"/>
                <w:b/>
                <w:bCs/>
                <w:color w:val="000000"/>
                <w:sz w:val="20"/>
                <w:szCs w:val="20"/>
              </w:rPr>
              <w:t>2</w:t>
            </w:r>
          </w:p>
        </w:tc>
      </w:tr>
      <w:tr w:rsidR="000C0800" w:rsidRPr="000C0800" w14:paraId="0BB8F986" w14:textId="77777777" w:rsidTr="003940A9">
        <w:trPr>
          <w:trHeight w:val="91"/>
        </w:trPr>
        <w:tc>
          <w:tcPr>
            <w:tcW w:w="4923" w:type="dxa"/>
            <w:gridSpan w:val="2"/>
          </w:tcPr>
          <w:p w14:paraId="427D28EA" w14:textId="7707EE9D" w:rsidR="000C0800" w:rsidRPr="000C0800" w:rsidRDefault="000C0800" w:rsidP="003940A9">
            <w:pPr>
              <w:widowControl/>
              <w:adjustRightInd w:val="0"/>
              <w:ind w:left="28"/>
              <w:rPr>
                <w:rFonts w:eastAsiaTheme="minorHAnsi"/>
                <w:color w:val="000000"/>
                <w:sz w:val="20"/>
                <w:szCs w:val="20"/>
              </w:rPr>
            </w:pPr>
            <w:r>
              <w:rPr>
                <w:rFonts w:eastAsiaTheme="minorHAnsi"/>
                <w:color w:val="000000"/>
                <w:sz w:val="20"/>
                <w:szCs w:val="20"/>
              </w:rPr>
              <w:t xml:space="preserve">                                                 </w:t>
            </w:r>
            <w:r w:rsidRPr="000C0800">
              <w:rPr>
                <w:rFonts w:eastAsiaTheme="minorHAnsi"/>
                <w:color w:val="000000"/>
                <w:sz w:val="20"/>
                <w:szCs w:val="20"/>
              </w:rPr>
              <w:t xml:space="preserve">da 106 a 110 </w:t>
            </w:r>
          </w:p>
        </w:tc>
        <w:tc>
          <w:tcPr>
            <w:tcW w:w="2471" w:type="dxa"/>
          </w:tcPr>
          <w:p w14:paraId="569776E4" w14:textId="70FF90A5" w:rsidR="000C0800" w:rsidRPr="000C0800" w:rsidRDefault="000C0800" w:rsidP="003940A9">
            <w:pPr>
              <w:widowControl/>
              <w:adjustRightInd w:val="0"/>
              <w:ind w:left="-1106" w:firstLine="1413"/>
              <w:jc w:val="center"/>
              <w:rPr>
                <w:rFonts w:eastAsiaTheme="minorHAnsi"/>
                <w:color w:val="000000"/>
                <w:sz w:val="20"/>
                <w:szCs w:val="20"/>
              </w:rPr>
            </w:pPr>
            <w:r w:rsidRPr="000C0800">
              <w:rPr>
                <w:rFonts w:eastAsiaTheme="minorHAnsi"/>
                <w:b/>
                <w:bCs/>
                <w:color w:val="000000"/>
                <w:sz w:val="20"/>
                <w:szCs w:val="20"/>
              </w:rPr>
              <w:t>2,5</w:t>
            </w:r>
          </w:p>
        </w:tc>
      </w:tr>
      <w:tr w:rsidR="000C0800" w:rsidRPr="000C0800" w14:paraId="46BBCEC9" w14:textId="77777777" w:rsidTr="003940A9">
        <w:trPr>
          <w:trHeight w:val="70"/>
        </w:trPr>
        <w:tc>
          <w:tcPr>
            <w:tcW w:w="4923" w:type="dxa"/>
            <w:gridSpan w:val="2"/>
          </w:tcPr>
          <w:p w14:paraId="52494459" w14:textId="50B64E55" w:rsidR="000C0800" w:rsidRPr="000C0800" w:rsidRDefault="00345008" w:rsidP="003940A9">
            <w:pPr>
              <w:widowControl/>
              <w:adjustRightInd w:val="0"/>
              <w:ind w:left="28"/>
              <w:rPr>
                <w:rFonts w:eastAsiaTheme="minorHAnsi"/>
                <w:color w:val="000000"/>
                <w:sz w:val="20"/>
                <w:szCs w:val="20"/>
              </w:rPr>
            </w:pPr>
            <w:r>
              <w:rPr>
                <w:rFonts w:eastAsiaTheme="minorHAnsi"/>
                <w:color w:val="000000"/>
                <w:sz w:val="20"/>
                <w:szCs w:val="20"/>
              </w:rPr>
              <w:t xml:space="preserve">                                                 </w:t>
            </w:r>
            <w:r w:rsidR="000C0800" w:rsidRPr="000C0800">
              <w:rPr>
                <w:rFonts w:eastAsiaTheme="minorHAnsi"/>
                <w:color w:val="000000"/>
                <w:sz w:val="20"/>
                <w:szCs w:val="20"/>
              </w:rPr>
              <w:t xml:space="preserve">110 e lode </w:t>
            </w:r>
          </w:p>
        </w:tc>
        <w:tc>
          <w:tcPr>
            <w:tcW w:w="2471" w:type="dxa"/>
          </w:tcPr>
          <w:p w14:paraId="5FCFECC9" w14:textId="175D06A0" w:rsidR="000C0800" w:rsidRPr="000C0800" w:rsidRDefault="000C0800" w:rsidP="003940A9">
            <w:pPr>
              <w:widowControl/>
              <w:adjustRightInd w:val="0"/>
              <w:ind w:left="-1106" w:firstLine="1413"/>
              <w:jc w:val="center"/>
              <w:rPr>
                <w:rFonts w:eastAsiaTheme="minorHAnsi"/>
                <w:color w:val="000000"/>
                <w:sz w:val="20"/>
                <w:szCs w:val="20"/>
              </w:rPr>
            </w:pPr>
            <w:r w:rsidRPr="000C0800">
              <w:rPr>
                <w:rFonts w:eastAsiaTheme="minorHAnsi"/>
                <w:b/>
                <w:bCs/>
                <w:color w:val="000000"/>
                <w:sz w:val="20"/>
                <w:szCs w:val="20"/>
              </w:rPr>
              <w:t>3</w:t>
            </w:r>
          </w:p>
        </w:tc>
      </w:tr>
    </w:tbl>
    <w:p w14:paraId="3066C28C" w14:textId="0BA7509E" w:rsidR="000C0800" w:rsidRDefault="000C0800">
      <w:pPr>
        <w:pStyle w:val="Corpotesto"/>
        <w:spacing w:before="5"/>
        <w:ind w:left="0" w:firstLine="0"/>
        <w:jc w:val="left"/>
      </w:pPr>
    </w:p>
    <w:p w14:paraId="2CCC743F" w14:textId="04F7C5FE" w:rsidR="00345008" w:rsidRDefault="00345008">
      <w:pPr>
        <w:pStyle w:val="Corpotesto"/>
        <w:spacing w:before="5"/>
        <w:ind w:left="0" w:firstLine="0"/>
        <w:jc w:val="left"/>
      </w:pPr>
    </w:p>
    <w:p w14:paraId="3073580C" w14:textId="540595BB" w:rsidR="003940A9" w:rsidRDefault="003940A9">
      <w:pPr>
        <w:pStyle w:val="Corpotesto"/>
        <w:spacing w:before="5"/>
        <w:ind w:left="0" w:firstLine="0"/>
        <w:jc w:val="left"/>
      </w:pPr>
    </w:p>
    <w:p w14:paraId="754E0ACF" w14:textId="2E783E71" w:rsidR="003940A9" w:rsidRDefault="003940A9">
      <w:pPr>
        <w:pStyle w:val="Corpotesto"/>
        <w:spacing w:before="5"/>
        <w:ind w:left="0" w:firstLine="0"/>
        <w:jc w:val="left"/>
      </w:pPr>
    </w:p>
    <w:p w14:paraId="560051A9" w14:textId="6549ADB7" w:rsidR="007432E5" w:rsidRDefault="007432E5">
      <w:pPr>
        <w:pStyle w:val="Corpotesto"/>
        <w:spacing w:before="5"/>
        <w:ind w:left="0" w:firstLine="0"/>
        <w:jc w:val="left"/>
      </w:pPr>
    </w:p>
    <w:p w14:paraId="569A1FD8" w14:textId="77777777" w:rsidR="007432E5" w:rsidRDefault="007432E5">
      <w:pPr>
        <w:pStyle w:val="Corpotesto"/>
        <w:spacing w:before="5"/>
        <w:ind w:left="0" w:firstLine="0"/>
        <w:jc w:val="left"/>
      </w:pPr>
    </w:p>
    <w:p w14:paraId="4B6DC57F" w14:textId="77777777" w:rsidR="00345008" w:rsidRDefault="00345008">
      <w:pPr>
        <w:pStyle w:val="Corpotesto"/>
        <w:spacing w:before="5"/>
        <w:ind w:left="0" w:firstLine="0"/>
        <w:jc w:val="left"/>
      </w:pPr>
    </w:p>
    <w:tbl>
      <w:tblPr>
        <w:tblW w:w="0" w:type="auto"/>
        <w:tblInd w:w="-108" w:type="dxa"/>
        <w:tblLayout w:type="fixed"/>
        <w:tblLook w:val="0000" w:firstRow="0" w:lastRow="0" w:firstColumn="0" w:lastColumn="0" w:noHBand="0" w:noVBand="0"/>
      </w:tblPr>
      <w:tblGrid>
        <w:gridCol w:w="2439"/>
        <w:gridCol w:w="2439"/>
        <w:gridCol w:w="45"/>
        <w:gridCol w:w="2395"/>
      </w:tblGrid>
      <w:tr w:rsidR="00345008" w:rsidRPr="00345008" w14:paraId="7B646170" w14:textId="77777777" w:rsidTr="003940A9">
        <w:trPr>
          <w:trHeight w:val="205"/>
        </w:trPr>
        <w:tc>
          <w:tcPr>
            <w:tcW w:w="2439" w:type="dxa"/>
          </w:tcPr>
          <w:p w14:paraId="7E9B1E9E" w14:textId="77777777" w:rsidR="00345008" w:rsidRPr="00345008" w:rsidRDefault="00345008" w:rsidP="00345008">
            <w:pPr>
              <w:widowControl/>
              <w:adjustRightInd w:val="0"/>
              <w:rPr>
                <w:rFonts w:eastAsiaTheme="minorHAnsi"/>
                <w:color w:val="000000"/>
                <w:sz w:val="20"/>
                <w:szCs w:val="20"/>
              </w:rPr>
            </w:pPr>
            <w:r w:rsidRPr="00345008">
              <w:rPr>
                <w:rFonts w:eastAsiaTheme="minorHAnsi"/>
                <w:b/>
                <w:bCs/>
                <w:color w:val="000000"/>
                <w:sz w:val="20"/>
                <w:szCs w:val="20"/>
              </w:rPr>
              <w:t xml:space="preserve">Tipologia titolo </w:t>
            </w:r>
          </w:p>
        </w:tc>
        <w:tc>
          <w:tcPr>
            <w:tcW w:w="2439" w:type="dxa"/>
          </w:tcPr>
          <w:p w14:paraId="1FF27D0D" w14:textId="77777777" w:rsidR="00345008" w:rsidRPr="00345008" w:rsidRDefault="00345008" w:rsidP="00345008">
            <w:pPr>
              <w:widowControl/>
              <w:adjustRightInd w:val="0"/>
              <w:rPr>
                <w:rFonts w:eastAsiaTheme="minorHAnsi"/>
                <w:color w:val="000000"/>
                <w:sz w:val="20"/>
                <w:szCs w:val="20"/>
              </w:rPr>
            </w:pPr>
            <w:r w:rsidRPr="00345008">
              <w:rPr>
                <w:rFonts w:eastAsiaTheme="minorHAnsi"/>
                <w:b/>
                <w:bCs/>
                <w:color w:val="000000"/>
                <w:sz w:val="20"/>
                <w:szCs w:val="20"/>
              </w:rPr>
              <w:t xml:space="preserve">Grado di votazione </w:t>
            </w:r>
          </w:p>
        </w:tc>
        <w:tc>
          <w:tcPr>
            <w:tcW w:w="2440" w:type="dxa"/>
            <w:gridSpan w:val="2"/>
          </w:tcPr>
          <w:p w14:paraId="34B413B2" w14:textId="65563E19" w:rsidR="00345008" w:rsidRPr="00345008" w:rsidRDefault="003940A9" w:rsidP="00345008">
            <w:pPr>
              <w:widowControl/>
              <w:adjustRightInd w:val="0"/>
              <w:rPr>
                <w:rFonts w:eastAsiaTheme="minorHAnsi"/>
                <w:color w:val="000000"/>
                <w:sz w:val="20"/>
                <w:szCs w:val="20"/>
              </w:rPr>
            </w:pPr>
            <w:r>
              <w:rPr>
                <w:rFonts w:eastAsiaTheme="minorHAnsi"/>
                <w:b/>
                <w:bCs/>
                <w:color w:val="000000"/>
                <w:sz w:val="20"/>
                <w:szCs w:val="20"/>
              </w:rPr>
              <w:t xml:space="preserve">                </w:t>
            </w:r>
            <w:r w:rsidR="00345008" w:rsidRPr="00345008">
              <w:rPr>
                <w:rFonts w:eastAsiaTheme="minorHAnsi"/>
                <w:b/>
                <w:bCs/>
                <w:color w:val="000000"/>
                <w:sz w:val="20"/>
                <w:szCs w:val="20"/>
              </w:rPr>
              <w:t xml:space="preserve">Punteggio </w:t>
            </w:r>
          </w:p>
        </w:tc>
      </w:tr>
      <w:tr w:rsidR="00345008" w:rsidRPr="00345008" w14:paraId="111F9380" w14:textId="77777777" w:rsidTr="003940A9">
        <w:trPr>
          <w:trHeight w:val="541"/>
        </w:trPr>
        <w:tc>
          <w:tcPr>
            <w:tcW w:w="2439" w:type="dxa"/>
          </w:tcPr>
          <w:p w14:paraId="54FAF45B" w14:textId="77777777" w:rsidR="00345008" w:rsidRPr="00345008" w:rsidRDefault="00345008" w:rsidP="00345008">
            <w:pPr>
              <w:widowControl/>
              <w:adjustRightInd w:val="0"/>
              <w:rPr>
                <w:rFonts w:eastAsiaTheme="minorHAnsi"/>
                <w:color w:val="000000"/>
                <w:sz w:val="20"/>
                <w:szCs w:val="20"/>
              </w:rPr>
            </w:pPr>
            <w:r w:rsidRPr="00345008">
              <w:rPr>
                <w:rFonts w:eastAsiaTheme="minorHAnsi"/>
                <w:b/>
                <w:bCs/>
                <w:color w:val="000000"/>
                <w:sz w:val="20"/>
                <w:szCs w:val="20"/>
              </w:rPr>
              <w:t xml:space="preserve">Laurea breve </w:t>
            </w:r>
          </w:p>
        </w:tc>
        <w:tc>
          <w:tcPr>
            <w:tcW w:w="2439" w:type="dxa"/>
          </w:tcPr>
          <w:p w14:paraId="73790119" w14:textId="77777777" w:rsidR="00345008" w:rsidRDefault="00345008" w:rsidP="00345008">
            <w:pPr>
              <w:widowControl/>
              <w:adjustRightInd w:val="0"/>
              <w:rPr>
                <w:rFonts w:eastAsiaTheme="minorHAnsi"/>
                <w:color w:val="000000"/>
                <w:sz w:val="20"/>
                <w:szCs w:val="20"/>
              </w:rPr>
            </w:pPr>
          </w:p>
          <w:p w14:paraId="28E44956" w14:textId="77777777" w:rsidR="00345008" w:rsidRDefault="00345008" w:rsidP="00345008">
            <w:pPr>
              <w:widowControl/>
              <w:adjustRightInd w:val="0"/>
              <w:rPr>
                <w:rFonts w:eastAsiaTheme="minorHAnsi"/>
                <w:color w:val="000000"/>
                <w:sz w:val="20"/>
                <w:szCs w:val="20"/>
              </w:rPr>
            </w:pPr>
          </w:p>
          <w:p w14:paraId="3A7D2BD6" w14:textId="39666959" w:rsidR="00345008" w:rsidRPr="00345008" w:rsidRDefault="00345008" w:rsidP="00345008">
            <w:pPr>
              <w:widowControl/>
              <w:adjustRightInd w:val="0"/>
              <w:rPr>
                <w:rFonts w:eastAsiaTheme="minorHAnsi"/>
                <w:color w:val="000000"/>
                <w:sz w:val="20"/>
                <w:szCs w:val="20"/>
              </w:rPr>
            </w:pPr>
            <w:r w:rsidRPr="00345008">
              <w:rPr>
                <w:rFonts w:eastAsiaTheme="minorHAnsi"/>
                <w:color w:val="000000"/>
                <w:sz w:val="20"/>
                <w:szCs w:val="20"/>
              </w:rPr>
              <w:t xml:space="preserve">da 66 a 77 </w:t>
            </w:r>
            <w:r>
              <w:rPr>
                <w:rFonts w:eastAsiaTheme="minorHAnsi"/>
                <w:color w:val="000000"/>
                <w:sz w:val="20"/>
                <w:szCs w:val="20"/>
              </w:rPr>
              <w:t xml:space="preserve">  </w:t>
            </w:r>
          </w:p>
        </w:tc>
        <w:tc>
          <w:tcPr>
            <w:tcW w:w="2440" w:type="dxa"/>
            <w:gridSpan w:val="2"/>
          </w:tcPr>
          <w:p w14:paraId="580FA77D" w14:textId="77777777" w:rsidR="00345008" w:rsidRDefault="00345008" w:rsidP="00345008">
            <w:pPr>
              <w:widowControl/>
              <w:adjustRightInd w:val="0"/>
              <w:rPr>
                <w:rFonts w:eastAsiaTheme="minorHAnsi"/>
                <w:b/>
                <w:bCs/>
                <w:color w:val="000000"/>
                <w:sz w:val="20"/>
                <w:szCs w:val="20"/>
              </w:rPr>
            </w:pPr>
          </w:p>
          <w:p w14:paraId="70FACC27" w14:textId="77777777" w:rsidR="00345008" w:rsidRDefault="00345008" w:rsidP="00345008">
            <w:pPr>
              <w:widowControl/>
              <w:adjustRightInd w:val="0"/>
              <w:rPr>
                <w:rFonts w:eastAsiaTheme="minorHAnsi"/>
                <w:b/>
                <w:bCs/>
                <w:color w:val="000000"/>
                <w:sz w:val="20"/>
                <w:szCs w:val="20"/>
              </w:rPr>
            </w:pPr>
          </w:p>
          <w:p w14:paraId="6F079658" w14:textId="74FC200B" w:rsidR="00345008" w:rsidRPr="00345008" w:rsidRDefault="00345008" w:rsidP="003940A9">
            <w:pPr>
              <w:widowControl/>
              <w:adjustRightInd w:val="0"/>
              <w:jc w:val="center"/>
              <w:rPr>
                <w:rFonts w:eastAsiaTheme="minorHAnsi"/>
                <w:color w:val="000000"/>
                <w:sz w:val="20"/>
                <w:szCs w:val="20"/>
              </w:rPr>
            </w:pPr>
            <w:r w:rsidRPr="00345008">
              <w:rPr>
                <w:rFonts w:eastAsiaTheme="minorHAnsi"/>
                <w:b/>
                <w:bCs/>
                <w:color w:val="000000"/>
                <w:sz w:val="20"/>
                <w:szCs w:val="20"/>
              </w:rPr>
              <w:t>0,2</w:t>
            </w:r>
          </w:p>
        </w:tc>
      </w:tr>
      <w:tr w:rsidR="00345008" w:rsidRPr="00345008" w14:paraId="6248E42A" w14:textId="77777777" w:rsidTr="003940A9">
        <w:trPr>
          <w:trHeight w:val="92"/>
        </w:trPr>
        <w:tc>
          <w:tcPr>
            <w:tcW w:w="4923" w:type="dxa"/>
            <w:gridSpan w:val="3"/>
          </w:tcPr>
          <w:p w14:paraId="036A4DC6" w14:textId="68D473AC" w:rsidR="00345008" w:rsidRPr="00345008" w:rsidRDefault="00345008" w:rsidP="00345008">
            <w:pPr>
              <w:widowControl/>
              <w:adjustRightInd w:val="0"/>
              <w:rPr>
                <w:rFonts w:eastAsiaTheme="minorHAnsi"/>
                <w:color w:val="000000"/>
                <w:sz w:val="20"/>
                <w:szCs w:val="20"/>
              </w:rPr>
            </w:pPr>
            <w:r>
              <w:rPr>
                <w:rFonts w:eastAsiaTheme="minorHAnsi"/>
                <w:color w:val="000000"/>
                <w:sz w:val="20"/>
                <w:szCs w:val="20"/>
              </w:rPr>
              <w:t xml:space="preserve">                                                </w:t>
            </w:r>
            <w:r w:rsidRPr="00345008">
              <w:rPr>
                <w:rFonts w:eastAsiaTheme="minorHAnsi"/>
                <w:color w:val="000000"/>
                <w:sz w:val="20"/>
                <w:szCs w:val="20"/>
              </w:rPr>
              <w:t xml:space="preserve">da 78 a 88 </w:t>
            </w:r>
          </w:p>
        </w:tc>
        <w:tc>
          <w:tcPr>
            <w:tcW w:w="2395" w:type="dxa"/>
          </w:tcPr>
          <w:p w14:paraId="20366838" w14:textId="3DEACBC1" w:rsidR="00345008" w:rsidRPr="00345008" w:rsidRDefault="00345008" w:rsidP="003940A9">
            <w:pPr>
              <w:widowControl/>
              <w:adjustRightInd w:val="0"/>
              <w:ind w:left="-397"/>
              <w:rPr>
                <w:rFonts w:eastAsiaTheme="minorHAnsi"/>
                <w:color w:val="000000"/>
                <w:sz w:val="20"/>
                <w:szCs w:val="20"/>
              </w:rPr>
            </w:pPr>
            <w:r>
              <w:rPr>
                <w:rFonts w:eastAsiaTheme="minorHAnsi"/>
                <w:b/>
                <w:bCs/>
                <w:color w:val="000000"/>
                <w:sz w:val="20"/>
                <w:szCs w:val="20"/>
              </w:rPr>
              <w:t xml:space="preserve">                           </w:t>
            </w:r>
            <w:r w:rsidRPr="00345008">
              <w:rPr>
                <w:rFonts w:eastAsiaTheme="minorHAnsi"/>
                <w:b/>
                <w:bCs/>
                <w:color w:val="000000"/>
                <w:sz w:val="20"/>
                <w:szCs w:val="20"/>
              </w:rPr>
              <w:t xml:space="preserve">0,5 </w:t>
            </w:r>
          </w:p>
        </w:tc>
      </w:tr>
      <w:tr w:rsidR="00345008" w:rsidRPr="00345008" w14:paraId="41D5D676" w14:textId="77777777" w:rsidTr="003940A9">
        <w:trPr>
          <w:trHeight w:val="91"/>
        </w:trPr>
        <w:tc>
          <w:tcPr>
            <w:tcW w:w="4923" w:type="dxa"/>
            <w:gridSpan w:val="3"/>
          </w:tcPr>
          <w:p w14:paraId="21660576" w14:textId="315018CE" w:rsidR="00345008" w:rsidRPr="00345008" w:rsidRDefault="00345008" w:rsidP="00345008">
            <w:pPr>
              <w:widowControl/>
              <w:adjustRightInd w:val="0"/>
              <w:rPr>
                <w:rFonts w:eastAsiaTheme="minorHAnsi"/>
                <w:color w:val="000000"/>
                <w:sz w:val="20"/>
                <w:szCs w:val="20"/>
              </w:rPr>
            </w:pPr>
            <w:r>
              <w:rPr>
                <w:rFonts w:eastAsiaTheme="minorHAnsi"/>
                <w:color w:val="000000"/>
                <w:sz w:val="20"/>
                <w:szCs w:val="20"/>
              </w:rPr>
              <w:t xml:space="preserve">                                                </w:t>
            </w:r>
            <w:r w:rsidRPr="00345008">
              <w:rPr>
                <w:rFonts w:eastAsiaTheme="minorHAnsi"/>
                <w:color w:val="000000"/>
                <w:sz w:val="20"/>
                <w:szCs w:val="20"/>
              </w:rPr>
              <w:t xml:space="preserve">da 89 a 99 </w:t>
            </w:r>
          </w:p>
        </w:tc>
        <w:tc>
          <w:tcPr>
            <w:tcW w:w="2395" w:type="dxa"/>
          </w:tcPr>
          <w:p w14:paraId="61EC506A" w14:textId="7E6353CC" w:rsidR="00345008" w:rsidRPr="00345008" w:rsidRDefault="00345008" w:rsidP="003940A9">
            <w:pPr>
              <w:widowControl/>
              <w:adjustRightInd w:val="0"/>
              <w:ind w:left="-397"/>
              <w:rPr>
                <w:rFonts w:eastAsiaTheme="minorHAnsi"/>
                <w:color w:val="000000"/>
                <w:sz w:val="20"/>
                <w:szCs w:val="20"/>
              </w:rPr>
            </w:pPr>
            <w:r>
              <w:rPr>
                <w:rFonts w:eastAsiaTheme="minorHAnsi"/>
                <w:b/>
                <w:bCs/>
                <w:color w:val="000000"/>
                <w:sz w:val="20"/>
                <w:szCs w:val="20"/>
              </w:rPr>
              <w:t xml:space="preserve">                           </w:t>
            </w:r>
            <w:r w:rsidRPr="00345008">
              <w:rPr>
                <w:rFonts w:eastAsiaTheme="minorHAnsi"/>
                <w:b/>
                <w:bCs/>
                <w:color w:val="000000"/>
                <w:sz w:val="20"/>
                <w:szCs w:val="20"/>
              </w:rPr>
              <w:t xml:space="preserve">0.8 </w:t>
            </w:r>
          </w:p>
        </w:tc>
      </w:tr>
      <w:tr w:rsidR="00345008" w:rsidRPr="00345008" w14:paraId="7D990CB5" w14:textId="77777777" w:rsidTr="003940A9">
        <w:trPr>
          <w:trHeight w:val="92"/>
        </w:trPr>
        <w:tc>
          <w:tcPr>
            <w:tcW w:w="4923" w:type="dxa"/>
            <w:gridSpan w:val="3"/>
          </w:tcPr>
          <w:p w14:paraId="4391528C" w14:textId="78E2D69C" w:rsidR="00345008" w:rsidRPr="00345008" w:rsidRDefault="00345008" w:rsidP="00345008">
            <w:pPr>
              <w:widowControl/>
              <w:adjustRightInd w:val="0"/>
              <w:rPr>
                <w:rFonts w:eastAsiaTheme="minorHAnsi"/>
                <w:color w:val="000000"/>
                <w:sz w:val="20"/>
                <w:szCs w:val="20"/>
              </w:rPr>
            </w:pPr>
            <w:r>
              <w:rPr>
                <w:rFonts w:eastAsiaTheme="minorHAnsi"/>
                <w:color w:val="000000"/>
                <w:sz w:val="20"/>
                <w:szCs w:val="20"/>
              </w:rPr>
              <w:t xml:space="preserve">                                                </w:t>
            </w:r>
            <w:r w:rsidRPr="00345008">
              <w:rPr>
                <w:rFonts w:eastAsiaTheme="minorHAnsi"/>
                <w:color w:val="000000"/>
                <w:sz w:val="20"/>
                <w:szCs w:val="20"/>
              </w:rPr>
              <w:t xml:space="preserve">da 100 a 105 </w:t>
            </w:r>
          </w:p>
        </w:tc>
        <w:tc>
          <w:tcPr>
            <w:tcW w:w="2395" w:type="dxa"/>
          </w:tcPr>
          <w:p w14:paraId="39188AFE" w14:textId="374E2621" w:rsidR="00345008" w:rsidRPr="00345008" w:rsidRDefault="00345008" w:rsidP="003940A9">
            <w:pPr>
              <w:widowControl/>
              <w:adjustRightInd w:val="0"/>
              <w:ind w:left="-397"/>
              <w:rPr>
                <w:rFonts w:eastAsiaTheme="minorHAnsi"/>
                <w:color w:val="000000"/>
                <w:sz w:val="20"/>
                <w:szCs w:val="20"/>
              </w:rPr>
            </w:pPr>
            <w:r>
              <w:rPr>
                <w:rFonts w:eastAsiaTheme="minorHAnsi"/>
                <w:b/>
                <w:bCs/>
                <w:color w:val="000000"/>
                <w:sz w:val="20"/>
                <w:szCs w:val="20"/>
              </w:rPr>
              <w:t xml:space="preserve">                           </w:t>
            </w:r>
            <w:r w:rsidRPr="00345008">
              <w:rPr>
                <w:rFonts w:eastAsiaTheme="minorHAnsi"/>
                <w:b/>
                <w:bCs/>
                <w:color w:val="000000"/>
                <w:sz w:val="20"/>
                <w:szCs w:val="20"/>
              </w:rPr>
              <w:t xml:space="preserve">1 </w:t>
            </w:r>
          </w:p>
        </w:tc>
      </w:tr>
      <w:tr w:rsidR="00345008" w:rsidRPr="00345008" w14:paraId="4DF0619B" w14:textId="77777777" w:rsidTr="003940A9">
        <w:trPr>
          <w:trHeight w:val="91"/>
        </w:trPr>
        <w:tc>
          <w:tcPr>
            <w:tcW w:w="4923" w:type="dxa"/>
            <w:gridSpan w:val="3"/>
          </w:tcPr>
          <w:p w14:paraId="7389852B" w14:textId="453001C3" w:rsidR="00345008" w:rsidRPr="00345008" w:rsidRDefault="00345008" w:rsidP="00345008">
            <w:pPr>
              <w:widowControl/>
              <w:adjustRightInd w:val="0"/>
              <w:rPr>
                <w:rFonts w:eastAsiaTheme="minorHAnsi"/>
                <w:color w:val="000000"/>
                <w:sz w:val="20"/>
                <w:szCs w:val="20"/>
              </w:rPr>
            </w:pPr>
            <w:r>
              <w:rPr>
                <w:rFonts w:eastAsiaTheme="minorHAnsi"/>
                <w:color w:val="000000"/>
                <w:sz w:val="20"/>
                <w:szCs w:val="20"/>
              </w:rPr>
              <w:t xml:space="preserve">                                                </w:t>
            </w:r>
            <w:r w:rsidRPr="00345008">
              <w:rPr>
                <w:rFonts w:eastAsiaTheme="minorHAnsi"/>
                <w:color w:val="000000"/>
                <w:sz w:val="20"/>
                <w:szCs w:val="20"/>
              </w:rPr>
              <w:t xml:space="preserve">da 106 a 110 </w:t>
            </w:r>
          </w:p>
        </w:tc>
        <w:tc>
          <w:tcPr>
            <w:tcW w:w="2395" w:type="dxa"/>
          </w:tcPr>
          <w:p w14:paraId="7DC6C7EA" w14:textId="0E7B08CB" w:rsidR="00345008" w:rsidRPr="00345008" w:rsidRDefault="00345008" w:rsidP="003940A9">
            <w:pPr>
              <w:widowControl/>
              <w:adjustRightInd w:val="0"/>
              <w:ind w:left="-397"/>
              <w:rPr>
                <w:rFonts w:eastAsiaTheme="minorHAnsi"/>
                <w:color w:val="000000"/>
                <w:sz w:val="20"/>
                <w:szCs w:val="20"/>
              </w:rPr>
            </w:pPr>
            <w:r>
              <w:rPr>
                <w:rFonts w:eastAsiaTheme="minorHAnsi"/>
                <w:b/>
                <w:bCs/>
                <w:color w:val="000000"/>
                <w:sz w:val="20"/>
                <w:szCs w:val="20"/>
              </w:rPr>
              <w:t xml:space="preserve">                           </w:t>
            </w:r>
            <w:r w:rsidRPr="00345008">
              <w:rPr>
                <w:rFonts w:eastAsiaTheme="minorHAnsi"/>
                <w:b/>
                <w:bCs/>
                <w:color w:val="000000"/>
                <w:sz w:val="20"/>
                <w:szCs w:val="20"/>
              </w:rPr>
              <w:t xml:space="preserve">1,5 </w:t>
            </w:r>
          </w:p>
        </w:tc>
      </w:tr>
      <w:tr w:rsidR="00345008" w:rsidRPr="00345008" w14:paraId="08283126" w14:textId="77777777" w:rsidTr="003940A9">
        <w:trPr>
          <w:trHeight w:val="92"/>
        </w:trPr>
        <w:tc>
          <w:tcPr>
            <w:tcW w:w="4923" w:type="dxa"/>
            <w:gridSpan w:val="3"/>
          </w:tcPr>
          <w:p w14:paraId="19DD4C0E" w14:textId="599D8940" w:rsidR="00345008" w:rsidRPr="00345008" w:rsidRDefault="00345008" w:rsidP="00345008">
            <w:pPr>
              <w:widowControl/>
              <w:adjustRightInd w:val="0"/>
              <w:rPr>
                <w:rFonts w:eastAsiaTheme="minorHAnsi"/>
                <w:color w:val="000000"/>
                <w:sz w:val="20"/>
                <w:szCs w:val="20"/>
              </w:rPr>
            </w:pPr>
            <w:r>
              <w:rPr>
                <w:rFonts w:eastAsiaTheme="minorHAnsi"/>
                <w:color w:val="000000"/>
                <w:sz w:val="20"/>
                <w:szCs w:val="20"/>
              </w:rPr>
              <w:t xml:space="preserve">                                                </w:t>
            </w:r>
            <w:r w:rsidRPr="00345008">
              <w:rPr>
                <w:rFonts w:eastAsiaTheme="minorHAnsi"/>
                <w:color w:val="000000"/>
                <w:sz w:val="20"/>
                <w:szCs w:val="20"/>
              </w:rPr>
              <w:t xml:space="preserve">110 e lode </w:t>
            </w:r>
          </w:p>
        </w:tc>
        <w:tc>
          <w:tcPr>
            <w:tcW w:w="2395" w:type="dxa"/>
          </w:tcPr>
          <w:p w14:paraId="59BB7945" w14:textId="22D27879" w:rsidR="00345008" w:rsidRPr="00345008" w:rsidRDefault="00345008" w:rsidP="003940A9">
            <w:pPr>
              <w:widowControl/>
              <w:adjustRightInd w:val="0"/>
              <w:ind w:left="-397"/>
              <w:rPr>
                <w:rFonts w:eastAsiaTheme="minorHAnsi"/>
                <w:color w:val="000000"/>
                <w:sz w:val="20"/>
                <w:szCs w:val="20"/>
              </w:rPr>
            </w:pPr>
            <w:r>
              <w:rPr>
                <w:rFonts w:eastAsiaTheme="minorHAnsi"/>
                <w:b/>
                <w:bCs/>
                <w:color w:val="000000"/>
                <w:sz w:val="20"/>
                <w:szCs w:val="20"/>
              </w:rPr>
              <w:t xml:space="preserve">                           </w:t>
            </w:r>
            <w:r w:rsidRPr="00345008">
              <w:rPr>
                <w:rFonts w:eastAsiaTheme="minorHAnsi"/>
                <w:b/>
                <w:bCs/>
                <w:color w:val="000000"/>
                <w:sz w:val="20"/>
                <w:szCs w:val="20"/>
              </w:rPr>
              <w:t xml:space="preserve">2 </w:t>
            </w:r>
          </w:p>
        </w:tc>
      </w:tr>
    </w:tbl>
    <w:p w14:paraId="168D2951" w14:textId="4076C0D9" w:rsidR="000C0800" w:rsidRDefault="000C0800" w:rsidP="008D11E6">
      <w:pPr>
        <w:pStyle w:val="Corpotesto"/>
        <w:spacing w:before="5"/>
        <w:ind w:left="284" w:firstLine="0"/>
        <w:jc w:val="left"/>
      </w:pPr>
    </w:p>
    <w:p w14:paraId="26D1160E" w14:textId="3E47ED07" w:rsidR="000C0800" w:rsidRDefault="000C0800">
      <w:pPr>
        <w:pStyle w:val="Corpotesto"/>
        <w:spacing w:before="5"/>
        <w:ind w:left="0" w:firstLine="0"/>
        <w:jc w:val="left"/>
      </w:pPr>
    </w:p>
    <w:p w14:paraId="45A4CDAF" w14:textId="77777777" w:rsidR="000C0800" w:rsidRDefault="000C0800">
      <w:pPr>
        <w:pStyle w:val="Corpotesto"/>
        <w:spacing w:before="5"/>
        <w:ind w:left="0" w:firstLine="0"/>
        <w:jc w:val="left"/>
      </w:pPr>
    </w:p>
    <w:p w14:paraId="04ADF281" w14:textId="77777777" w:rsidR="00345008" w:rsidRDefault="00345008">
      <w:pPr>
        <w:pStyle w:val="Corpotesto"/>
        <w:spacing w:before="270"/>
        <w:ind w:left="571" w:firstLine="0"/>
        <w:jc w:val="left"/>
        <w:rPr>
          <w:color w:val="000009"/>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2528"/>
        <w:gridCol w:w="1975"/>
        <w:gridCol w:w="1251"/>
        <w:gridCol w:w="2528"/>
        <w:gridCol w:w="13"/>
      </w:tblGrid>
      <w:tr w:rsidR="00345008" w:rsidRPr="00345008" w14:paraId="0DD9D09F" w14:textId="77777777" w:rsidTr="00345008">
        <w:trPr>
          <w:gridAfter w:val="1"/>
          <w:wAfter w:w="13" w:type="dxa"/>
          <w:trHeight w:val="205"/>
        </w:trPr>
        <w:tc>
          <w:tcPr>
            <w:tcW w:w="2528" w:type="dxa"/>
          </w:tcPr>
          <w:p w14:paraId="16928ADD" w14:textId="77777777" w:rsidR="00345008" w:rsidRPr="00345008" w:rsidRDefault="00345008" w:rsidP="00345008">
            <w:pPr>
              <w:widowControl/>
              <w:adjustRightInd w:val="0"/>
              <w:rPr>
                <w:rFonts w:eastAsiaTheme="minorHAnsi"/>
                <w:color w:val="000000"/>
                <w:sz w:val="20"/>
                <w:szCs w:val="20"/>
              </w:rPr>
            </w:pPr>
            <w:r w:rsidRPr="00345008">
              <w:rPr>
                <w:rFonts w:eastAsiaTheme="minorHAnsi"/>
                <w:b/>
                <w:bCs/>
                <w:color w:val="000000"/>
                <w:sz w:val="20"/>
                <w:szCs w:val="20"/>
              </w:rPr>
              <w:t xml:space="preserve">Tipologia titolo </w:t>
            </w:r>
          </w:p>
        </w:tc>
        <w:tc>
          <w:tcPr>
            <w:tcW w:w="3226" w:type="dxa"/>
            <w:gridSpan w:val="2"/>
          </w:tcPr>
          <w:p w14:paraId="0EE60EBD" w14:textId="77777777" w:rsidR="00345008" w:rsidRPr="00345008" w:rsidRDefault="00345008" w:rsidP="00345008">
            <w:pPr>
              <w:widowControl/>
              <w:adjustRightInd w:val="0"/>
              <w:rPr>
                <w:rFonts w:eastAsiaTheme="minorHAnsi"/>
                <w:color w:val="000000"/>
                <w:sz w:val="20"/>
                <w:szCs w:val="20"/>
              </w:rPr>
            </w:pPr>
            <w:r w:rsidRPr="00345008">
              <w:rPr>
                <w:rFonts w:eastAsiaTheme="minorHAnsi"/>
                <w:b/>
                <w:bCs/>
                <w:color w:val="000000"/>
                <w:sz w:val="20"/>
                <w:szCs w:val="20"/>
              </w:rPr>
              <w:t xml:space="preserve">Grado di votazione </w:t>
            </w:r>
          </w:p>
        </w:tc>
        <w:tc>
          <w:tcPr>
            <w:tcW w:w="2528" w:type="dxa"/>
          </w:tcPr>
          <w:p w14:paraId="2AD022F5" w14:textId="6D6EEBDB" w:rsidR="00345008" w:rsidRPr="00345008" w:rsidRDefault="00345008" w:rsidP="00345008">
            <w:pPr>
              <w:widowControl/>
              <w:adjustRightInd w:val="0"/>
              <w:rPr>
                <w:rFonts w:eastAsiaTheme="minorHAnsi"/>
                <w:color w:val="000000"/>
                <w:sz w:val="20"/>
                <w:szCs w:val="20"/>
              </w:rPr>
            </w:pPr>
            <w:r w:rsidRPr="00345008">
              <w:rPr>
                <w:rFonts w:eastAsiaTheme="minorHAnsi"/>
                <w:b/>
                <w:bCs/>
                <w:color w:val="000000"/>
                <w:sz w:val="20"/>
                <w:szCs w:val="20"/>
              </w:rPr>
              <w:t xml:space="preserve">Punteggio </w:t>
            </w:r>
          </w:p>
        </w:tc>
      </w:tr>
      <w:tr w:rsidR="00345008" w:rsidRPr="00345008" w14:paraId="21D7EF9D" w14:textId="77777777" w:rsidTr="00345008">
        <w:trPr>
          <w:gridAfter w:val="1"/>
          <w:wAfter w:w="13" w:type="dxa"/>
          <w:trHeight w:val="490"/>
        </w:trPr>
        <w:tc>
          <w:tcPr>
            <w:tcW w:w="2528" w:type="dxa"/>
          </w:tcPr>
          <w:p w14:paraId="78251F67" w14:textId="77777777" w:rsidR="00345008" w:rsidRPr="00345008" w:rsidRDefault="00345008" w:rsidP="00345008">
            <w:pPr>
              <w:widowControl/>
              <w:adjustRightInd w:val="0"/>
              <w:rPr>
                <w:rFonts w:eastAsiaTheme="minorHAnsi"/>
                <w:color w:val="000000"/>
                <w:sz w:val="20"/>
                <w:szCs w:val="20"/>
              </w:rPr>
            </w:pPr>
            <w:r w:rsidRPr="00345008">
              <w:rPr>
                <w:rFonts w:eastAsiaTheme="minorHAnsi"/>
                <w:b/>
                <w:bCs/>
                <w:color w:val="000000"/>
                <w:sz w:val="20"/>
                <w:szCs w:val="20"/>
              </w:rPr>
              <w:t xml:space="preserve">Diploma di scuola m.s. </w:t>
            </w:r>
          </w:p>
        </w:tc>
        <w:tc>
          <w:tcPr>
            <w:tcW w:w="3226" w:type="dxa"/>
            <w:gridSpan w:val="2"/>
          </w:tcPr>
          <w:p w14:paraId="46330857" w14:textId="77777777" w:rsidR="00345008" w:rsidRDefault="00345008" w:rsidP="00345008">
            <w:pPr>
              <w:widowControl/>
              <w:adjustRightInd w:val="0"/>
              <w:rPr>
                <w:rFonts w:eastAsiaTheme="minorHAnsi"/>
                <w:color w:val="000000"/>
                <w:sz w:val="20"/>
                <w:szCs w:val="20"/>
              </w:rPr>
            </w:pPr>
          </w:p>
          <w:p w14:paraId="0899EAEE" w14:textId="1073D159" w:rsidR="00345008" w:rsidRPr="00345008" w:rsidRDefault="00345008" w:rsidP="00345008">
            <w:pPr>
              <w:widowControl/>
              <w:adjustRightInd w:val="0"/>
              <w:rPr>
                <w:rFonts w:eastAsiaTheme="minorHAnsi"/>
                <w:color w:val="000000"/>
                <w:sz w:val="20"/>
                <w:szCs w:val="20"/>
              </w:rPr>
            </w:pPr>
            <w:r w:rsidRPr="00345008">
              <w:rPr>
                <w:rFonts w:eastAsiaTheme="minorHAnsi"/>
                <w:color w:val="000000"/>
                <w:sz w:val="20"/>
                <w:szCs w:val="20"/>
              </w:rPr>
              <w:t xml:space="preserve">da 60 a 69 (36- 41) </w:t>
            </w:r>
          </w:p>
        </w:tc>
        <w:tc>
          <w:tcPr>
            <w:tcW w:w="2528" w:type="dxa"/>
          </w:tcPr>
          <w:p w14:paraId="7CA5516A" w14:textId="77777777" w:rsidR="00345008" w:rsidRDefault="00345008" w:rsidP="00345008">
            <w:pPr>
              <w:widowControl/>
              <w:adjustRightInd w:val="0"/>
              <w:rPr>
                <w:rFonts w:eastAsiaTheme="minorHAnsi"/>
                <w:b/>
                <w:bCs/>
                <w:color w:val="000000"/>
                <w:sz w:val="20"/>
                <w:szCs w:val="20"/>
              </w:rPr>
            </w:pPr>
          </w:p>
          <w:p w14:paraId="13D65DC4" w14:textId="6D315926" w:rsidR="00345008" w:rsidRPr="00345008" w:rsidRDefault="00345008" w:rsidP="00345008">
            <w:pPr>
              <w:widowControl/>
              <w:adjustRightInd w:val="0"/>
              <w:rPr>
                <w:rFonts w:eastAsiaTheme="minorHAnsi"/>
                <w:color w:val="000000"/>
                <w:sz w:val="20"/>
                <w:szCs w:val="20"/>
              </w:rPr>
            </w:pPr>
            <w:r w:rsidRPr="00345008">
              <w:rPr>
                <w:rFonts w:eastAsiaTheme="minorHAnsi"/>
                <w:b/>
                <w:bCs/>
                <w:color w:val="000000"/>
                <w:sz w:val="20"/>
                <w:szCs w:val="20"/>
              </w:rPr>
              <w:t xml:space="preserve">1 </w:t>
            </w:r>
          </w:p>
        </w:tc>
      </w:tr>
      <w:tr w:rsidR="00345008" w:rsidRPr="00345008" w14:paraId="1AD451C7" w14:textId="77777777" w:rsidTr="00345008">
        <w:trPr>
          <w:trHeight w:val="197"/>
        </w:trPr>
        <w:tc>
          <w:tcPr>
            <w:tcW w:w="4503" w:type="dxa"/>
            <w:gridSpan w:val="2"/>
          </w:tcPr>
          <w:p w14:paraId="277B8569" w14:textId="1607A8FF" w:rsidR="00345008" w:rsidRPr="00345008" w:rsidRDefault="00345008" w:rsidP="00345008">
            <w:pPr>
              <w:widowControl/>
              <w:adjustRightInd w:val="0"/>
              <w:ind w:left="284" w:right="-825"/>
              <w:rPr>
                <w:rFonts w:eastAsiaTheme="minorHAnsi"/>
                <w:color w:val="000000"/>
                <w:sz w:val="20"/>
                <w:szCs w:val="20"/>
              </w:rPr>
            </w:pPr>
            <w:r>
              <w:rPr>
                <w:rFonts w:eastAsiaTheme="minorHAnsi"/>
                <w:color w:val="000000"/>
                <w:sz w:val="20"/>
                <w:szCs w:val="20"/>
              </w:rPr>
              <w:t xml:space="preserve">                                             </w:t>
            </w:r>
            <w:r w:rsidRPr="00345008">
              <w:rPr>
                <w:rFonts w:eastAsiaTheme="minorHAnsi"/>
                <w:color w:val="000000"/>
                <w:sz w:val="20"/>
                <w:szCs w:val="20"/>
              </w:rPr>
              <w:t xml:space="preserve">da 70 a </w:t>
            </w:r>
            <w:r>
              <w:rPr>
                <w:rFonts w:eastAsiaTheme="minorHAnsi"/>
                <w:color w:val="000000"/>
                <w:sz w:val="20"/>
                <w:szCs w:val="20"/>
              </w:rPr>
              <w:t>7</w:t>
            </w:r>
            <w:r w:rsidRPr="00345008">
              <w:rPr>
                <w:rFonts w:eastAsiaTheme="minorHAnsi"/>
                <w:color w:val="000000"/>
                <w:sz w:val="20"/>
                <w:szCs w:val="20"/>
              </w:rPr>
              <w:t>9</w:t>
            </w:r>
            <w:r>
              <w:rPr>
                <w:rFonts w:eastAsiaTheme="minorHAnsi"/>
                <w:color w:val="000000"/>
                <w:sz w:val="20"/>
                <w:szCs w:val="20"/>
              </w:rPr>
              <w:t xml:space="preserve"> (42-</w:t>
            </w:r>
            <w:r w:rsidRPr="00345008">
              <w:rPr>
                <w:rFonts w:eastAsiaTheme="minorHAnsi"/>
                <w:color w:val="000000"/>
                <w:sz w:val="20"/>
                <w:szCs w:val="20"/>
              </w:rPr>
              <w:t xml:space="preserve"> </w:t>
            </w:r>
            <w:r>
              <w:rPr>
                <w:rFonts w:eastAsiaTheme="minorHAnsi"/>
                <w:color w:val="000000"/>
                <w:sz w:val="20"/>
                <w:szCs w:val="20"/>
              </w:rPr>
              <w:t>47)</w:t>
            </w:r>
          </w:p>
        </w:tc>
        <w:tc>
          <w:tcPr>
            <w:tcW w:w="3792" w:type="dxa"/>
            <w:gridSpan w:val="3"/>
          </w:tcPr>
          <w:p w14:paraId="48B9CC02" w14:textId="634872F4" w:rsidR="00345008" w:rsidRPr="00345008" w:rsidRDefault="00345008" w:rsidP="00345008">
            <w:pPr>
              <w:widowControl/>
              <w:adjustRightInd w:val="0"/>
              <w:rPr>
                <w:rFonts w:eastAsiaTheme="minorHAnsi"/>
                <w:color w:val="000000"/>
                <w:sz w:val="20"/>
                <w:szCs w:val="20"/>
              </w:rPr>
            </w:pPr>
            <w:r>
              <w:rPr>
                <w:rFonts w:eastAsiaTheme="minorHAnsi"/>
                <w:b/>
                <w:bCs/>
                <w:color w:val="000000"/>
                <w:sz w:val="20"/>
                <w:szCs w:val="20"/>
              </w:rPr>
              <w:t xml:space="preserve">                         </w:t>
            </w:r>
            <w:r w:rsidRPr="00345008">
              <w:rPr>
                <w:rFonts w:eastAsiaTheme="minorHAnsi"/>
                <w:b/>
                <w:bCs/>
                <w:color w:val="000000"/>
                <w:sz w:val="20"/>
                <w:szCs w:val="20"/>
              </w:rPr>
              <w:t xml:space="preserve">1,5 </w:t>
            </w:r>
          </w:p>
        </w:tc>
      </w:tr>
      <w:tr w:rsidR="00345008" w:rsidRPr="00345008" w14:paraId="6291C5FB" w14:textId="77777777" w:rsidTr="00345008">
        <w:trPr>
          <w:trHeight w:val="197"/>
        </w:trPr>
        <w:tc>
          <w:tcPr>
            <w:tcW w:w="4503" w:type="dxa"/>
            <w:gridSpan w:val="2"/>
          </w:tcPr>
          <w:p w14:paraId="0CA6D588" w14:textId="40CA7D47" w:rsidR="00345008" w:rsidRPr="00345008" w:rsidRDefault="00345008" w:rsidP="00345008">
            <w:pPr>
              <w:widowControl/>
              <w:adjustRightInd w:val="0"/>
              <w:rPr>
                <w:rFonts w:eastAsiaTheme="minorHAnsi"/>
                <w:color w:val="000000"/>
                <w:sz w:val="20"/>
                <w:szCs w:val="20"/>
              </w:rPr>
            </w:pPr>
            <w:r>
              <w:rPr>
                <w:rFonts w:eastAsiaTheme="minorHAnsi"/>
                <w:color w:val="000000"/>
                <w:sz w:val="20"/>
                <w:szCs w:val="20"/>
              </w:rPr>
              <w:t xml:space="preserve">                                                  </w:t>
            </w:r>
            <w:r w:rsidRPr="00345008">
              <w:rPr>
                <w:rFonts w:eastAsiaTheme="minorHAnsi"/>
                <w:color w:val="000000"/>
                <w:sz w:val="20"/>
                <w:szCs w:val="20"/>
              </w:rPr>
              <w:t xml:space="preserve">da 80 a 89 (48- 53) </w:t>
            </w:r>
          </w:p>
        </w:tc>
        <w:tc>
          <w:tcPr>
            <w:tcW w:w="3792" w:type="dxa"/>
            <w:gridSpan w:val="3"/>
          </w:tcPr>
          <w:p w14:paraId="775A6997" w14:textId="255EF7D3" w:rsidR="00345008" w:rsidRPr="00345008" w:rsidRDefault="00345008" w:rsidP="00345008">
            <w:pPr>
              <w:widowControl/>
              <w:adjustRightInd w:val="0"/>
              <w:rPr>
                <w:rFonts w:eastAsiaTheme="minorHAnsi"/>
                <w:color w:val="000000"/>
                <w:sz w:val="20"/>
                <w:szCs w:val="20"/>
              </w:rPr>
            </w:pPr>
            <w:r>
              <w:rPr>
                <w:rFonts w:eastAsiaTheme="minorHAnsi"/>
                <w:b/>
                <w:bCs/>
                <w:color w:val="000000"/>
                <w:sz w:val="20"/>
                <w:szCs w:val="20"/>
              </w:rPr>
              <w:t xml:space="preserve">                         </w:t>
            </w:r>
            <w:r w:rsidRPr="00345008">
              <w:rPr>
                <w:rFonts w:eastAsiaTheme="minorHAnsi"/>
                <w:b/>
                <w:bCs/>
                <w:color w:val="000000"/>
                <w:sz w:val="20"/>
                <w:szCs w:val="20"/>
              </w:rPr>
              <w:t xml:space="preserve">2 </w:t>
            </w:r>
          </w:p>
        </w:tc>
      </w:tr>
      <w:tr w:rsidR="00345008" w:rsidRPr="00345008" w14:paraId="715ED30D" w14:textId="77777777" w:rsidTr="00345008">
        <w:trPr>
          <w:trHeight w:val="206"/>
        </w:trPr>
        <w:tc>
          <w:tcPr>
            <w:tcW w:w="4503" w:type="dxa"/>
            <w:gridSpan w:val="2"/>
          </w:tcPr>
          <w:p w14:paraId="7B727780" w14:textId="3EEB054B" w:rsidR="00345008" w:rsidRPr="00345008" w:rsidRDefault="00345008" w:rsidP="00345008">
            <w:pPr>
              <w:widowControl/>
              <w:adjustRightInd w:val="0"/>
              <w:rPr>
                <w:rFonts w:eastAsiaTheme="minorHAnsi"/>
                <w:color w:val="000000"/>
                <w:sz w:val="20"/>
                <w:szCs w:val="20"/>
              </w:rPr>
            </w:pPr>
            <w:r>
              <w:rPr>
                <w:rFonts w:eastAsiaTheme="minorHAnsi"/>
                <w:color w:val="000000"/>
                <w:sz w:val="20"/>
                <w:szCs w:val="20"/>
              </w:rPr>
              <w:t xml:space="preserve">                                                  </w:t>
            </w:r>
            <w:r w:rsidRPr="00345008">
              <w:rPr>
                <w:rFonts w:eastAsiaTheme="minorHAnsi"/>
                <w:color w:val="000000"/>
                <w:sz w:val="20"/>
                <w:szCs w:val="20"/>
              </w:rPr>
              <w:t xml:space="preserve">da 90 a 99 (54- 59) </w:t>
            </w:r>
          </w:p>
        </w:tc>
        <w:tc>
          <w:tcPr>
            <w:tcW w:w="3792" w:type="dxa"/>
            <w:gridSpan w:val="3"/>
          </w:tcPr>
          <w:p w14:paraId="715F5578" w14:textId="64F5C6F6" w:rsidR="00345008" w:rsidRPr="00345008" w:rsidRDefault="00345008" w:rsidP="00345008">
            <w:pPr>
              <w:widowControl/>
              <w:adjustRightInd w:val="0"/>
              <w:rPr>
                <w:rFonts w:eastAsiaTheme="minorHAnsi"/>
                <w:color w:val="000000"/>
                <w:sz w:val="20"/>
                <w:szCs w:val="20"/>
              </w:rPr>
            </w:pPr>
            <w:r>
              <w:rPr>
                <w:rFonts w:eastAsiaTheme="minorHAnsi"/>
                <w:b/>
                <w:bCs/>
                <w:color w:val="000000"/>
                <w:sz w:val="20"/>
                <w:szCs w:val="20"/>
              </w:rPr>
              <w:t xml:space="preserve">                         </w:t>
            </w:r>
            <w:r w:rsidRPr="00345008">
              <w:rPr>
                <w:rFonts w:eastAsiaTheme="minorHAnsi"/>
                <w:b/>
                <w:bCs/>
                <w:color w:val="000000"/>
                <w:sz w:val="20"/>
                <w:szCs w:val="20"/>
              </w:rPr>
              <w:t xml:space="preserve">2,5 </w:t>
            </w:r>
          </w:p>
        </w:tc>
      </w:tr>
      <w:tr w:rsidR="00345008" w:rsidRPr="00345008" w14:paraId="77337AFC" w14:textId="77777777" w:rsidTr="00345008">
        <w:trPr>
          <w:trHeight w:val="91"/>
        </w:trPr>
        <w:tc>
          <w:tcPr>
            <w:tcW w:w="4503" w:type="dxa"/>
            <w:gridSpan w:val="2"/>
          </w:tcPr>
          <w:p w14:paraId="5DD3A0AB" w14:textId="1A11937E" w:rsidR="00345008" w:rsidRPr="00345008" w:rsidRDefault="00213084" w:rsidP="00345008">
            <w:pPr>
              <w:widowControl/>
              <w:adjustRightInd w:val="0"/>
              <w:rPr>
                <w:rFonts w:eastAsiaTheme="minorHAnsi"/>
                <w:color w:val="000000"/>
                <w:sz w:val="20"/>
                <w:szCs w:val="20"/>
              </w:rPr>
            </w:pPr>
            <w:r>
              <w:rPr>
                <w:rFonts w:eastAsiaTheme="minorHAnsi"/>
                <w:color w:val="000000"/>
                <w:sz w:val="20"/>
                <w:szCs w:val="20"/>
              </w:rPr>
              <w:t xml:space="preserve">                                                  </w:t>
            </w:r>
            <w:r w:rsidR="00345008" w:rsidRPr="00345008">
              <w:rPr>
                <w:rFonts w:eastAsiaTheme="minorHAnsi"/>
                <w:color w:val="000000"/>
                <w:sz w:val="20"/>
                <w:szCs w:val="20"/>
              </w:rPr>
              <w:t>100/100</w:t>
            </w:r>
            <w:r>
              <w:rPr>
                <w:rFonts w:eastAsiaTheme="minorHAnsi"/>
                <w:color w:val="000000"/>
                <w:sz w:val="20"/>
                <w:szCs w:val="20"/>
              </w:rPr>
              <w:t xml:space="preserve">  </w:t>
            </w:r>
            <w:proofErr w:type="gramStart"/>
            <w:r w:rsidR="007432E5">
              <w:rPr>
                <w:rFonts w:eastAsiaTheme="minorHAnsi"/>
                <w:color w:val="000000"/>
                <w:sz w:val="20"/>
                <w:szCs w:val="20"/>
              </w:rPr>
              <w:t xml:space="preserve"> </w:t>
            </w:r>
            <w:r>
              <w:rPr>
                <w:rFonts w:eastAsiaTheme="minorHAnsi"/>
                <w:color w:val="000000"/>
                <w:sz w:val="20"/>
                <w:szCs w:val="20"/>
              </w:rPr>
              <w:t xml:space="preserve"> </w:t>
            </w:r>
            <w:r w:rsidR="00345008" w:rsidRPr="00345008">
              <w:rPr>
                <w:rFonts w:eastAsiaTheme="minorHAnsi"/>
                <w:color w:val="000000"/>
                <w:sz w:val="20"/>
                <w:szCs w:val="20"/>
              </w:rPr>
              <w:t xml:space="preserve"> (</w:t>
            </w:r>
            <w:proofErr w:type="gramEnd"/>
            <w:r w:rsidR="00345008" w:rsidRPr="00345008">
              <w:rPr>
                <w:rFonts w:eastAsiaTheme="minorHAnsi"/>
                <w:color w:val="000000"/>
                <w:sz w:val="20"/>
                <w:szCs w:val="20"/>
              </w:rPr>
              <w:t xml:space="preserve">60/60) </w:t>
            </w:r>
          </w:p>
        </w:tc>
        <w:tc>
          <w:tcPr>
            <w:tcW w:w="3792" w:type="dxa"/>
            <w:gridSpan w:val="3"/>
          </w:tcPr>
          <w:p w14:paraId="1AC79F35" w14:textId="3639DD91" w:rsidR="00345008" w:rsidRPr="00345008" w:rsidRDefault="00345008" w:rsidP="00345008">
            <w:pPr>
              <w:widowControl/>
              <w:adjustRightInd w:val="0"/>
              <w:rPr>
                <w:rFonts w:eastAsiaTheme="minorHAnsi"/>
                <w:color w:val="000000"/>
                <w:sz w:val="20"/>
                <w:szCs w:val="20"/>
              </w:rPr>
            </w:pPr>
            <w:r>
              <w:rPr>
                <w:rFonts w:eastAsiaTheme="minorHAnsi"/>
                <w:b/>
                <w:bCs/>
                <w:color w:val="000000"/>
                <w:sz w:val="20"/>
                <w:szCs w:val="20"/>
              </w:rPr>
              <w:t xml:space="preserve">                         </w:t>
            </w:r>
            <w:r w:rsidRPr="00345008">
              <w:rPr>
                <w:rFonts w:eastAsiaTheme="minorHAnsi"/>
                <w:b/>
                <w:bCs/>
                <w:color w:val="000000"/>
                <w:sz w:val="20"/>
                <w:szCs w:val="20"/>
              </w:rPr>
              <w:t xml:space="preserve">3 </w:t>
            </w:r>
          </w:p>
        </w:tc>
      </w:tr>
    </w:tbl>
    <w:p w14:paraId="5CD0A949" w14:textId="77777777" w:rsidR="00345008" w:rsidRDefault="00345008">
      <w:pPr>
        <w:pStyle w:val="Corpotesto"/>
        <w:spacing w:before="270"/>
        <w:ind w:left="571" w:firstLine="0"/>
        <w:jc w:val="left"/>
        <w:rPr>
          <w:color w:val="000009"/>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2635"/>
        <w:gridCol w:w="2635"/>
        <w:gridCol w:w="2635"/>
      </w:tblGrid>
      <w:tr w:rsidR="005E0B03" w:rsidRPr="005E0B03" w14:paraId="2B9E7AE0" w14:textId="77777777">
        <w:trPr>
          <w:trHeight w:val="204"/>
        </w:trPr>
        <w:tc>
          <w:tcPr>
            <w:tcW w:w="2635" w:type="dxa"/>
          </w:tcPr>
          <w:p w14:paraId="365F846D" w14:textId="4DA91809" w:rsidR="005E0B03" w:rsidRPr="005E0B03" w:rsidRDefault="00971CF6" w:rsidP="005E0B03">
            <w:pPr>
              <w:widowControl/>
              <w:adjustRightInd w:val="0"/>
              <w:rPr>
                <w:rFonts w:eastAsiaTheme="minorHAnsi"/>
                <w:color w:val="000000"/>
                <w:sz w:val="20"/>
                <w:szCs w:val="20"/>
              </w:rPr>
            </w:pPr>
            <w:r>
              <w:rPr>
                <w:rFonts w:eastAsiaTheme="minorHAnsi"/>
                <w:b/>
                <w:bCs/>
                <w:color w:val="000000"/>
              </w:rPr>
              <w:t>A.</w:t>
            </w:r>
            <w:r w:rsidR="005E0B03" w:rsidRPr="005E0B03">
              <w:rPr>
                <w:rFonts w:eastAsiaTheme="minorHAnsi"/>
                <w:b/>
                <w:bCs/>
                <w:color w:val="000000"/>
              </w:rPr>
              <w:t xml:space="preserve">2 Titolo di studio superiore (max punti 1) </w:t>
            </w:r>
            <w:r w:rsidR="005E0B03" w:rsidRPr="005E0B03">
              <w:rPr>
                <w:rFonts w:eastAsiaTheme="minorHAnsi"/>
                <w:b/>
                <w:bCs/>
                <w:color w:val="000000"/>
                <w:sz w:val="20"/>
                <w:szCs w:val="20"/>
              </w:rPr>
              <w:t xml:space="preserve">Titolo di accesso </w:t>
            </w:r>
          </w:p>
        </w:tc>
        <w:tc>
          <w:tcPr>
            <w:tcW w:w="2635" w:type="dxa"/>
          </w:tcPr>
          <w:p w14:paraId="09682158" w14:textId="77777777" w:rsidR="005E0B03" w:rsidRPr="005E0B03" w:rsidRDefault="005E0B03" w:rsidP="005E0B03">
            <w:pPr>
              <w:widowControl/>
              <w:adjustRightInd w:val="0"/>
              <w:rPr>
                <w:rFonts w:eastAsiaTheme="minorHAnsi"/>
                <w:color w:val="000000"/>
                <w:sz w:val="20"/>
                <w:szCs w:val="20"/>
              </w:rPr>
            </w:pPr>
            <w:r w:rsidRPr="005E0B03">
              <w:rPr>
                <w:rFonts w:eastAsiaTheme="minorHAnsi"/>
                <w:b/>
                <w:bCs/>
                <w:color w:val="000000"/>
                <w:sz w:val="20"/>
                <w:szCs w:val="20"/>
              </w:rPr>
              <w:t xml:space="preserve">Tipologia titolo superiore </w:t>
            </w:r>
          </w:p>
        </w:tc>
        <w:tc>
          <w:tcPr>
            <w:tcW w:w="2635" w:type="dxa"/>
          </w:tcPr>
          <w:p w14:paraId="7AD3D4FA" w14:textId="4A4F50AE" w:rsidR="005E0B03" w:rsidRPr="005E0B03" w:rsidRDefault="005E0B03" w:rsidP="005E0B03">
            <w:pPr>
              <w:widowControl/>
              <w:adjustRightInd w:val="0"/>
              <w:rPr>
                <w:rFonts w:eastAsiaTheme="minorHAnsi"/>
                <w:color w:val="000000"/>
                <w:sz w:val="20"/>
                <w:szCs w:val="20"/>
              </w:rPr>
            </w:pPr>
            <w:r>
              <w:rPr>
                <w:rFonts w:eastAsiaTheme="minorHAnsi"/>
                <w:b/>
                <w:bCs/>
                <w:color w:val="000000"/>
                <w:sz w:val="20"/>
                <w:szCs w:val="20"/>
              </w:rPr>
              <w:t xml:space="preserve">         </w:t>
            </w:r>
            <w:r w:rsidRPr="005E0B03">
              <w:rPr>
                <w:rFonts w:eastAsiaTheme="minorHAnsi"/>
                <w:b/>
                <w:bCs/>
                <w:color w:val="000000"/>
                <w:sz w:val="20"/>
                <w:szCs w:val="20"/>
              </w:rPr>
              <w:t xml:space="preserve">Punteggio </w:t>
            </w:r>
          </w:p>
        </w:tc>
      </w:tr>
      <w:tr w:rsidR="005E0B03" w:rsidRPr="005E0B03" w14:paraId="3B54931E" w14:textId="77777777">
        <w:trPr>
          <w:trHeight w:val="206"/>
        </w:trPr>
        <w:tc>
          <w:tcPr>
            <w:tcW w:w="2635" w:type="dxa"/>
          </w:tcPr>
          <w:p w14:paraId="79DCA72F" w14:textId="77777777" w:rsidR="005E0B03" w:rsidRPr="005E0B03" w:rsidRDefault="005E0B03" w:rsidP="005E0B03">
            <w:pPr>
              <w:widowControl/>
              <w:adjustRightInd w:val="0"/>
              <w:rPr>
                <w:rFonts w:eastAsiaTheme="minorHAnsi"/>
                <w:color w:val="000000"/>
                <w:sz w:val="20"/>
                <w:szCs w:val="20"/>
              </w:rPr>
            </w:pPr>
            <w:r w:rsidRPr="005E0B03">
              <w:rPr>
                <w:rFonts w:eastAsiaTheme="minorHAnsi"/>
                <w:b/>
                <w:bCs/>
                <w:color w:val="000000"/>
                <w:sz w:val="20"/>
                <w:szCs w:val="20"/>
              </w:rPr>
              <w:t xml:space="preserve">Laurea </w:t>
            </w:r>
          </w:p>
        </w:tc>
        <w:tc>
          <w:tcPr>
            <w:tcW w:w="2635" w:type="dxa"/>
          </w:tcPr>
          <w:p w14:paraId="16021C35" w14:textId="5FD70E95" w:rsidR="005E0B03" w:rsidRPr="005E0B03" w:rsidRDefault="005E0B03" w:rsidP="005E0B03">
            <w:pPr>
              <w:widowControl/>
              <w:adjustRightInd w:val="0"/>
              <w:rPr>
                <w:rFonts w:eastAsiaTheme="minorHAnsi"/>
                <w:color w:val="000000"/>
                <w:sz w:val="20"/>
                <w:szCs w:val="20"/>
              </w:rPr>
            </w:pPr>
            <w:r w:rsidRPr="005E0B03">
              <w:rPr>
                <w:rFonts w:eastAsiaTheme="minorHAnsi"/>
                <w:color w:val="000000"/>
                <w:sz w:val="20"/>
                <w:szCs w:val="20"/>
              </w:rPr>
              <w:t xml:space="preserve">Master universitari di primo livello e di secondo livello </w:t>
            </w:r>
          </w:p>
        </w:tc>
        <w:tc>
          <w:tcPr>
            <w:tcW w:w="2635" w:type="dxa"/>
          </w:tcPr>
          <w:p w14:paraId="6A00CA0F" w14:textId="63D5ED29" w:rsidR="005E0B03" w:rsidRPr="005E0B03" w:rsidRDefault="005E0B03" w:rsidP="005E0B03">
            <w:pPr>
              <w:widowControl/>
              <w:adjustRightInd w:val="0"/>
              <w:rPr>
                <w:rFonts w:eastAsiaTheme="minorHAnsi"/>
                <w:color w:val="000000"/>
                <w:sz w:val="20"/>
                <w:szCs w:val="20"/>
              </w:rPr>
            </w:pPr>
            <w:r>
              <w:rPr>
                <w:rFonts w:eastAsiaTheme="minorHAnsi"/>
                <w:b/>
                <w:bCs/>
                <w:color w:val="000000"/>
                <w:sz w:val="20"/>
                <w:szCs w:val="20"/>
              </w:rPr>
              <w:t xml:space="preserve">         </w:t>
            </w:r>
            <w:r w:rsidRPr="005E0B03">
              <w:rPr>
                <w:rFonts w:eastAsiaTheme="minorHAnsi"/>
                <w:b/>
                <w:bCs/>
                <w:color w:val="000000"/>
                <w:sz w:val="20"/>
                <w:szCs w:val="20"/>
              </w:rPr>
              <w:t xml:space="preserve">1 </w:t>
            </w:r>
          </w:p>
        </w:tc>
      </w:tr>
      <w:tr w:rsidR="005E0B03" w:rsidRPr="005E0B03" w14:paraId="47F34374" w14:textId="77777777">
        <w:trPr>
          <w:trHeight w:val="94"/>
        </w:trPr>
        <w:tc>
          <w:tcPr>
            <w:tcW w:w="2635" w:type="dxa"/>
          </w:tcPr>
          <w:p w14:paraId="369CAE6E" w14:textId="77777777" w:rsidR="005E0B03" w:rsidRPr="005E0B03" w:rsidRDefault="005E0B03" w:rsidP="005E0B03">
            <w:pPr>
              <w:widowControl/>
              <w:adjustRightInd w:val="0"/>
              <w:rPr>
                <w:rFonts w:eastAsiaTheme="minorHAnsi"/>
                <w:color w:val="000000"/>
                <w:sz w:val="20"/>
                <w:szCs w:val="20"/>
              </w:rPr>
            </w:pPr>
            <w:r w:rsidRPr="005E0B03">
              <w:rPr>
                <w:rFonts w:eastAsiaTheme="minorHAnsi"/>
                <w:b/>
                <w:bCs/>
                <w:color w:val="000000"/>
                <w:sz w:val="20"/>
                <w:szCs w:val="20"/>
              </w:rPr>
              <w:t xml:space="preserve">Laurea </w:t>
            </w:r>
          </w:p>
        </w:tc>
        <w:tc>
          <w:tcPr>
            <w:tcW w:w="2635" w:type="dxa"/>
          </w:tcPr>
          <w:p w14:paraId="33DC8535" w14:textId="77777777" w:rsidR="005E0B03" w:rsidRPr="005E0B03" w:rsidRDefault="005E0B03" w:rsidP="005E0B03">
            <w:pPr>
              <w:widowControl/>
              <w:adjustRightInd w:val="0"/>
              <w:rPr>
                <w:rFonts w:eastAsiaTheme="minorHAnsi"/>
                <w:color w:val="000000"/>
                <w:sz w:val="20"/>
                <w:szCs w:val="20"/>
              </w:rPr>
            </w:pPr>
            <w:r w:rsidRPr="005E0B03">
              <w:rPr>
                <w:rFonts w:eastAsiaTheme="minorHAnsi"/>
                <w:color w:val="000000"/>
                <w:sz w:val="20"/>
                <w:szCs w:val="20"/>
              </w:rPr>
              <w:t xml:space="preserve">Dottorato di ricerca </w:t>
            </w:r>
          </w:p>
        </w:tc>
        <w:tc>
          <w:tcPr>
            <w:tcW w:w="2635" w:type="dxa"/>
          </w:tcPr>
          <w:p w14:paraId="2DEF1487" w14:textId="332E3442" w:rsidR="005E0B03" w:rsidRPr="005E0B03" w:rsidRDefault="005E0B03" w:rsidP="005E0B03">
            <w:pPr>
              <w:widowControl/>
              <w:adjustRightInd w:val="0"/>
              <w:rPr>
                <w:rFonts w:eastAsiaTheme="minorHAnsi"/>
                <w:color w:val="000000"/>
                <w:sz w:val="20"/>
                <w:szCs w:val="20"/>
              </w:rPr>
            </w:pPr>
            <w:r>
              <w:rPr>
                <w:rFonts w:eastAsiaTheme="minorHAnsi"/>
                <w:b/>
                <w:bCs/>
                <w:color w:val="000000"/>
                <w:sz w:val="20"/>
                <w:szCs w:val="20"/>
              </w:rPr>
              <w:t xml:space="preserve">         </w:t>
            </w:r>
            <w:r w:rsidRPr="005E0B03">
              <w:rPr>
                <w:rFonts w:eastAsiaTheme="minorHAnsi"/>
                <w:b/>
                <w:bCs/>
                <w:color w:val="000000"/>
                <w:sz w:val="20"/>
                <w:szCs w:val="20"/>
              </w:rPr>
              <w:t xml:space="preserve">1 </w:t>
            </w:r>
          </w:p>
        </w:tc>
      </w:tr>
      <w:tr w:rsidR="005E0B03" w:rsidRPr="005E0B03" w14:paraId="1C5231AD" w14:textId="77777777">
        <w:trPr>
          <w:trHeight w:val="205"/>
        </w:trPr>
        <w:tc>
          <w:tcPr>
            <w:tcW w:w="2635" w:type="dxa"/>
          </w:tcPr>
          <w:p w14:paraId="5A6F8CC2" w14:textId="77777777" w:rsidR="005E0B03" w:rsidRPr="005E0B03" w:rsidRDefault="005E0B03" w:rsidP="005E0B03">
            <w:pPr>
              <w:widowControl/>
              <w:adjustRightInd w:val="0"/>
              <w:rPr>
                <w:rFonts w:eastAsiaTheme="minorHAnsi"/>
                <w:color w:val="000000"/>
                <w:sz w:val="20"/>
                <w:szCs w:val="20"/>
              </w:rPr>
            </w:pPr>
            <w:r w:rsidRPr="005E0B03">
              <w:rPr>
                <w:rFonts w:eastAsiaTheme="minorHAnsi"/>
                <w:b/>
                <w:bCs/>
                <w:color w:val="000000"/>
                <w:sz w:val="20"/>
                <w:szCs w:val="20"/>
              </w:rPr>
              <w:t xml:space="preserve">Laurea </w:t>
            </w:r>
          </w:p>
        </w:tc>
        <w:tc>
          <w:tcPr>
            <w:tcW w:w="2635" w:type="dxa"/>
          </w:tcPr>
          <w:p w14:paraId="0477E398" w14:textId="2F54199F" w:rsidR="005E0B03" w:rsidRPr="005E0B03" w:rsidRDefault="005E0B03" w:rsidP="005E0B03">
            <w:pPr>
              <w:widowControl/>
              <w:adjustRightInd w:val="0"/>
              <w:rPr>
                <w:rFonts w:eastAsiaTheme="minorHAnsi"/>
                <w:color w:val="000000"/>
                <w:sz w:val="20"/>
                <w:szCs w:val="20"/>
              </w:rPr>
            </w:pPr>
            <w:r w:rsidRPr="005E0B03">
              <w:rPr>
                <w:rFonts w:eastAsiaTheme="minorHAnsi"/>
                <w:color w:val="000000"/>
                <w:sz w:val="20"/>
                <w:szCs w:val="20"/>
              </w:rPr>
              <w:t>Diploma di specializzazione</w:t>
            </w:r>
            <w:r>
              <w:rPr>
                <w:rFonts w:eastAsiaTheme="minorHAnsi"/>
                <w:color w:val="000000"/>
                <w:sz w:val="20"/>
                <w:szCs w:val="20"/>
              </w:rPr>
              <w:t xml:space="preserve"> </w:t>
            </w:r>
            <w:r w:rsidRPr="005E0B03">
              <w:rPr>
                <w:rFonts w:eastAsiaTheme="minorHAnsi"/>
                <w:color w:val="000000"/>
                <w:sz w:val="20"/>
                <w:szCs w:val="20"/>
              </w:rPr>
              <w:t xml:space="preserve">universitario </w:t>
            </w:r>
          </w:p>
        </w:tc>
        <w:tc>
          <w:tcPr>
            <w:tcW w:w="2635" w:type="dxa"/>
          </w:tcPr>
          <w:p w14:paraId="0662EE07" w14:textId="29951F66" w:rsidR="005E0B03" w:rsidRPr="005E0B03" w:rsidRDefault="005E0B03" w:rsidP="005E0B03">
            <w:pPr>
              <w:widowControl/>
              <w:adjustRightInd w:val="0"/>
              <w:rPr>
                <w:rFonts w:eastAsiaTheme="minorHAnsi"/>
                <w:color w:val="000000"/>
                <w:sz w:val="20"/>
                <w:szCs w:val="20"/>
              </w:rPr>
            </w:pPr>
            <w:r>
              <w:rPr>
                <w:rFonts w:eastAsiaTheme="minorHAnsi"/>
                <w:b/>
                <w:bCs/>
                <w:color w:val="000000"/>
                <w:sz w:val="20"/>
                <w:szCs w:val="20"/>
              </w:rPr>
              <w:t xml:space="preserve">         </w:t>
            </w:r>
            <w:r w:rsidRPr="005E0B03">
              <w:rPr>
                <w:rFonts w:eastAsiaTheme="minorHAnsi"/>
                <w:b/>
                <w:bCs/>
                <w:color w:val="000000"/>
                <w:sz w:val="20"/>
                <w:szCs w:val="20"/>
              </w:rPr>
              <w:t xml:space="preserve">1 </w:t>
            </w:r>
          </w:p>
        </w:tc>
      </w:tr>
      <w:tr w:rsidR="005E0B03" w:rsidRPr="005E0B03" w14:paraId="0A5E7B10" w14:textId="77777777">
        <w:trPr>
          <w:trHeight w:val="309"/>
        </w:trPr>
        <w:tc>
          <w:tcPr>
            <w:tcW w:w="2635" w:type="dxa"/>
          </w:tcPr>
          <w:p w14:paraId="184876FE" w14:textId="77777777" w:rsidR="005E0B03" w:rsidRPr="005E0B03" w:rsidRDefault="005E0B03" w:rsidP="005E0B03">
            <w:pPr>
              <w:widowControl/>
              <w:adjustRightInd w:val="0"/>
              <w:rPr>
                <w:rFonts w:eastAsiaTheme="minorHAnsi"/>
                <w:color w:val="000000"/>
                <w:sz w:val="20"/>
                <w:szCs w:val="20"/>
              </w:rPr>
            </w:pPr>
            <w:r w:rsidRPr="005E0B03">
              <w:rPr>
                <w:rFonts w:eastAsiaTheme="minorHAnsi"/>
                <w:b/>
                <w:bCs/>
                <w:color w:val="000000"/>
                <w:sz w:val="20"/>
                <w:szCs w:val="20"/>
              </w:rPr>
              <w:t xml:space="preserve">Diploma di scuola secondaria </w:t>
            </w:r>
          </w:p>
          <w:p w14:paraId="2F09AA24" w14:textId="77777777" w:rsidR="005E0B03" w:rsidRPr="005E0B03" w:rsidRDefault="005E0B03" w:rsidP="005E0B03">
            <w:pPr>
              <w:widowControl/>
              <w:adjustRightInd w:val="0"/>
              <w:rPr>
                <w:rFonts w:eastAsiaTheme="minorHAnsi"/>
                <w:color w:val="000000"/>
                <w:sz w:val="20"/>
                <w:szCs w:val="20"/>
              </w:rPr>
            </w:pPr>
            <w:r w:rsidRPr="005E0B03">
              <w:rPr>
                <w:rFonts w:eastAsiaTheme="minorHAnsi"/>
                <w:b/>
                <w:bCs/>
                <w:color w:val="000000"/>
                <w:sz w:val="20"/>
                <w:szCs w:val="20"/>
              </w:rPr>
              <w:t xml:space="preserve">superiore </w:t>
            </w:r>
          </w:p>
        </w:tc>
        <w:tc>
          <w:tcPr>
            <w:tcW w:w="2635" w:type="dxa"/>
          </w:tcPr>
          <w:p w14:paraId="20D105F1" w14:textId="0CE48729" w:rsidR="005E0B03" w:rsidRPr="005E0B03" w:rsidRDefault="005E0B03" w:rsidP="005E0B03">
            <w:pPr>
              <w:widowControl/>
              <w:adjustRightInd w:val="0"/>
              <w:rPr>
                <w:rFonts w:eastAsiaTheme="minorHAnsi"/>
                <w:color w:val="000000"/>
                <w:sz w:val="20"/>
                <w:szCs w:val="20"/>
              </w:rPr>
            </w:pPr>
            <w:r w:rsidRPr="005E0B03">
              <w:rPr>
                <w:rFonts w:eastAsiaTheme="minorHAnsi"/>
                <w:color w:val="000000"/>
                <w:sz w:val="20"/>
                <w:szCs w:val="20"/>
              </w:rPr>
              <w:t xml:space="preserve">Laurea </w:t>
            </w:r>
            <w:r>
              <w:rPr>
                <w:rFonts w:eastAsiaTheme="minorHAnsi"/>
                <w:color w:val="000000"/>
                <w:sz w:val="20"/>
                <w:szCs w:val="20"/>
              </w:rPr>
              <w:t xml:space="preserve">    </w:t>
            </w:r>
          </w:p>
        </w:tc>
        <w:tc>
          <w:tcPr>
            <w:tcW w:w="2635" w:type="dxa"/>
          </w:tcPr>
          <w:p w14:paraId="0DDDA062" w14:textId="15E3AD99" w:rsidR="005E0B03" w:rsidRPr="005E0B03" w:rsidRDefault="005E0B03" w:rsidP="005E0B03">
            <w:pPr>
              <w:widowControl/>
              <w:adjustRightInd w:val="0"/>
              <w:rPr>
                <w:rFonts w:eastAsiaTheme="minorHAnsi"/>
                <w:color w:val="000000"/>
                <w:sz w:val="20"/>
                <w:szCs w:val="20"/>
              </w:rPr>
            </w:pPr>
            <w:r>
              <w:rPr>
                <w:rFonts w:eastAsiaTheme="minorHAnsi"/>
                <w:b/>
                <w:bCs/>
                <w:color w:val="000000"/>
                <w:sz w:val="20"/>
                <w:szCs w:val="20"/>
              </w:rPr>
              <w:t xml:space="preserve">         </w:t>
            </w:r>
            <w:r w:rsidRPr="005E0B03">
              <w:rPr>
                <w:rFonts w:eastAsiaTheme="minorHAnsi"/>
                <w:b/>
                <w:bCs/>
                <w:color w:val="000000"/>
                <w:sz w:val="20"/>
                <w:szCs w:val="20"/>
              </w:rPr>
              <w:t xml:space="preserve">1 </w:t>
            </w:r>
          </w:p>
        </w:tc>
      </w:tr>
    </w:tbl>
    <w:p w14:paraId="01801974" w14:textId="77777777" w:rsidR="00345008" w:rsidRDefault="00345008">
      <w:pPr>
        <w:pStyle w:val="Corpotesto"/>
        <w:spacing w:before="270"/>
        <w:ind w:left="571" w:firstLine="0"/>
        <w:jc w:val="left"/>
        <w:rPr>
          <w:color w:val="000009"/>
        </w:rPr>
      </w:pPr>
    </w:p>
    <w:p w14:paraId="50AE73B2" w14:textId="77777777" w:rsidR="00F84C05" w:rsidRPr="00F84C05" w:rsidRDefault="00F84C05" w:rsidP="00F84C05">
      <w:pPr>
        <w:widowControl/>
        <w:adjustRightInd w:val="0"/>
        <w:rPr>
          <w:rFonts w:eastAsiaTheme="minorHAnsi"/>
          <w:color w:val="000000"/>
          <w:sz w:val="24"/>
          <w:szCs w:val="24"/>
        </w:rPr>
      </w:pPr>
    </w:p>
    <w:p w14:paraId="4F995E49" w14:textId="1FF27A85" w:rsidR="00F84C05" w:rsidRDefault="00F84C05" w:rsidP="00F84C05">
      <w:pPr>
        <w:widowControl/>
        <w:numPr>
          <w:ilvl w:val="0"/>
          <w:numId w:val="29"/>
        </w:numPr>
        <w:adjustRightInd w:val="0"/>
        <w:rPr>
          <w:rFonts w:eastAsiaTheme="minorHAnsi"/>
          <w:color w:val="000000"/>
        </w:rPr>
      </w:pPr>
      <w:r w:rsidRPr="00F84C05">
        <w:rPr>
          <w:rFonts w:eastAsiaTheme="minorHAnsi"/>
          <w:b/>
          <w:bCs/>
          <w:color w:val="000000"/>
        </w:rPr>
        <w:t xml:space="preserve">B. CURRICULUM PROFESSIONALE: </w:t>
      </w:r>
      <w:r w:rsidRPr="00F84C05">
        <w:rPr>
          <w:rFonts w:eastAsiaTheme="minorHAnsi"/>
          <w:color w:val="000000"/>
        </w:rPr>
        <w:t xml:space="preserve">sarà valutato il curriculum professionale </w:t>
      </w:r>
      <w:r w:rsidRPr="00F84C05">
        <w:rPr>
          <w:rFonts w:eastAsiaTheme="minorHAnsi"/>
          <w:b/>
          <w:bCs/>
          <w:color w:val="000000"/>
        </w:rPr>
        <w:t>fino ad un massimo di punti 3</w:t>
      </w:r>
      <w:r w:rsidRPr="00F84C05">
        <w:rPr>
          <w:rFonts w:eastAsiaTheme="minorHAnsi"/>
          <w:color w:val="000000"/>
        </w:rPr>
        <w:t xml:space="preserve">, come di seguito esposto </w:t>
      </w:r>
      <w:r w:rsidRPr="00F84C05">
        <w:rPr>
          <w:rFonts w:eastAsiaTheme="minorHAnsi"/>
          <w:b/>
          <w:bCs/>
          <w:color w:val="000000"/>
        </w:rPr>
        <w:t>(max punti 3)</w:t>
      </w:r>
      <w:r w:rsidRPr="00F84C05">
        <w:rPr>
          <w:rFonts w:eastAsiaTheme="minorHAnsi"/>
          <w:color w:val="000000"/>
        </w:rPr>
        <w:t xml:space="preserve">: </w:t>
      </w:r>
    </w:p>
    <w:p w14:paraId="34530746" w14:textId="77777777" w:rsidR="003940A9" w:rsidRPr="00F84C05" w:rsidRDefault="003940A9" w:rsidP="00F84C05">
      <w:pPr>
        <w:widowControl/>
        <w:numPr>
          <w:ilvl w:val="0"/>
          <w:numId w:val="29"/>
        </w:numPr>
        <w:adjustRightInd w:val="0"/>
        <w:rPr>
          <w:rFonts w:eastAsiaTheme="minorHAnsi"/>
          <w:color w:val="000000"/>
        </w:rPr>
      </w:pPr>
    </w:p>
    <w:tbl>
      <w:tblPr>
        <w:tblW w:w="10451" w:type="dxa"/>
        <w:tblInd w:w="-108" w:type="dxa"/>
        <w:tblLayout w:type="fixed"/>
        <w:tblLook w:val="0000" w:firstRow="0" w:lastRow="0" w:firstColumn="0" w:lastColumn="0" w:noHBand="0" w:noVBand="0"/>
      </w:tblPr>
      <w:tblGrid>
        <w:gridCol w:w="4217"/>
        <w:gridCol w:w="93"/>
        <w:gridCol w:w="1401"/>
        <w:gridCol w:w="1622"/>
        <w:gridCol w:w="36"/>
        <w:gridCol w:w="3066"/>
        <w:gridCol w:w="16"/>
      </w:tblGrid>
      <w:tr w:rsidR="00F84C05" w:rsidRPr="00F84C05" w14:paraId="2007EEAC" w14:textId="77777777" w:rsidTr="003940A9">
        <w:trPr>
          <w:gridAfter w:val="1"/>
          <w:wAfter w:w="16" w:type="dxa"/>
          <w:trHeight w:val="253"/>
        </w:trPr>
        <w:tc>
          <w:tcPr>
            <w:tcW w:w="4310" w:type="dxa"/>
            <w:gridSpan w:val="2"/>
          </w:tcPr>
          <w:p w14:paraId="49C30291" w14:textId="77777777" w:rsidR="00F84C05" w:rsidRPr="00F84C05" w:rsidRDefault="00F84C05" w:rsidP="00F84C05">
            <w:pPr>
              <w:widowControl/>
              <w:adjustRightInd w:val="0"/>
              <w:rPr>
                <w:rFonts w:eastAsiaTheme="minorHAnsi"/>
                <w:color w:val="000000"/>
                <w:sz w:val="20"/>
                <w:szCs w:val="20"/>
              </w:rPr>
            </w:pPr>
            <w:r w:rsidRPr="00F84C05">
              <w:rPr>
                <w:rFonts w:eastAsiaTheme="minorHAnsi"/>
                <w:b/>
                <w:bCs/>
                <w:color w:val="000000"/>
                <w:sz w:val="20"/>
                <w:szCs w:val="20"/>
              </w:rPr>
              <w:t xml:space="preserve">Tipologia titoli </w:t>
            </w:r>
          </w:p>
        </w:tc>
        <w:tc>
          <w:tcPr>
            <w:tcW w:w="3059" w:type="dxa"/>
            <w:gridSpan w:val="3"/>
          </w:tcPr>
          <w:p w14:paraId="59464BAB" w14:textId="77777777" w:rsidR="00F84C05" w:rsidRPr="00F84C05" w:rsidRDefault="00F84C05" w:rsidP="00F84C05">
            <w:pPr>
              <w:widowControl/>
              <w:adjustRightInd w:val="0"/>
              <w:rPr>
                <w:rFonts w:eastAsiaTheme="minorHAnsi"/>
                <w:color w:val="000000"/>
                <w:sz w:val="20"/>
                <w:szCs w:val="20"/>
              </w:rPr>
            </w:pPr>
            <w:r w:rsidRPr="00F84C05">
              <w:rPr>
                <w:rFonts w:eastAsiaTheme="minorHAnsi"/>
                <w:b/>
                <w:bCs/>
                <w:color w:val="000000"/>
                <w:sz w:val="20"/>
                <w:szCs w:val="20"/>
              </w:rPr>
              <w:t xml:space="preserve">Valutazione </w:t>
            </w:r>
          </w:p>
        </w:tc>
        <w:tc>
          <w:tcPr>
            <w:tcW w:w="3066" w:type="dxa"/>
          </w:tcPr>
          <w:p w14:paraId="78D1B489" w14:textId="77777777" w:rsidR="00F84C05" w:rsidRPr="00F84C05" w:rsidRDefault="00F84C05" w:rsidP="00F84C05">
            <w:pPr>
              <w:widowControl/>
              <w:adjustRightInd w:val="0"/>
              <w:rPr>
                <w:rFonts w:eastAsiaTheme="minorHAnsi"/>
                <w:color w:val="000000"/>
                <w:sz w:val="20"/>
                <w:szCs w:val="20"/>
              </w:rPr>
            </w:pPr>
            <w:r w:rsidRPr="00F84C05">
              <w:rPr>
                <w:rFonts w:eastAsiaTheme="minorHAnsi"/>
                <w:b/>
                <w:bCs/>
                <w:color w:val="000000"/>
                <w:sz w:val="20"/>
                <w:szCs w:val="20"/>
              </w:rPr>
              <w:t xml:space="preserve">Punteggio max </w:t>
            </w:r>
          </w:p>
        </w:tc>
      </w:tr>
      <w:tr w:rsidR="00F84C05" w:rsidRPr="00F84C05" w14:paraId="03C95A4F" w14:textId="77777777" w:rsidTr="003940A9">
        <w:trPr>
          <w:gridAfter w:val="1"/>
          <w:wAfter w:w="16" w:type="dxa"/>
          <w:trHeight w:val="437"/>
        </w:trPr>
        <w:tc>
          <w:tcPr>
            <w:tcW w:w="4310" w:type="dxa"/>
            <w:gridSpan w:val="2"/>
          </w:tcPr>
          <w:p w14:paraId="6B5BFC8C" w14:textId="6A68461F" w:rsidR="00F84C05" w:rsidRPr="00F84C05" w:rsidRDefault="00F84C05" w:rsidP="00F84C05">
            <w:pPr>
              <w:pStyle w:val="Paragrafoelenco"/>
              <w:widowControl/>
              <w:numPr>
                <w:ilvl w:val="1"/>
                <w:numId w:val="20"/>
              </w:numPr>
              <w:adjustRightInd w:val="0"/>
              <w:rPr>
                <w:rFonts w:eastAsiaTheme="minorHAnsi"/>
                <w:color w:val="000000"/>
                <w:sz w:val="20"/>
                <w:szCs w:val="20"/>
              </w:rPr>
            </w:pPr>
            <w:r w:rsidRPr="00F84C05">
              <w:rPr>
                <w:rFonts w:eastAsiaTheme="minorHAnsi"/>
                <w:color w:val="000000"/>
                <w:sz w:val="20"/>
                <w:szCs w:val="20"/>
              </w:rPr>
              <w:lastRenderedPageBreak/>
              <w:t xml:space="preserve">Titoli di perfezionamento conseguiti presso enti dello Stato o della Regione o legalmente riconosciuti successivamente al conseguimento del titolo di studio richiesto per l’ammissione alla procedura selettiva </w:t>
            </w:r>
          </w:p>
        </w:tc>
        <w:tc>
          <w:tcPr>
            <w:tcW w:w="3059" w:type="dxa"/>
            <w:gridSpan w:val="3"/>
          </w:tcPr>
          <w:p w14:paraId="42F46C50" w14:textId="77777777" w:rsidR="00F84C05" w:rsidRPr="00F84C05" w:rsidRDefault="00F84C05" w:rsidP="00F84C05">
            <w:pPr>
              <w:widowControl/>
              <w:adjustRightInd w:val="0"/>
              <w:rPr>
                <w:rFonts w:eastAsiaTheme="minorHAnsi"/>
                <w:color w:val="000000"/>
                <w:sz w:val="20"/>
                <w:szCs w:val="20"/>
              </w:rPr>
            </w:pPr>
            <w:r w:rsidRPr="00F84C05">
              <w:rPr>
                <w:rFonts w:eastAsiaTheme="minorHAnsi"/>
                <w:color w:val="000000"/>
                <w:sz w:val="20"/>
                <w:szCs w:val="20"/>
              </w:rPr>
              <w:t xml:space="preserve">1 punti cadauno </w:t>
            </w:r>
          </w:p>
          <w:p w14:paraId="35EC10CE" w14:textId="77777777" w:rsidR="00F84C05" w:rsidRPr="00F84C05" w:rsidRDefault="00F84C05" w:rsidP="00F84C05">
            <w:pPr>
              <w:widowControl/>
              <w:adjustRightInd w:val="0"/>
              <w:rPr>
                <w:rFonts w:eastAsiaTheme="minorHAnsi"/>
                <w:color w:val="000000"/>
                <w:sz w:val="20"/>
                <w:szCs w:val="20"/>
              </w:rPr>
            </w:pPr>
            <w:r w:rsidRPr="00F84C05">
              <w:rPr>
                <w:rFonts w:eastAsiaTheme="minorHAnsi"/>
                <w:color w:val="000000"/>
                <w:sz w:val="20"/>
                <w:szCs w:val="20"/>
              </w:rPr>
              <w:t xml:space="preserve">(max 1 titolo) </w:t>
            </w:r>
          </w:p>
        </w:tc>
        <w:tc>
          <w:tcPr>
            <w:tcW w:w="3066" w:type="dxa"/>
          </w:tcPr>
          <w:p w14:paraId="3C4D7D36" w14:textId="77777777" w:rsidR="00F84C05" w:rsidRPr="00F84C05" w:rsidRDefault="00F84C05" w:rsidP="00F84C05">
            <w:pPr>
              <w:widowControl/>
              <w:adjustRightInd w:val="0"/>
              <w:rPr>
                <w:rFonts w:eastAsiaTheme="minorHAnsi"/>
                <w:color w:val="000000"/>
                <w:sz w:val="20"/>
                <w:szCs w:val="20"/>
              </w:rPr>
            </w:pPr>
            <w:r w:rsidRPr="00F84C05">
              <w:rPr>
                <w:rFonts w:eastAsiaTheme="minorHAnsi"/>
                <w:b/>
                <w:bCs/>
                <w:color w:val="000000"/>
                <w:sz w:val="20"/>
                <w:szCs w:val="20"/>
              </w:rPr>
              <w:t xml:space="preserve">1 </w:t>
            </w:r>
          </w:p>
        </w:tc>
      </w:tr>
      <w:tr w:rsidR="00F84C05" w:rsidRPr="00F84C05" w14:paraId="5CEC1982" w14:textId="77777777" w:rsidTr="003940A9">
        <w:trPr>
          <w:gridAfter w:val="1"/>
          <w:wAfter w:w="16" w:type="dxa"/>
          <w:trHeight w:val="670"/>
        </w:trPr>
        <w:tc>
          <w:tcPr>
            <w:tcW w:w="4310" w:type="dxa"/>
            <w:gridSpan w:val="2"/>
          </w:tcPr>
          <w:p w14:paraId="16A7804D" w14:textId="77777777" w:rsidR="00F84C05" w:rsidRDefault="00F84C05" w:rsidP="00F84C05">
            <w:pPr>
              <w:widowControl/>
              <w:adjustRightInd w:val="0"/>
              <w:rPr>
                <w:rFonts w:eastAsiaTheme="minorHAnsi"/>
                <w:color w:val="000000"/>
                <w:sz w:val="20"/>
                <w:szCs w:val="20"/>
              </w:rPr>
            </w:pPr>
          </w:p>
          <w:p w14:paraId="5E9A4C6F" w14:textId="6B889635" w:rsidR="00F84C05" w:rsidRPr="00F84C05" w:rsidRDefault="00F84C05" w:rsidP="00F84C05">
            <w:pPr>
              <w:pStyle w:val="Paragrafoelenco"/>
              <w:widowControl/>
              <w:numPr>
                <w:ilvl w:val="1"/>
                <w:numId w:val="20"/>
              </w:numPr>
              <w:adjustRightInd w:val="0"/>
              <w:rPr>
                <w:rFonts w:eastAsiaTheme="minorHAnsi"/>
                <w:color w:val="000000"/>
                <w:sz w:val="20"/>
                <w:szCs w:val="20"/>
              </w:rPr>
            </w:pPr>
            <w:r w:rsidRPr="00F84C05">
              <w:rPr>
                <w:rFonts w:eastAsiaTheme="minorHAnsi"/>
                <w:color w:val="000000"/>
                <w:sz w:val="20"/>
                <w:szCs w:val="20"/>
              </w:rPr>
              <w:t xml:space="preserve">Abilitazioni all’esercizio professionale per professioni di livello almeno pari a quello del posto messo a concorso ottenute per esame dopo il conseguimento del titolo di studio e quelle che per disposizione di legge sono da ritenersi acquisite con il conseguimento del titolo accademico </w:t>
            </w:r>
            <w:r w:rsidRPr="00F84C05">
              <w:rPr>
                <w:rFonts w:eastAsiaTheme="minorHAnsi"/>
                <w:b/>
                <w:bCs/>
                <w:color w:val="000000"/>
                <w:sz w:val="20"/>
                <w:szCs w:val="20"/>
              </w:rPr>
              <w:t xml:space="preserve">(valutabili solo se non utilizzate come titolo d’accesso) </w:t>
            </w:r>
          </w:p>
        </w:tc>
        <w:tc>
          <w:tcPr>
            <w:tcW w:w="3059" w:type="dxa"/>
            <w:gridSpan w:val="3"/>
          </w:tcPr>
          <w:p w14:paraId="02AC8C09" w14:textId="77777777" w:rsidR="00F84C05" w:rsidRDefault="00F84C05" w:rsidP="00F84C05">
            <w:pPr>
              <w:widowControl/>
              <w:adjustRightInd w:val="0"/>
              <w:rPr>
                <w:rFonts w:eastAsiaTheme="minorHAnsi"/>
                <w:color w:val="000000"/>
                <w:sz w:val="20"/>
                <w:szCs w:val="20"/>
              </w:rPr>
            </w:pPr>
          </w:p>
          <w:p w14:paraId="60731FF4" w14:textId="32F1D607" w:rsidR="00F84C05" w:rsidRPr="00F84C05" w:rsidRDefault="00F84C05" w:rsidP="00F84C05">
            <w:pPr>
              <w:widowControl/>
              <w:adjustRightInd w:val="0"/>
              <w:rPr>
                <w:rFonts w:eastAsiaTheme="minorHAnsi"/>
                <w:color w:val="000000"/>
                <w:sz w:val="20"/>
                <w:szCs w:val="20"/>
              </w:rPr>
            </w:pPr>
            <w:r w:rsidRPr="00F84C05">
              <w:rPr>
                <w:rFonts w:eastAsiaTheme="minorHAnsi"/>
                <w:color w:val="000000"/>
                <w:sz w:val="20"/>
                <w:szCs w:val="20"/>
              </w:rPr>
              <w:t xml:space="preserve">1 punti cadauna </w:t>
            </w:r>
          </w:p>
          <w:p w14:paraId="3B9DC77B" w14:textId="77777777" w:rsidR="00F84C05" w:rsidRPr="00F84C05" w:rsidRDefault="00F84C05" w:rsidP="00F84C05">
            <w:pPr>
              <w:widowControl/>
              <w:adjustRightInd w:val="0"/>
              <w:rPr>
                <w:rFonts w:eastAsiaTheme="minorHAnsi"/>
                <w:color w:val="000000"/>
                <w:sz w:val="20"/>
                <w:szCs w:val="20"/>
              </w:rPr>
            </w:pPr>
            <w:r w:rsidRPr="00F84C05">
              <w:rPr>
                <w:rFonts w:eastAsiaTheme="minorHAnsi"/>
                <w:color w:val="000000"/>
                <w:sz w:val="20"/>
                <w:szCs w:val="20"/>
              </w:rPr>
              <w:t xml:space="preserve">(max 1 titolo) </w:t>
            </w:r>
          </w:p>
        </w:tc>
        <w:tc>
          <w:tcPr>
            <w:tcW w:w="3066" w:type="dxa"/>
          </w:tcPr>
          <w:p w14:paraId="7477895A" w14:textId="77777777" w:rsidR="00F84C05" w:rsidRDefault="00F84C05" w:rsidP="00F84C05">
            <w:pPr>
              <w:widowControl/>
              <w:adjustRightInd w:val="0"/>
              <w:rPr>
                <w:rFonts w:eastAsiaTheme="minorHAnsi"/>
                <w:b/>
                <w:bCs/>
                <w:color w:val="000000"/>
                <w:sz w:val="20"/>
                <w:szCs w:val="20"/>
              </w:rPr>
            </w:pPr>
          </w:p>
          <w:p w14:paraId="2EFA8C7B" w14:textId="3084DF4E" w:rsidR="00F84C05" w:rsidRPr="00F84C05" w:rsidRDefault="00F84C05" w:rsidP="00F84C05">
            <w:pPr>
              <w:widowControl/>
              <w:adjustRightInd w:val="0"/>
              <w:rPr>
                <w:rFonts w:eastAsiaTheme="minorHAnsi"/>
                <w:color w:val="000000"/>
                <w:sz w:val="20"/>
                <w:szCs w:val="20"/>
              </w:rPr>
            </w:pPr>
            <w:r w:rsidRPr="00F84C05">
              <w:rPr>
                <w:rFonts w:eastAsiaTheme="minorHAnsi"/>
                <w:b/>
                <w:bCs/>
                <w:color w:val="000000"/>
                <w:sz w:val="20"/>
                <w:szCs w:val="20"/>
              </w:rPr>
              <w:t xml:space="preserve">1 </w:t>
            </w:r>
          </w:p>
        </w:tc>
      </w:tr>
      <w:tr w:rsidR="00F84C05" w:rsidRPr="00F84C05" w14:paraId="1527C1D1" w14:textId="77777777" w:rsidTr="003940A9">
        <w:trPr>
          <w:gridAfter w:val="1"/>
          <w:wAfter w:w="16" w:type="dxa"/>
          <w:trHeight w:val="434"/>
        </w:trPr>
        <w:tc>
          <w:tcPr>
            <w:tcW w:w="4310" w:type="dxa"/>
            <w:gridSpan w:val="2"/>
          </w:tcPr>
          <w:p w14:paraId="4BEAFE3A" w14:textId="77777777" w:rsidR="00F84C05" w:rsidRDefault="00F84C05" w:rsidP="00F84C05">
            <w:pPr>
              <w:widowControl/>
              <w:adjustRightInd w:val="0"/>
              <w:rPr>
                <w:rFonts w:eastAsiaTheme="minorHAnsi"/>
                <w:color w:val="000000"/>
                <w:sz w:val="20"/>
                <w:szCs w:val="20"/>
              </w:rPr>
            </w:pPr>
          </w:p>
          <w:p w14:paraId="689B6D5C" w14:textId="3BB35BD8" w:rsidR="00F84C05" w:rsidRPr="00F84C05" w:rsidRDefault="00F84C05" w:rsidP="00F84C05">
            <w:pPr>
              <w:pStyle w:val="Paragrafoelenco"/>
              <w:widowControl/>
              <w:numPr>
                <w:ilvl w:val="1"/>
                <w:numId w:val="20"/>
              </w:numPr>
              <w:adjustRightInd w:val="0"/>
              <w:rPr>
                <w:rFonts w:eastAsiaTheme="minorHAnsi"/>
                <w:color w:val="000000"/>
                <w:sz w:val="20"/>
                <w:szCs w:val="20"/>
              </w:rPr>
            </w:pPr>
            <w:r w:rsidRPr="00F84C05">
              <w:rPr>
                <w:rFonts w:eastAsiaTheme="minorHAnsi"/>
                <w:color w:val="000000"/>
                <w:sz w:val="20"/>
                <w:szCs w:val="20"/>
              </w:rPr>
              <w:t xml:space="preserve">Corsi con attestazione di superamento di esami finali organizzati da enti dello Stato o della Regione o legalmente riconosciuti e non inferiori a venti ore di durata, che vertono su argomenti attinenti all'attività dell'Ente </w:t>
            </w:r>
          </w:p>
        </w:tc>
        <w:tc>
          <w:tcPr>
            <w:tcW w:w="3059" w:type="dxa"/>
            <w:gridSpan w:val="3"/>
          </w:tcPr>
          <w:p w14:paraId="48BF58B5" w14:textId="77777777" w:rsidR="00F84C05" w:rsidRDefault="00F84C05" w:rsidP="00F84C05">
            <w:pPr>
              <w:widowControl/>
              <w:adjustRightInd w:val="0"/>
              <w:rPr>
                <w:rFonts w:eastAsiaTheme="minorHAnsi"/>
                <w:color w:val="000000"/>
                <w:sz w:val="20"/>
                <w:szCs w:val="20"/>
              </w:rPr>
            </w:pPr>
          </w:p>
          <w:p w14:paraId="2DBF5A29" w14:textId="49F14A61" w:rsidR="00F84C05" w:rsidRPr="00F84C05" w:rsidRDefault="00F84C05" w:rsidP="00F84C05">
            <w:pPr>
              <w:widowControl/>
              <w:adjustRightInd w:val="0"/>
              <w:rPr>
                <w:rFonts w:eastAsiaTheme="minorHAnsi"/>
                <w:color w:val="000000"/>
                <w:sz w:val="20"/>
                <w:szCs w:val="20"/>
              </w:rPr>
            </w:pPr>
            <w:r w:rsidRPr="00F84C05">
              <w:rPr>
                <w:rFonts w:eastAsiaTheme="minorHAnsi"/>
                <w:color w:val="000000"/>
                <w:sz w:val="20"/>
                <w:szCs w:val="20"/>
              </w:rPr>
              <w:t xml:space="preserve">0,10 punti cadauno </w:t>
            </w:r>
          </w:p>
          <w:p w14:paraId="20F2946A" w14:textId="77777777" w:rsidR="00F84C05" w:rsidRPr="00F84C05" w:rsidRDefault="00F84C05" w:rsidP="00F84C05">
            <w:pPr>
              <w:widowControl/>
              <w:adjustRightInd w:val="0"/>
              <w:rPr>
                <w:rFonts w:eastAsiaTheme="minorHAnsi"/>
                <w:color w:val="000000"/>
                <w:sz w:val="20"/>
                <w:szCs w:val="20"/>
              </w:rPr>
            </w:pPr>
            <w:r w:rsidRPr="00F84C05">
              <w:rPr>
                <w:rFonts w:eastAsiaTheme="minorHAnsi"/>
                <w:color w:val="000000"/>
                <w:sz w:val="20"/>
                <w:szCs w:val="20"/>
              </w:rPr>
              <w:t xml:space="preserve">(max 2 corsi) </w:t>
            </w:r>
          </w:p>
        </w:tc>
        <w:tc>
          <w:tcPr>
            <w:tcW w:w="3066" w:type="dxa"/>
          </w:tcPr>
          <w:p w14:paraId="73FDECEE" w14:textId="77777777" w:rsidR="00F84C05" w:rsidRDefault="00F84C05" w:rsidP="00F84C05">
            <w:pPr>
              <w:widowControl/>
              <w:adjustRightInd w:val="0"/>
              <w:rPr>
                <w:rFonts w:eastAsiaTheme="minorHAnsi"/>
                <w:b/>
                <w:bCs/>
                <w:color w:val="000000"/>
                <w:sz w:val="20"/>
                <w:szCs w:val="20"/>
              </w:rPr>
            </w:pPr>
          </w:p>
          <w:p w14:paraId="15345EDB" w14:textId="6FBB000D" w:rsidR="00F84C05" w:rsidRPr="00F84C05" w:rsidRDefault="00F84C05" w:rsidP="00F84C05">
            <w:pPr>
              <w:widowControl/>
              <w:adjustRightInd w:val="0"/>
              <w:rPr>
                <w:rFonts w:eastAsiaTheme="minorHAnsi"/>
                <w:color w:val="000000"/>
                <w:sz w:val="20"/>
                <w:szCs w:val="20"/>
              </w:rPr>
            </w:pPr>
            <w:r w:rsidRPr="00F84C05">
              <w:rPr>
                <w:rFonts w:eastAsiaTheme="minorHAnsi"/>
                <w:b/>
                <w:bCs/>
                <w:color w:val="000000"/>
                <w:sz w:val="20"/>
                <w:szCs w:val="20"/>
              </w:rPr>
              <w:t xml:space="preserve">0,20 </w:t>
            </w:r>
          </w:p>
        </w:tc>
      </w:tr>
      <w:tr w:rsidR="00F84C05" w:rsidRPr="00F84C05" w14:paraId="173D5BE6" w14:textId="77777777" w:rsidTr="003940A9">
        <w:trPr>
          <w:gridAfter w:val="1"/>
          <w:wAfter w:w="16" w:type="dxa"/>
          <w:trHeight w:val="1525"/>
        </w:trPr>
        <w:tc>
          <w:tcPr>
            <w:tcW w:w="4310" w:type="dxa"/>
            <w:gridSpan w:val="2"/>
          </w:tcPr>
          <w:p w14:paraId="72FB2AFC" w14:textId="77777777" w:rsidR="00F84C05" w:rsidRDefault="00F84C05" w:rsidP="00F84C05">
            <w:pPr>
              <w:widowControl/>
              <w:adjustRightInd w:val="0"/>
              <w:rPr>
                <w:rFonts w:eastAsiaTheme="minorHAnsi"/>
                <w:color w:val="000000"/>
                <w:sz w:val="20"/>
                <w:szCs w:val="20"/>
              </w:rPr>
            </w:pPr>
          </w:p>
          <w:p w14:paraId="314322A1" w14:textId="0A54C3DF" w:rsidR="00F84C05" w:rsidRPr="00F84C05" w:rsidRDefault="00F84C05" w:rsidP="00F84C05">
            <w:pPr>
              <w:pStyle w:val="Paragrafoelenco"/>
              <w:widowControl/>
              <w:numPr>
                <w:ilvl w:val="1"/>
                <w:numId w:val="20"/>
              </w:numPr>
              <w:adjustRightInd w:val="0"/>
              <w:rPr>
                <w:rFonts w:eastAsiaTheme="minorHAnsi"/>
                <w:color w:val="000000"/>
                <w:sz w:val="20"/>
                <w:szCs w:val="20"/>
              </w:rPr>
            </w:pPr>
            <w:r w:rsidRPr="00F84C05">
              <w:rPr>
                <w:rFonts w:eastAsiaTheme="minorHAnsi"/>
                <w:color w:val="000000"/>
                <w:sz w:val="20"/>
                <w:szCs w:val="20"/>
              </w:rPr>
              <w:t xml:space="preserve">Pubblicazioni a stampa regolarmente registrate che vertono su argomenti attinenti all'attività dell'Ente </w:t>
            </w:r>
          </w:p>
        </w:tc>
        <w:tc>
          <w:tcPr>
            <w:tcW w:w="3059" w:type="dxa"/>
            <w:gridSpan w:val="3"/>
          </w:tcPr>
          <w:p w14:paraId="10B12947" w14:textId="77777777" w:rsidR="00F84C05" w:rsidRDefault="00F84C05" w:rsidP="00F84C05">
            <w:pPr>
              <w:widowControl/>
              <w:adjustRightInd w:val="0"/>
              <w:rPr>
                <w:rFonts w:eastAsiaTheme="minorHAnsi"/>
                <w:color w:val="000000"/>
                <w:sz w:val="20"/>
                <w:szCs w:val="20"/>
              </w:rPr>
            </w:pPr>
          </w:p>
          <w:p w14:paraId="0C9CD86C" w14:textId="33672E24" w:rsidR="00F84C05" w:rsidRPr="00F84C05" w:rsidRDefault="00F84C05" w:rsidP="008B58D4">
            <w:pPr>
              <w:widowControl/>
              <w:adjustRightInd w:val="0"/>
              <w:rPr>
                <w:rFonts w:eastAsiaTheme="minorHAnsi"/>
                <w:color w:val="000000"/>
                <w:sz w:val="20"/>
                <w:szCs w:val="20"/>
              </w:rPr>
            </w:pPr>
            <w:r w:rsidRPr="00F84C05">
              <w:rPr>
                <w:rFonts w:eastAsiaTheme="minorHAnsi"/>
                <w:color w:val="000000"/>
                <w:sz w:val="20"/>
                <w:szCs w:val="20"/>
              </w:rPr>
              <w:t xml:space="preserve">0,10 punto cadauna (max 2 </w:t>
            </w:r>
            <w:r w:rsidR="008B58D4">
              <w:rPr>
                <w:rFonts w:eastAsiaTheme="minorHAnsi"/>
                <w:color w:val="000000"/>
                <w:sz w:val="20"/>
                <w:szCs w:val="20"/>
              </w:rPr>
              <w:t>p</w:t>
            </w:r>
            <w:r w:rsidRPr="00F84C05">
              <w:rPr>
                <w:rFonts w:eastAsiaTheme="minorHAnsi"/>
                <w:color w:val="000000"/>
                <w:sz w:val="20"/>
                <w:szCs w:val="20"/>
              </w:rPr>
              <w:t xml:space="preserve">ubblicazioni) </w:t>
            </w:r>
          </w:p>
        </w:tc>
        <w:tc>
          <w:tcPr>
            <w:tcW w:w="3066" w:type="dxa"/>
          </w:tcPr>
          <w:p w14:paraId="7CBF1DED" w14:textId="77777777" w:rsidR="008B58D4" w:rsidRDefault="008B58D4" w:rsidP="00F84C05">
            <w:pPr>
              <w:widowControl/>
              <w:adjustRightInd w:val="0"/>
              <w:rPr>
                <w:rFonts w:eastAsiaTheme="minorHAnsi"/>
                <w:b/>
                <w:bCs/>
                <w:color w:val="000000"/>
                <w:sz w:val="20"/>
                <w:szCs w:val="20"/>
              </w:rPr>
            </w:pPr>
          </w:p>
          <w:p w14:paraId="78275038" w14:textId="1861D899" w:rsidR="00F84C05" w:rsidRPr="00F84C05" w:rsidRDefault="00F84C05" w:rsidP="00F84C05">
            <w:pPr>
              <w:widowControl/>
              <w:adjustRightInd w:val="0"/>
              <w:rPr>
                <w:rFonts w:eastAsiaTheme="minorHAnsi"/>
                <w:color w:val="000000"/>
                <w:sz w:val="20"/>
                <w:szCs w:val="20"/>
              </w:rPr>
            </w:pPr>
            <w:r w:rsidRPr="00F84C05">
              <w:rPr>
                <w:rFonts w:eastAsiaTheme="minorHAnsi"/>
                <w:b/>
                <w:bCs/>
                <w:color w:val="000000"/>
                <w:sz w:val="20"/>
                <w:szCs w:val="20"/>
              </w:rPr>
              <w:t xml:space="preserve">0,20 </w:t>
            </w:r>
          </w:p>
        </w:tc>
      </w:tr>
      <w:tr w:rsidR="008B58D4" w:rsidRPr="008B58D4" w14:paraId="7C84E15E" w14:textId="77777777" w:rsidTr="003940A9">
        <w:trPr>
          <w:trHeight w:val="373"/>
        </w:trPr>
        <w:tc>
          <w:tcPr>
            <w:tcW w:w="4217" w:type="dxa"/>
          </w:tcPr>
          <w:p w14:paraId="2777AAA0" w14:textId="58CFE066" w:rsidR="008B58D4" w:rsidRPr="008B58D4" w:rsidRDefault="008B58D4" w:rsidP="008B58D4">
            <w:pPr>
              <w:pStyle w:val="Paragrafoelenco"/>
              <w:widowControl/>
              <w:numPr>
                <w:ilvl w:val="1"/>
                <w:numId w:val="20"/>
              </w:numPr>
              <w:adjustRightInd w:val="0"/>
              <w:rPr>
                <w:rFonts w:eastAsiaTheme="minorHAnsi"/>
                <w:color w:val="000000"/>
                <w:sz w:val="20"/>
                <w:szCs w:val="20"/>
              </w:rPr>
            </w:pPr>
            <w:r w:rsidRPr="008B58D4">
              <w:rPr>
                <w:rFonts w:eastAsiaTheme="minorHAnsi"/>
                <w:color w:val="000000"/>
                <w:sz w:val="20"/>
                <w:szCs w:val="20"/>
              </w:rPr>
              <w:t xml:space="preserve">Idoneità conseguite in concorsi per esami o titoli ed esami, relative a posti richiedenti il titolo di studio equivalente a quello richiesto per la partecipazione all’avviso </w:t>
            </w:r>
          </w:p>
        </w:tc>
        <w:tc>
          <w:tcPr>
            <w:tcW w:w="3116" w:type="dxa"/>
            <w:gridSpan w:val="3"/>
          </w:tcPr>
          <w:p w14:paraId="34D98435" w14:textId="77777777" w:rsidR="008B58D4" w:rsidRPr="008B58D4" w:rsidRDefault="008B58D4" w:rsidP="008B58D4">
            <w:pPr>
              <w:widowControl/>
              <w:adjustRightInd w:val="0"/>
              <w:rPr>
                <w:rFonts w:eastAsiaTheme="minorHAnsi"/>
                <w:color w:val="000000"/>
                <w:sz w:val="20"/>
                <w:szCs w:val="20"/>
              </w:rPr>
            </w:pPr>
            <w:r w:rsidRPr="008B58D4">
              <w:rPr>
                <w:rFonts w:eastAsiaTheme="minorHAnsi"/>
                <w:color w:val="000000"/>
                <w:sz w:val="20"/>
                <w:szCs w:val="20"/>
              </w:rPr>
              <w:t xml:space="preserve">0,20 punto cadauna </w:t>
            </w:r>
          </w:p>
          <w:p w14:paraId="17B1B50E" w14:textId="77777777" w:rsidR="008B58D4" w:rsidRPr="008B58D4" w:rsidRDefault="008B58D4" w:rsidP="008B58D4">
            <w:pPr>
              <w:widowControl/>
              <w:adjustRightInd w:val="0"/>
              <w:rPr>
                <w:rFonts w:eastAsiaTheme="minorHAnsi"/>
                <w:color w:val="000000"/>
                <w:sz w:val="20"/>
                <w:szCs w:val="20"/>
              </w:rPr>
            </w:pPr>
            <w:r w:rsidRPr="008B58D4">
              <w:rPr>
                <w:rFonts w:eastAsiaTheme="minorHAnsi"/>
                <w:color w:val="000000"/>
                <w:sz w:val="20"/>
                <w:szCs w:val="20"/>
              </w:rPr>
              <w:t xml:space="preserve">(max 1 idoneità) </w:t>
            </w:r>
          </w:p>
        </w:tc>
        <w:tc>
          <w:tcPr>
            <w:tcW w:w="3118" w:type="dxa"/>
            <w:gridSpan w:val="3"/>
          </w:tcPr>
          <w:p w14:paraId="177B9EB9" w14:textId="5A712F9E" w:rsidR="008B58D4" w:rsidRPr="008B58D4" w:rsidRDefault="008B58D4" w:rsidP="003940A9">
            <w:pPr>
              <w:widowControl/>
              <w:adjustRightInd w:val="0"/>
              <w:ind w:left="-108"/>
              <w:rPr>
                <w:rFonts w:eastAsiaTheme="minorHAnsi"/>
                <w:color w:val="000000"/>
                <w:sz w:val="20"/>
                <w:szCs w:val="20"/>
              </w:rPr>
            </w:pPr>
            <w:r>
              <w:rPr>
                <w:rFonts w:eastAsiaTheme="minorHAnsi"/>
                <w:b/>
                <w:bCs/>
                <w:color w:val="000000"/>
                <w:sz w:val="20"/>
                <w:szCs w:val="20"/>
              </w:rPr>
              <w:t xml:space="preserve">    </w:t>
            </w:r>
            <w:r w:rsidRPr="008B58D4">
              <w:rPr>
                <w:rFonts w:eastAsiaTheme="minorHAnsi"/>
                <w:b/>
                <w:bCs/>
                <w:color w:val="000000"/>
                <w:sz w:val="20"/>
                <w:szCs w:val="20"/>
              </w:rPr>
              <w:t xml:space="preserve">0,20 </w:t>
            </w:r>
          </w:p>
        </w:tc>
      </w:tr>
      <w:tr w:rsidR="008B58D4" w:rsidRPr="008B58D4" w14:paraId="45E15F16" w14:textId="77777777" w:rsidTr="003940A9">
        <w:trPr>
          <w:trHeight w:val="2128"/>
        </w:trPr>
        <w:tc>
          <w:tcPr>
            <w:tcW w:w="4217" w:type="dxa"/>
          </w:tcPr>
          <w:p w14:paraId="17BFD1FD" w14:textId="77777777" w:rsidR="008B58D4" w:rsidRDefault="008B58D4" w:rsidP="008B58D4">
            <w:pPr>
              <w:widowControl/>
              <w:adjustRightInd w:val="0"/>
              <w:rPr>
                <w:rFonts w:eastAsiaTheme="minorHAnsi"/>
                <w:color w:val="000000"/>
                <w:sz w:val="20"/>
                <w:szCs w:val="20"/>
              </w:rPr>
            </w:pPr>
          </w:p>
          <w:p w14:paraId="10C6BBE7" w14:textId="6F3A0806" w:rsidR="008B58D4" w:rsidRPr="008B58D4" w:rsidRDefault="008B58D4" w:rsidP="008B58D4">
            <w:pPr>
              <w:pStyle w:val="Paragrafoelenco"/>
              <w:widowControl/>
              <w:numPr>
                <w:ilvl w:val="1"/>
                <w:numId w:val="20"/>
              </w:numPr>
              <w:adjustRightInd w:val="0"/>
              <w:rPr>
                <w:rFonts w:eastAsiaTheme="minorHAnsi"/>
                <w:color w:val="000000"/>
                <w:sz w:val="20"/>
                <w:szCs w:val="20"/>
              </w:rPr>
            </w:pPr>
            <w:r w:rsidRPr="008B58D4">
              <w:rPr>
                <w:rFonts w:eastAsiaTheme="minorHAnsi"/>
                <w:color w:val="000000"/>
                <w:sz w:val="20"/>
                <w:szCs w:val="20"/>
              </w:rPr>
              <w:t xml:space="preserve">Per le selezioni di figure professionali per le quali è previsto il requisito dell'abilitazione e dell'iscrizione ad apposito albo professionali: </w:t>
            </w:r>
          </w:p>
          <w:p w14:paraId="33233DFF" w14:textId="441842C6" w:rsidR="008B58D4" w:rsidRPr="008B58D4" w:rsidRDefault="008B58D4" w:rsidP="008D11E6">
            <w:pPr>
              <w:widowControl/>
              <w:adjustRightInd w:val="0"/>
              <w:ind w:left="851" w:right="-1776" w:hanging="851"/>
              <w:jc w:val="both"/>
              <w:rPr>
                <w:rFonts w:eastAsiaTheme="minorHAnsi"/>
                <w:color w:val="000000"/>
                <w:sz w:val="20"/>
                <w:szCs w:val="20"/>
              </w:rPr>
            </w:pPr>
            <w:r>
              <w:rPr>
                <w:rFonts w:eastAsiaTheme="minorHAnsi"/>
                <w:color w:val="000000"/>
                <w:sz w:val="20"/>
                <w:szCs w:val="20"/>
              </w:rPr>
              <w:t xml:space="preserve">                </w:t>
            </w:r>
            <w:r w:rsidRPr="008B58D4">
              <w:rPr>
                <w:rFonts w:eastAsiaTheme="minorHAnsi"/>
                <w:color w:val="000000"/>
                <w:sz w:val="20"/>
                <w:szCs w:val="20"/>
              </w:rPr>
              <w:t>Esperienze lavorative</w:t>
            </w:r>
            <w:r w:rsidR="008D11E6">
              <w:rPr>
                <w:rFonts w:eastAsiaTheme="minorHAnsi"/>
                <w:color w:val="000000"/>
                <w:sz w:val="20"/>
                <w:szCs w:val="20"/>
              </w:rPr>
              <w:t xml:space="preserve"> </w:t>
            </w:r>
            <w:r>
              <w:rPr>
                <w:rFonts w:eastAsiaTheme="minorHAnsi"/>
                <w:color w:val="000000"/>
                <w:sz w:val="20"/>
                <w:szCs w:val="20"/>
              </w:rPr>
              <w:t xml:space="preserve">   </w:t>
            </w:r>
            <w:r w:rsidR="008D11E6">
              <w:rPr>
                <w:rFonts w:eastAsiaTheme="minorHAnsi"/>
                <w:color w:val="000000"/>
                <w:sz w:val="20"/>
                <w:szCs w:val="20"/>
              </w:rPr>
              <w:t>anche</w:t>
            </w:r>
            <w:r>
              <w:rPr>
                <w:rFonts w:eastAsiaTheme="minorHAnsi"/>
                <w:color w:val="000000"/>
                <w:sz w:val="20"/>
                <w:szCs w:val="20"/>
              </w:rPr>
              <w:t xml:space="preserve">   </w:t>
            </w:r>
            <w:r w:rsidR="008D11E6">
              <w:rPr>
                <w:rFonts w:eastAsiaTheme="minorHAnsi"/>
                <w:color w:val="000000"/>
                <w:sz w:val="20"/>
                <w:szCs w:val="20"/>
              </w:rPr>
              <w:t xml:space="preserve">di </w:t>
            </w:r>
            <w:r>
              <w:rPr>
                <w:rFonts w:eastAsiaTheme="minorHAnsi"/>
                <w:color w:val="000000"/>
                <w:sz w:val="20"/>
                <w:szCs w:val="20"/>
              </w:rPr>
              <w:t xml:space="preserve">                                 </w:t>
            </w:r>
            <w:proofErr w:type="gramStart"/>
            <w:r w:rsidRPr="008B58D4">
              <w:rPr>
                <w:rFonts w:eastAsiaTheme="minorHAnsi"/>
                <w:color w:val="000000"/>
                <w:sz w:val="20"/>
                <w:szCs w:val="20"/>
              </w:rPr>
              <w:t xml:space="preserve">anche </w:t>
            </w:r>
            <w:r w:rsidR="008D11E6">
              <w:rPr>
                <w:rFonts w:eastAsiaTheme="minorHAnsi"/>
                <w:color w:val="000000"/>
                <w:sz w:val="20"/>
                <w:szCs w:val="20"/>
              </w:rPr>
              <w:t xml:space="preserve"> </w:t>
            </w:r>
            <w:r w:rsidR="00E50CBF">
              <w:rPr>
                <w:rFonts w:eastAsiaTheme="minorHAnsi"/>
                <w:color w:val="000000"/>
                <w:sz w:val="20"/>
                <w:szCs w:val="20"/>
              </w:rPr>
              <w:t>n</w:t>
            </w:r>
            <w:r w:rsidRPr="008B58D4">
              <w:rPr>
                <w:rFonts w:eastAsiaTheme="minorHAnsi"/>
                <w:color w:val="000000"/>
                <w:sz w:val="20"/>
                <w:szCs w:val="20"/>
              </w:rPr>
              <w:t>atura</w:t>
            </w:r>
            <w:proofErr w:type="gramEnd"/>
            <w:r w:rsidRPr="008B58D4">
              <w:rPr>
                <w:rFonts w:eastAsiaTheme="minorHAnsi"/>
                <w:color w:val="000000"/>
                <w:sz w:val="20"/>
                <w:szCs w:val="20"/>
              </w:rPr>
              <w:t xml:space="preserve"> autonoma presso enti pubblici </w:t>
            </w:r>
          </w:p>
        </w:tc>
        <w:tc>
          <w:tcPr>
            <w:tcW w:w="3116" w:type="dxa"/>
            <w:gridSpan w:val="3"/>
          </w:tcPr>
          <w:p w14:paraId="2F4738C5" w14:textId="77777777" w:rsidR="008B58D4" w:rsidRDefault="008B58D4" w:rsidP="00E50CBF">
            <w:pPr>
              <w:widowControl/>
              <w:adjustRightInd w:val="0"/>
              <w:ind w:left="323"/>
              <w:rPr>
                <w:rFonts w:eastAsiaTheme="minorHAnsi"/>
                <w:color w:val="000000"/>
                <w:sz w:val="20"/>
                <w:szCs w:val="20"/>
              </w:rPr>
            </w:pPr>
          </w:p>
          <w:p w14:paraId="6A0E3880" w14:textId="724DD73D" w:rsidR="008B58D4" w:rsidRPr="008B58D4" w:rsidRDefault="008B58D4" w:rsidP="003940A9">
            <w:pPr>
              <w:widowControl/>
              <w:adjustRightInd w:val="0"/>
              <w:rPr>
                <w:rFonts w:eastAsiaTheme="minorHAnsi"/>
                <w:color w:val="000000"/>
                <w:sz w:val="20"/>
                <w:szCs w:val="20"/>
              </w:rPr>
            </w:pPr>
            <w:r w:rsidRPr="008B58D4">
              <w:rPr>
                <w:rFonts w:eastAsiaTheme="minorHAnsi"/>
                <w:color w:val="000000"/>
                <w:sz w:val="20"/>
                <w:szCs w:val="20"/>
              </w:rPr>
              <w:t xml:space="preserve">0,05 punto per ogni mese </w:t>
            </w:r>
          </w:p>
        </w:tc>
        <w:tc>
          <w:tcPr>
            <w:tcW w:w="3118" w:type="dxa"/>
            <w:gridSpan w:val="3"/>
          </w:tcPr>
          <w:p w14:paraId="3DBE6F63" w14:textId="77777777" w:rsidR="008B58D4" w:rsidRDefault="008B58D4" w:rsidP="008B58D4">
            <w:pPr>
              <w:widowControl/>
              <w:adjustRightInd w:val="0"/>
              <w:rPr>
                <w:rFonts w:eastAsiaTheme="minorHAnsi"/>
                <w:b/>
                <w:bCs/>
                <w:color w:val="000000"/>
                <w:sz w:val="20"/>
                <w:szCs w:val="20"/>
              </w:rPr>
            </w:pPr>
          </w:p>
          <w:p w14:paraId="3E9A70AC" w14:textId="6D227903" w:rsidR="008B58D4" w:rsidRPr="008B58D4" w:rsidRDefault="008B58D4" w:rsidP="008B58D4">
            <w:pPr>
              <w:widowControl/>
              <w:adjustRightInd w:val="0"/>
              <w:rPr>
                <w:rFonts w:eastAsiaTheme="minorHAnsi"/>
                <w:color w:val="000000"/>
                <w:sz w:val="20"/>
                <w:szCs w:val="20"/>
              </w:rPr>
            </w:pPr>
            <w:r>
              <w:rPr>
                <w:rFonts w:eastAsiaTheme="minorHAnsi"/>
                <w:b/>
                <w:bCs/>
                <w:color w:val="000000"/>
                <w:sz w:val="20"/>
                <w:szCs w:val="20"/>
              </w:rPr>
              <w:t xml:space="preserve">     </w:t>
            </w:r>
            <w:r w:rsidRPr="008B58D4">
              <w:rPr>
                <w:rFonts w:eastAsiaTheme="minorHAnsi"/>
                <w:b/>
                <w:bCs/>
                <w:color w:val="000000"/>
                <w:sz w:val="20"/>
                <w:szCs w:val="20"/>
              </w:rPr>
              <w:t xml:space="preserve">3 </w:t>
            </w:r>
          </w:p>
        </w:tc>
      </w:tr>
      <w:tr w:rsidR="008B58D4" w:rsidRPr="008B58D4" w14:paraId="5C775D51" w14:textId="77777777" w:rsidTr="003940A9">
        <w:trPr>
          <w:trHeight w:val="88"/>
        </w:trPr>
        <w:tc>
          <w:tcPr>
            <w:tcW w:w="5711" w:type="dxa"/>
            <w:gridSpan w:val="3"/>
          </w:tcPr>
          <w:p w14:paraId="72099858" w14:textId="215B2192" w:rsidR="008B58D4" w:rsidRPr="008B58D4" w:rsidRDefault="008B58D4" w:rsidP="008B58D4">
            <w:pPr>
              <w:widowControl/>
              <w:adjustRightInd w:val="0"/>
              <w:rPr>
                <w:rFonts w:eastAsiaTheme="minorHAnsi"/>
                <w:color w:val="000000"/>
                <w:sz w:val="20"/>
                <w:szCs w:val="20"/>
              </w:rPr>
            </w:pPr>
          </w:p>
        </w:tc>
        <w:tc>
          <w:tcPr>
            <w:tcW w:w="4740" w:type="dxa"/>
            <w:gridSpan w:val="4"/>
          </w:tcPr>
          <w:p w14:paraId="75266180" w14:textId="643FA64E" w:rsidR="008B58D4" w:rsidRPr="008B58D4" w:rsidRDefault="008B58D4" w:rsidP="008B58D4">
            <w:pPr>
              <w:pStyle w:val="Paragrafoelenco"/>
              <w:widowControl/>
              <w:adjustRightInd w:val="0"/>
              <w:ind w:left="571" w:firstLine="0"/>
              <w:rPr>
                <w:rFonts w:eastAsiaTheme="minorHAnsi"/>
                <w:color w:val="000000"/>
                <w:sz w:val="20"/>
                <w:szCs w:val="20"/>
              </w:rPr>
            </w:pPr>
          </w:p>
        </w:tc>
      </w:tr>
    </w:tbl>
    <w:p w14:paraId="523889A7" w14:textId="2A5D2C57" w:rsidR="008E40C9" w:rsidRDefault="00831BE6">
      <w:pPr>
        <w:pStyle w:val="Corpotesto"/>
        <w:spacing w:before="270"/>
        <w:ind w:left="571" w:firstLine="0"/>
        <w:jc w:val="left"/>
      </w:pPr>
      <w:r>
        <w:rPr>
          <w:color w:val="000009"/>
        </w:rPr>
        <w:t>GRUPPO</w:t>
      </w:r>
      <w:r>
        <w:rPr>
          <w:color w:val="000009"/>
          <w:spacing w:val="-3"/>
        </w:rPr>
        <w:t xml:space="preserve"> </w:t>
      </w:r>
      <w:r>
        <w:rPr>
          <w:color w:val="000009"/>
        </w:rPr>
        <w:t>II</w:t>
      </w:r>
      <w:r>
        <w:rPr>
          <w:color w:val="000009"/>
          <w:spacing w:val="-4"/>
        </w:rPr>
        <w:t xml:space="preserve"> </w:t>
      </w:r>
      <w:r>
        <w:rPr>
          <w:color w:val="000009"/>
        </w:rPr>
        <w:t>Titoli</w:t>
      </w:r>
      <w:r>
        <w:rPr>
          <w:color w:val="000009"/>
          <w:spacing w:val="-2"/>
        </w:rPr>
        <w:t xml:space="preserve"> </w:t>
      </w:r>
      <w:r>
        <w:rPr>
          <w:color w:val="000009"/>
        </w:rPr>
        <w:t>di</w:t>
      </w:r>
      <w:r>
        <w:rPr>
          <w:color w:val="000009"/>
          <w:spacing w:val="-1"/>
        </w:rPr>
        <w:t xml:space="preserve"> </w:t>
      </w:r>
      <w:r>
        <w:rPr>
          <w:color w:val="000009"/>
          <w:spacing w:val="-2"/>
        </w:rPr>
        <w:t>servizio;</w:t>
      </w:r>
    </w:p>
    <w:p w14:paraId="5E05BAB6" w14:textId="77777777" w:rsidR="008E40C9" w:rsidRDefault="00831BE6">
      <w:pPr>
        <w:pStyle w:val="Corpotesto"/>
        <w:ind w:left="571" w:right="140" w:firstLine="0"/>
      </w:pPr>
      <w:r>
        <w:rPr>
          <w:color w:val="000008"/>
        </w:rPr>
        <w:t>L’attribuzione del punteggio riservato al Gruppo II - Titoli di servizio - viene effettuata dalla Commissione secondo i criteri generali previsti dal presente articolo:</w:t>
      </w:r>
    </w:p>
    <w:p w14:paraId="6E4F72B3" w14:textId="77777777" w:rsidR="00E50CBF" w:rsidRDefault="00E50CBF">
      <w:pPr>
        <w:pStyle w:val="Paragrafoelenco"/>
        <w:rPr>
          <w:sz w:val="24"/>
        </w:rPr>
      </w:pPr>
    </w:p>
    <w:p w14:paraId="70216867" w14:textId="77777777" w:rsidR="00E50CBF" w:rsidRPr="00E50CBF" w:rsidRDefault="00E50CBF" w:rsidP="00E50CBF">
      <w:pPr>
        <w:widowControl/>
        <w:adjustRightInd w:val="0"/>
        <w:rPr>
          <w:rFonts w:eastAsiaTheme="minorHAnsi"/>
          <w:color w:val="000000"/>
          <w:sz w:val="24"/>
          <w:szCs w:val="24"/>
        </w:rPr>
      </w:pPr>
    </w:p>
    <w:p w14:paraId="4CAF3632" w14:textId="49D3894A" w:rsidR="00E50CBF" w:rsidRPr="003940A9" w:rsidRDefault="00E50CBF" w:rsidP="00E50CBF">
      <w:pPr>
        <w:widowControl/>
        <w:numPr>
          <w:ilvl w:val="0"/>
          <w:numId w:val="30"/>
        </w:numPr>
        <w:adjustRightInd w:val="0"/>
        <w:rPr>
          <w:rFonts w:eastAsiaTheme="minorHAnsi"/>
          <w:color w:val="000000"/>
          <w:sz w:val="20"/>
          <w:szCs w:val="20"/>
        </w:rPr>
      </w:pPr>
      <w:r w:rsidRPr="00E50CBF">
        <w:rPr>
          <w:rFonts w:eastAsiaTheme="minorHAnsi"/>
          <w:b/>
          <w:bCs/>
          <w:color w:val="000000"/>
          <w:sz w:val="20"/>
          <w:szCs w:val="20"/>
        </w:rPr>
        <w:t>TITOLI DI SERVIZIO</w:t>
      </w:r>
      <w:r w:rsidRPr="00E50CBF">
        <w:rPr>
          <w:rFonts w:eastAsiaTheme="minorHAnsi"/>
          <w:color w:val="000000"/>
          <w:sz w:val="20"/>
          <w:szCs w:val="20"/>
        </w:rPr>
        <w:t xml:space="preserve">: saranno valutati </w:t>
      </w:r>
      <w:r w:rsidRPr="00E50CBF">
        <w:rPr>
          <w:rFonts w:eastAsiaTheme="minorHAnsi"/>
          <w:b/>
          <w:bCs/>
          <w:color w:val="000000"/>
          <w:sz w:val="20"/>
          <w:szCs w:val="20"/>
        </w:rPr>
        <w:t>fino ad un massimo di punti 3, come di seguito esposto</w:t>
      </w:r>
      <w:r>
        <w:rPr>
          <w:rFonts w:eastAsiaTheme="minorHAnsi"/>
          <w:b/>
          <w:bCs/>
          <w:color w:val="000000"/>
          <w:sz w:val="20"/>
          <w:szCs w:val="20"/>
        </w:rPr>
        <w:t xml:space="preserve"> </w:t>
      </w:r>
      <w:r w:rsidRPr="00E50CBF">
        <w:rPr>
          <w:rFonts w:eastAsiaTheme="minorHAnsi"/>
          <w:b/>
          <w:bCs/>
          <w:color w:val="000000"/>
          <w:sz w:val="20"/>
          <w:szCs w:val="20"/>
        </w:rPr>
        <w:t xml:space="preserve">(max punti 3): </w:t>
      </w:r>
    </w:p>
    <w:p w14:paraId="5D09511B" w14:textId="676C951C" w:rsidR="003940A9" w:rsidRPr="003940A9" w:rsidRDefault="003940A9" w:rsidP="003940A9">
      <w:pPr>
        <w:pStyle w:val="Paragrafoelenco"/>
        <w:widowControl/>
        <w:numPr>
          <w:ilvl w:val="0"/>
          <w:numId w:val="30"/>
        </w:numPr>
        <w:adjustRightInd w:val="0"/>
        <w:ind w:left="0"/>
        <w:rPr>
          <w:rFonts w:eastAsiaTheme="minorHAnsi"/>
          <w:b/>
          <w:bCs/>
          <w:color w:val="000000"/>
          <w:sz w:val="19"/>
          <w:szCs w:val="19"/>
        </w:rPr>
      </w:pPr>
      <w:r w:rsidRPr="003940A9">
        <w:rPr>
          <w:rFonts w:eastAsiaTheme="minorHAnsi"/>
          <w:color w:val="000000"/>
          <w:sz w:val="19"/>
          <w:szCs w:val="19"/>
        </w:rPr>
        <w:t xml:space="preserve">Valutabile esclusivamente il </w:t>
      </w:r>
      <w:r w:rsidRPr="003940A9">
        <w:rPr>
          <w:rFonts w:eastAsiaTheme="minorHAnsi"/>
          <w:b/>
          <w:bCs/>
          <w:color w:val="000000"/>
          <w:sz w:val="19"/>
          <w:szCs w:val="19"/>
        </w:rPr>
        <w:t>periodo di servizio di lavoro</w:t>
      </w:r>
      <w:r w:rsidR="00B21D1E">
        <w:rPr>
          <w:rFonts w:eastAsiaTheme="minorHAnsi"/>
          <w:b/>
          <w:bCs/>
          <w:color w:val="000000"/>
          <w:sz w:val="19"/>
          <w:szCs w:val="19"/>
        </w:rPr>
        <w:t xml:space="preserve"> </w:t>
      </w:r>
      <w:r w:rsidRPr="003940A9">
        <w:rPr>
          <w:rFonts w:eastAsiaTheme="minorHAnsi"/>
          <w:b/>
          <w:bCs/>
          <w:color w:val="000000"/>
          <w:sz w:val="19"/>
          <w:szCs w:val="19"/>
        </w:rPr>
        <w:t xml:space="preserve">prestato presso pubbliche amministrazioni di cui all’art. 1 comma 2 del </w:t>
      </w:r>
      <w:proofErr w:type="spellStart"/>
      <w:r w:rsidRPr="003940A9">
        <w:rPr>
          <w:rFonts w:eastAsiaTheme="minorHAnsi"/>
          <w:b/>
          <w:bCs/>
          <w:color w:val="000000"/>
          <w:sz w:val="19"/>
          <w:szCs w:val="19"/>
        </w:rPr>
        <w:t>D.Lgs.</w:t>
      </w:r>
      <w:proofErr w:type="spellEnd"/>
      <w:r w:rsidRPr="003940A9">
        <w:rPr>
          <w:rFonts w:eastAsiaTheme="minorHAnsi"/>
          <w:b/>
          <w:bCs/>
          <w:color w:val="000000"/>
          <w:sz w:val="19"/>
          <w:szCs w:val="19"/>
        </w:rPr>
        <w:t xml:space="preserve"> n. 165/2001</w:t>
      </w:r>
      <w:r w:rsidRPr="003940A9">
        <w:rPr>
          <w:rFonts w:eastAsiaTheme="minorHAnsi"/>
          <w:color w:val="000000"/>
          <w:sz w:val="19"/>
          <w:szCs w:val="19"/>
        </w:rPr>
        <w:t>, sia a tempo determinato che indeterminato, in qualifica/categoria professionale equivalente o immediatamente inferiore. Il servizio prestato con orario ridotto sarà valutato in ragione direttamente proporzionale</w:t>
      </w:r>
      <w:r w:rsidRPr="003940A9">
        <w:rPr>
          <w:rFonts w:eastAsiaTheme="minorHAnsi"/>
          <w:b/>
          <w:bCs/>
          <w:color w:val="000000"/>
          <w:sz w:val="19"/>
          <w:szCs w:val="19"/>
        </w:rPr>
        <w:t xml:space="preserve"> </w:t>
      </w:r>
    </w:p>
    <w:p w14:paraId="5346C53B" w14:textId="77777777" w:rsidR="003940A9" w:rsidRPr="00E50CBF" w:rsidRDefault="003940A9" w:rsidP="00E50CBF">
      <w:pPr>
        <w:widowControl/>
        <w:numPr>
          <w:ilvl w:val="0"/>
          <w:numId w:val="30"/>
        </w:numPr>
        <w:adjustRightInd w:val="0"/>
        <w:rPr>
          <w:rFonts w:eastAsiaTheme="minorHAnsi"/>
          <w:color w:val="000000"/>
          <w:sz w:val="20"/>
          <w:szCs w:val="20"/>
        </w:rPr>
      </w:pPr>
    </w:p>
    <w:p w14:paraId="260CBBDF" w14:textId="77777777" w:rsidR="00E50CBF" w:rsidRPr="00E50CBF" w:rsidRDefault="00E50CBF" w:rsidP="00E50CBF">
      <w:pPr>
        <w:widowControl/>
        <w:numPr>
          <w:ilvl w:val="0"/>
          <w:numId w:val="30"/>
        </w:numPr>
        <w:adjustRightInd w:val="0"/>
        <w:rPr>
          <w:rFonts w:eastAsiaTheme="minorHAnsi"/>
          <w:color w:val="000000"/>
          <w:sz w:val="20"/>
          <w:szCs w:val="20"/>
        </w:rPr>
      </w:pPr>
    </w:p>
    <w:tbl>
      <w:tblPr>
        <w:tblW w:w="10058" w:type="dxa"/>
        <w:tblInd w:w="567" w:type="dxa"/>
        <w:tblLayout w:type="fixed"/>
        <w:tblLook w:val="0000" w:firstRow="0" w:lastRow="0" w:firstColumn="0" w:lastColumn="0" w:noHBand="0" w:noVBand="0"/>
      </w:tblPr>
      <w:tblGrid>
        <w:gridCol w:w="3397"/>
        <w:gridCol w:w="34"/>
        <w:gridCol w:w="1938"/>
        <w:gridCol w:w="1430"/>
        <w:gridCol w:w="64"/>
        <w:gridCol w:w="3041"/>
        <w:gridCol w:w="137"/>
        <w:gridCol w:w="17"/>
      </w:tblGrid>
      <w:tr w:rsidR="00E50CBF" w:rsidRPr="00E50CBF" w14:paraId="327313C4" w14:textId="77777777" w:rsidTr="00C04D85">
        <w:trPr>
          <w:trHeight w:val="298"/>
        </w:trPr>
        <w:tc>
          <w:tcPr>
            <w:tcW w:w="3397" w:type="dxa"/>
          </w:tcPr>
          <w:p w14:paraId="78BF02E3" w14:textId="77777777" w:rsidR="00E50CBF" w:rsidRPr="00E50CBF" w:rsidRDefault="00E50CBF" w:rsidP="00E50CBF">
            <w:pPr>
              <w:widowControl/>
              <w:adjustRightInd w:val="0"/>
              <w:rPr>
                <w:rFonts w:eastAsiaTheme="minorHAnsi"/>
                <w:color w:val="000000"/>
                <w:sz w:val="19"/>
                <w:szCs w:val="19"/>
              </w:rPr>
            </w:pPr>
            <w:r w:rsidRPr="00E50CBF">
              <w:rPr>
                <w:rFonts w:eastAsiaTheme="minorHAnsi"/>
                <w:b/>
                <w:bCs/>
                <w:color w:val="000000"/>
                <w:sz w:val="19"/>
                <w:szCs w:val="19"/>
              </w:rPr>
              <w:t xml:space="preserve">Titoli di servizio </w:t>
            </w:r>
          </w:p>
        </w:tc>
        <w:tc>
          <w:tcPr>
            <w:tcW w:w="3402" w:type="dxa"/>
            <w:gridSpan w:val="3"/>
          </w:tcPr>
          <w:p w14:paraId="52DEBFCA" w14:textId="51903413" w:rsidR="00E50CBF" w:rsidRPr="00E50CBF" w:rsidRDefault="00E50CBF" w:rsidP="00E50CBF">
            <w:pPr>
              <w:widowControl/>
              <w:adjustRightInd w:val="0"/>
              <w:rPr>
                <w:rFonts w:eastAsiaTheme="minorHAnsi"/>
                <w:color w:val="000000"/>
                <w:sz w:val="19"/>
                <w:szCs w:val="19"/>
              </w:rPr>
            </w:pPr>
            <w:r>
              <w:rPr>
                <w:rFonts w:eastAsiaTheme="minorHAnsi"/>
                <w:b/>
                <w:bCs/>
                <w:color w:val="000000"/>
                <w:sz w:val="19"/>
                <w:szCs w:val="19"/>
              </w:rPr>
              <w:t xml:space="preserve">       </w:t>
            </w:r>
            <w:r w:rsidRPr="00E50CBF">
              <w:rPr>
                <w:rFonts w:eastAsiaTheme="minorHAnsi"/>
                <w:b/>
                <w:bCs/>
                <w:color w:val="000000"/>
                <w:sz w:val="19"/>
                <w:szCs w:val="19"/>
              </w:rPr>
              <w:t xml:space="preserve">Valutazione </w:t>
            </w:r>
          </w:p>
        </w:tc>
        <w:tc>
          <w:tcPr>
            <w:tcW w:w="3259" w:type="dxa"/>
            <w:gridSpan w:val="4"/>
          </w:tcPr>
          <w:p w14:paraId="46709601" w14:textId="071FEA17" w:rsidR="00E50CBF" w:rsidRPr="00E50CBF" w:rsidRDefault="00E50CBF" w:rsidP="00E50CBF">
            <w:pPr>
              <w:widowControl/>
              <w:adjustRightInd w:val="0"/>
              <w:rPr>
                <w:rFonts w:eastAsiaTheme="minorHAnsi"/>
                <w:color w:val="000000"/>
                <w:sz w:val="19"/>
                <w:szCs w:val="19"/>
              </w:rPr>
            </w:pPr>
            <w:r w:rsidRPr="00E50CBF">
              <w:rPr>
                <w:rFonts w:eastAsiaTheme="minorHAnsi"/>
                <w:b/>
                <w:bCs/>
                <w:color w:val="000000"/>
                <w:sz w:val="19"/>
                <w:szCs w:val="19"/>
              </w:rPr>
              <w:t xml:space="preserve">Punteggio </w:t>
            </w:r>
          </w:p>
          <w:p w14:paraId="6837743C" w14:textId="24CABDD0" w:rsidR="00E50CBF" w:rsidRPr="00E50CBF" w:rsidRDefault="00E50CBF" w:rsidP="00E50CBF">
            <w:pPr>
              <w:widowControl/>
              <w:adjustRightInd w:val="0"/>
              <w:rPr>
                <w:rFonts w:eastAsiaTheme="minorHAnsi"/>
                <w:color w:val="000000"/>
                <w:sz w:val="19"/>
                <w:szCs w:val="19"/>
              </w:rPr>
            </w:pPr>
          </w:p>
        </w:tc>
      </w:tr>
      <w:tr w:rsidR="00E50CBF" w:rsidRPr="00E50CBF" w14:paraId="7811A7A5" w14:textId="77777777" w:rsidTr="00C04D85">
        <w:trPr>
          <w:gridAfter w:val="1"/>
          <w:wAfter w:w="17" w:type="dxa"/>
          <w:trHeight w:val="635"/>
        </w:trPr>
        <w:tc>
          <w:tcPr>
            <w:tcW w:w="10041" w:type="dxa"/>
            <w:gridSpan w:val="7"/>
          </w:tcPr>
          <w:p w14:paraId="03CA043F" w14:textId="4E0CB333" w:rsidR="00E50CBF" w:rsidRPr="00544695" w:rsidRDefault="00E50CBF" w:rsidP="003940A9">
            <w:pPr>
              <w:widowControl/>
              <w:adjustRightInd w:val="0"/>
              <w:rPr>
                <w:rFonts w:eastAsiaTheme="minorHAnsi"/>
                <w:color w:val="000000"/>
                <w:sz w:val="19"/>
                <w:szCs w:val="19"/>
              </w:rPr>
            </w:pPr>
          </w:p>
        </w:tc>
      </w:tr>
      <w:tr w:rsidR="003940A9" w:rsidRPr="00E50CBF" w14:paraId="0B0FBC76" w14:textId="77777777" w:rsidTr="00C04D85">
        <w:trPr>
          <w:gridAfter w:val="2"/>
          <w:wAfter w:w="154" w:type="dxa"/>
          <w:trHeight w:val="1610"/>
        </w:trPr>
        <w:tc>
          <w:tcPr>
            <w:tcW w:w="3431" w:type="dxa"/>
            <w:gridSpan w:val="2"/>
          </w:tcPr>
          <w:p w14:paraId="5BC59405" w14:textId="4BA132DB" w:rsidR="003940A9" w:rsidRPr="00544695" w:rsidRDefault="003940A9" w:rsidP="003940A9">
            <w:pPr>
              <w:widowControl/>
              <w:adjustRightInd w:val="0"/>
              <w:rPr>
                <w:rFonts w:eastAsiaTheme="minorHAnsi"/>
                <w:b/>
                <w:bCs/>
                <w:color w:val="000000"/>
                <w:sz w:val="19"/>
                <w:szCs w:val="19"/>
              </w:rPr>
            </w:pPr>
            <w:r>
              <w:rPr>
                <w:rFonts w:eastAsiaTheme="minorHAnsi"/>
                <w:b/>
                <w:bCs/>
                <w:color w:val="000000"/>
                <w:sz w:val="19"/>
                <w:szCs w:val="19"/>
              </w:rPr>
              <w:lastRenderedPageBreak/>
              <w:t>a)</w:t>
            </w:r>
            <w:r w:rsidR="00B21D1E">
              <w:rPr>
                <w:rFonts w:eastAsiaTheme="minorHAnsi"/>
                <w:b/>
                <w:bCs/>
                <w:color w:val="000000"/>
                <w:sz w:val="19"/>
                <w:szCs w:val="19"/>
              </w:rPr>
              <w:t xml:space="preserve"> </w:t>
            </w:r>
            <w:r w:rsidRPr="00544695">
              <w:rPr>
                <w:rFonts w:eastAsiaTheme="minorHAnsi"/>
                <w:b/>
                <w:bCs/>
                <w:color w:val="000000"/>
                <w:sz w:val="19"/>
                <w:szCs w:val="19"/>
              </w:rPr>
              <w:t xml:space="preserve">Servizio prestato in qualifica/categoria </w:t>
            </w:r>
          </w:p>
          <w:p w14:paraId="58595F13" w14:textId="45CC69DE" w:rsidR="003940A9" w:rsidRPr="00E50CBF" w:rsidRDefault="003940A9" w:rsidP="003940A9">
            <w:pPr>
              <w:widowControl/>
              <w:adjustRightInd w:val="0"/>
              <w:rPr>
                <w:rFonts w:eastAsiaTheme="minorHAnsi"/>
                <w:color w:val="000000"/>
                <w:sz w:val="19"/>
                <w:szCs w:val="19"/>
              </w:rPr>
            </w:pPr>
            <w:r w:rsidRPr="00544695">
              <w:rPr>
                <w:rFonts w:eastAsiaTheme="minorHAnsi"/>
                <w:b/>
                <w:bCs/>
                <w:color w:val="000000"/>
                <w:sz w:val="19"/>
                <w:szCs w:val="19"/>
              </w:rPr>
              <w:t xml:space="preserve">professionale equivalente </w:t>
            </w:r>
          </w:p>
        </w:tc>
        <w:tc>
          <w:tcPr>
            <w:tcW w:w="3432" w:type="dxa"/>
            <w:gridSpan w:val="3"/>
          </w:tcPr>
          <w:p w14:paraId="77A138BC" w14:textId="1164BE8E" w:rsidR="003940A9" w:rsidRPr="00E50CBF" w:rsidRDefault="003940A9" w:rsidP="003940A9">
            <w:pPr>
              <w:widowControl/>
              <w:adjustRightInd w:val="0"/>
              <w:rPr>
                <w:rFonts w:eastAsiaTheme="minorHAnsi"/>
                <w:color w:val="000000"/>
                <w:sz w:val="19"/>
                <w:szCs w:val="19"/>
              </w:rPr>
            </w:pPr>
            <w:r w:rsidRPr="00E50CBF">
              <w:rPr>
                <w:rFonts w:eastAsiaTheme="minorHAnsi"/>
                <w:i/>
                <w:iCs/>
                <w:color w:val="000000"/>
                <w:sz w:val="19"/>
                <w:szCs w:val="19"/>
              </w:rPr>
              <w:t>Punti 0,36</w:t>
            </w:r>
            <w:r>
              <w:rPr>
                <w:rFonts w:eastAsiaTheme="minorHAnsi"/>
                <w:i/>
                <w:iCs/>
                <w:color w:val="000000"/>
                <w:sz w:val="19"/>
                <w:szCs w:val="19"/>
              </w:rPr>
              <w:t xml:space="preserve"> </w:t>
            </w:r>
            <w:r w:rsidRPr="00E50CBF">
              <w:rPr>
                <w:rFonts w:eastAsiaTheme="minorHAnsi"/>
                <w:i/>
                <w:iCs/>
                <w:color w:val="000000"/>
                <w:sz w:val="19"/>
                <w:szCs w:val="19"/>
              </w:rPr>
              <w:t xml:space="preserve">per ogni anno di servizio (0,03 per ogni mese o frazione di mese pari o superiore a giorni 15, non sono valutate le frazioni di mese inferiori a 15 giorni). </w:t>
            </w:r>
          </w:p>
          <w:p w14:paraId="09FBD65C" w14:textId="77777777" w:rsidR="003940A9" w:rsidRDefault="003940A9" w:rsidP="003940A9">
            <w:pPr>
              <w:widowControl/>
              <w:adjustRightInd w:val="0"/>
              <w:jc w:val="both"/>
              <w:rPr>
                <w:rFonts w:eastAsiaTheme="minorHAnsi"/>
                <w:i/>
                <w:iCs/>
                <w:color w:val="000000"/>
                <w:sz w:val="19"/>
                <w:szCs w:val="19"/>
              </w:rPr>
            </w:pPr>
          </w:p>
          <w:p w14:paraId="4F290426" w14:textId="77777777" w:rsidR="003940A9" w:rsidRDefault="003940A9" w:rsidP="003940A9">
            <w:pPr>
              <w:widowControl/>
              <w:adjustRightInd w:val="0"/>
              <w:jc w:val="both"/>
              <w:rPr>
                <w:rFonts w:eastAsiaTheme="minorHAnsi"/>
                <w:i/>
                <w:iCs/>
                <w:color w:val="000000"/>
                <w:sz w:val="19"/>
                <w:szCs w:val="19"/>
              </w:rPr>
            </w:pPr>
          </w:p>
          <w:p w14:paraId="55DC003D" w14:textId="57447E00" w:rsidR="003940A9" w:rsidRPr="00E50CBF" w:rsidRDefault="003940A9" w:rsidP="003940A9">
            <w:pPr>
              <w:widowControl/>
              <w:adjustRightInd w:val="0"/>
              <w:jc w:val="both"/>
              <w:rPr>
                <w:rFonts w:eastAsiaTheme="minorHAnsi"/>
                <w:color w:val="000000"/>
                <w:sz w:val="19"/>
                <w:szCs w:val="19"/>
              </w:rPr>
            </w:pPr>
          </w:p>
        </w:tc>
        <w:tc>
          <w:tcPr>
            <w:tcW w:w="3041" w:type="dxa"/>
          </w:tcPr>
          <w:p w14:paraId="1D60A6E3" w14:textId="77777777" w:rsidR="003940A9" w:rsidRDefault="003940A9" w:rsidP="003940A9">
            <w:pPr>
              <w:widowControl/>
              <w:adjustRightInd w:val="0"/>
              <w:rPr>
                <w:rFonts w:eastAsiaTheme="minorHAnsi"/>
                <w:b/>
                <w:bCs/>
                <w:color w:val="000000"/>
                <w:sz w:val="19"/>
                <w:szCs w:val="19"/>
              </w:rPr>
            </w:pPr>
            <w:r w:rsidRPr="00E50CBF">
              <w:rPr>
                <w:rFonts w:eastAsiaTheme="minorHAnsi"/>
                <w:b/>
                <w:bCs/>
                <w:color w:val="000000"/>
                <w:sz w:val="19"/>
                <w:szCs w:val="19"/>
              </w:rPr>
              <w:t xml:space="preserve">3 </w:t>
            </w:r>
          </w:p>
          <w:p w14:paraId="346CAA8E" w14:textId="77777777" w:rsidR="003940A9" w:rsidRDefault="003940A9" w:rsidP="003940A9">
            <w:pPr>
              <w:widowControl/>
              <w:adjustRightInd w:val="0"/>
              <w:rPr>
                <w:rFonts w:eastAsiaTheme="minorHAnsi"/>
                <w:b/>
                <w:bCs/>
                <w:color w:val="000000"/>
                <w:sz w:val="19"/>
                <w:szCs w:val="19"/>
              </w:rPr>
            </w:pPr>
          </w:p>
          <w:p w14:paraId="7401FB39" w14:textId="3BBCC42E" w:rsidR="003940A9" w:rsidRPr="00E50CBF" w:rsidRDefault="003940A9" w:rsidP="003940A9">
            <w:pPr>
              <w:widowControl/>
              <w:adjustRightInd w:val="0"/>
              <w:rPr>
                <w:rFonts w:eastAsiaTheme="minorHAnsi"/>
                <w:color w:val="000000"/>
                <w:sz w:val="19"/>
                <w:szCs w:val="19"/>
              </w:rPr>
            </w:pPr>
          </w:p>
        </w:tc>
      </w:tr>
      <w:tr w:rsidR="003940A9" w:rsidRPr="00E50CBF" w14:paraId="10D2B40B" w14:textId="77777777" w:rsidTr="00C04D85">
        <w:trPr>
          <w:gridAfter w:val="2"/>
          <w:wAfter w:w="154" w:type="dxa"/>
          <w:trHeight w:val="1429"/>
        </w:trPr>
        <w:tc>
          <w:tcPr>
            <w:tcW w:w="3431" w:type="dxa"/>
            <w:gridSpan w:val="2"/>
          </w:tcPr>
          <w:p w14:paraId="5DDBC0DD" w14:textId="31BB7935" w:rsidR="003940A9" w:rsidRPr="0043207A" w:rsidRDefault="003940A9" w:rsidP="003940A9">
            <w:pPr>
              <w:widowControl/>
              <w:adjustRightInd w:val="0"/>
              <w:jc w:val="both"/>
              <w:rPr>
                <w:rFonts w:eastAsiaTheme="minorHAnsi"/>
                <w:color w:val="000000"/>
                <w:sz w:val="19"/>
                <w:szCs w:val="19"/>
              </w:rPr>
            </w:pPr>
            <w:r>
              <w:rPr>
                <w:rFonts w:eastAsiaTheme="minorHAnsi"/>
                <w:b/>
                <w:bCs/>
                <w:color w:val="000000"/>
                <w:sz w:val="19"/>
                <w:szCs w:val="19"/>
              </w:rPr>
              <w:t xml:space="preserve">  </w:t>
            </w:r>
            <w:r w:rsidRPr="0043207A">
              <w:rPr>
                <w:rFonts w:eastAsiaTheme="minorHAnsi"/>
                <w:b/>
                <w:bCs/>
                <w:color w:val="000000"/>
                <w:sz w:val="19"/>
                <w:szCs w:val="19"/>
              </w:rPr>
              <w:t>b) Servizio prestato in</w:t>
            </w:r>
            <w:r>
              <w:rPr>
                <w:rFonts w:eastAsiaTheme="minorHAnsi"/>
                <w:b/>
                <w:bCs/>
                <w:color w:val="000000"/>
                <w:sz w:val="19"/>
                <w:szCs w:val="19"/>
              </w:rPr>
              <w:t xml:space="preserve"> </w:t>
            </w:r>
            <w:r w:rsidRPr="0043207A">
              <w:rPr>
                <w:rFonts w:eastAsiaTheme="minorHAnsi"/>
                <w:b/>
                <w:bCs/>
                <w:color w:val="000000"/>
                <w:sz w:val="19"/>
                <w:szCs w:val="19"/>
              </w:rPr>
              <w:t xml:space="preserve">qualifica/categoria professionale immediatamente inferiore </w:t>
            </w:r>
          </w:p>
          <w:p w14:paraId="493FE5D9" w14:textId="77777777" w:rsidR="003940A9" w:rsidRDefault="003940A9" w:rsidP="003940A9">
            <w:pPr>
              <w:widowControl/>
              <w:adjustRightInd w:val="0"/>
              <w:ind w:left="2444" w:right="-820" w:firstLine="992"/>
              <w:jc w:val="both"/>
              <w:rPr>
                <w:rFonts w:eastAsiaTheme="minorHAnsi"/>
                <w:b/>
                <w:bCs/>
                <w:color w:val="000000"/>
                <w:sz w:val="19"/>
                <w:szCs w:val="19"/>
              </w:rPr>
            </w:pPr>
          </w:p>
        </w:tc>
        <w:tc>
          <w:tcPr>
            <w:tcW w:w="3432" w:type="dxa"/>
            <w:gridSpan w:val="3"/>
          </w:tcPr>
          <w:p w14:paraId="068B9C61" w14:textId="77777777" w:rsidR="003940A9" w:rsidRPr="00E50CBF" w:rsidRDefault="003940A9" w:rsidP="003940A9">
            <w:pPr>
              <w:widowControl/>
              <w:adjustRightInd w:val="0"/>
              <w:jc w:val="both"/>
              <w:rPr>
                <w:rFonts w:eastAsiaTheme="minorHAnsi"/>
                <w:color w:val="000000"/>
                <w:sz w:val="19"/>
                <w:szCs w:val="19"/>
              </w:rPr>
            </w:pPr>
            <w:r w:rsidRPr="00E50CBF">
              <w:rPr>
                <w:rFonts w:eastAsiaTheme="minorHAnsi"/>
                <w:i/>
                <w:iCs/>
                <w:color w:val="000000"/>
                <w:sz w:val="19"/>
                <w:szCs w:val="19"/>
              </w:rPr>
              <w:t>Punti 0,18 per ogni anno di</w:t>
            </w:r>
            <w:r>
              <w:rPr>
                <w:rFonts w:eastAsiaTheme="minorHAnsi"/>
                <w:i/>
                <w:iCs/>
                <w:color w:val="000000"/>
                <w:sz w:val="19"/>
                <w:szCs w:val="19"/>
              </w:rPr>
              <w:t xml:space="preserve"> s</w:t>
            </w:r>
            <w:r w:rsidRPr="00E50CBF">
              <w:rPr>
                <w:rFonts w:eastAsiaTheme="minorHAnsi"/>
                <w:i/>
                <w:iCs/>
                <w:color w:val="000000"/>
                <w:sz w:val="19"/>
                <w:szCs w:val="19"/>
              </w:rPr>
              <w:t xml:space="preserve">ervizio (0,015per ogni mese o frazione di mese pari o superiore a giorni 15, non sono valutate le frazioni di mese inferiori a 15 </w:t>
            </w:r>
          </w:p>
          <w:p w14:paraId="34FAE93D" w14:textId="77777777" w:rsidR="003940A9" w:rsidRDefault="003940A9" w:rsidP="003940A9">
            <w:pPr>
              <w:widowControl/>
              <w:adjustRightInd w:val="0"/>
              <w:rPr>
                <w:rFonts w:eastAsiaTheme="minorHAnsi"/>
                <w:b/>
                <w:bCs/>
                <w:color w:val="000000"/>
                <w:sz w:val="19"/>
                <w:szCs w:val="19"/>
              </w:rPr>
            </w:pPr>
            <w:r w:rsidRPr="00E50CBF">
              <w:rPr>
                <w:rFonts w:eastAsiaTheme="minorHAnsi"/>
                <w:i/>
                <w:iCs/>
                <w:color w:val="000000"/>
                <w:sz w:val="19"/>
                <w:szCs w:val="19"/>
              </w:rPr>
              <w:t>giorni).</w:t>
            </w:r>
          </w:p>
          <w:p w14:paraId="336186AE" w14:textId="77777777" w:rsidR="003940A9" w:rsidRPr="00E50CBF" w:rsidRDefault="003940A9" w:rsidP="003940A9">
            <w:pPr>
              <w:widowControl/>
              <w:adjustRightInd w:val="0"/>
              <w:rPr>
                <w:rFonts w:eastAsiaTheme="minorHAnsi"/>
                <w:i/>
                <w:iCs/>
                <w:color w:val="000000"/>
                <w:sz w:val="19"/>
                <w:szCs w:val="19"/>
              </w:rPr>
            </w:pPr>
          </w:p>
        </w:tc>
        <w:tc>
          <w:tcPr>
            <w:tcW w:w="3041" w:type="dxa"/>
          </w:tcPr>
          <w:p w14:paraId="3F789AAD" w14:textId="18D2A540" w:rsidR="003940A9" w:rsidRPr="00E50CBF" w:rsidRDefault="003940A9" w:rsidP="003940A9">
            <w:pPr>
              <w:widowControl/>
              <w:adjustRightInd w:val="0"/>
              <w:rPr>
                <w:rFonts w:eastAsiaTheme="minorHAnsi"/>
                <w:b/>
                <w:bCs/>
                <w:color w:val="000000"/>
                <w:sz w:val="19"/>
                <w:szCs w:val="19"/>
              </w:rPr>
            </w:pPr>
            <w:r>
              <w:rPr>
                <w:rFonts w:eastAsiaTheme="minorHAnsi"/>
                <w:b/>
                <w:bCs/>
                <w:color w:val="000000"/>
                <w:sz w:val="19"/>
                <w:szCs w:val="19"/>
              </w:rPr>
              <w:t>3</w:t>
            </w:r>
          </w:p>
        </w:tc>
      </w:tr>
      <w:tr w:rsidR="003940A9" w:rsidRPr="00E50CBF" w14:paraId="5C2DF5EF" w14:textId="77777777" w:rsidTr="00C04D85">
        <w:trPr>
          <w:gridAfter w:val="1"/>
          <w:wAfter w:w="17" w:type="dxa"/>
          <w:trHeight w:val="85"/>
        </w:trPr>
        <w:tc>
          <w:tcPr>
            <w:tcW w:w="5369" w:type="dxa"/>
            <w:gridSpan w:val="3"/>
          </w:tcPr>
          <w:p w14:paraId="75BDACFE" w14:textId="328B7C69" w:rsidR="003940A9" w:rsidRPr="00E50CBF" w:rsidRDefault="003940A9" w:rsidP="003940A9">
            <w:pPr>
              <w:widowControl/>
              <w:adjustRightInd w:val="0"/>
              <w:rPr>
                <w:rFonts w:eastAsiaTheme="minorHAnsi"/>
                <w:color w:val="000000"/>
                <w:sz w:val="19"/>
                <w:szCs w:val="19"/>
              </w:rPr>
            </w:pPr>
          </w:p>
        </w:tc>
        <w:tc>
          <w:tcPr>
            <w:tcW w:w="4672" w:type="dxa"/>
            <w:gridSpan w:val="4"/>
          </w:tcPr>
          <w:p w14:paraId="08A279F9" w14:textId="33DFFA20" w:rsidR="003940A9" w:rsidRPr="00E50CBF" w:rsidRDefault="003940A9" w:rsidP="003940A9">
            <w:pPr>
              <w:widowControl/>
              <w:adjustRightInd w:val="0"/>
              <w:rPr>
                <w:rFonts w:eastAsiaTheme="minorHAnsi"/>
                <w:color w:val="000000"/>
                <w:sz w:val="19"/>
                <w:szCs w:val="19"/>
              </w:rPr>
            </w:pPr>
          </w:p>
        </w:tc>
      </w:tr>
    </w:tbl>
    <w:p w14:paraId="4647DCF1" w14:textId="0318DD6A" w:rsidR="008E40C9" w:rsidRDefault="003424C9">
      <w:pPr>
        <w:pStyle w:val="Titolo1"/>
      </w:pPr>
      <w:r>
        <w:rPr>
          <w:color w:val="000009"/>
          <w:spacing w:val="-2"/>
        </w:rPr>
        <w:t>A</w:t>
      </w:r>
      <w:r w:rsidR="00831BE6">
        <w:rPr>
          <w:color w:val="000009"/>
          <w:spacing w:val="-2"/>
        </w:rPr>
        <w:t>RT.10</w:t>
      </w:r>
    </w:p>
    <w:p w14:paraId="4DF3EF4E" w14:textId="046EE2D2" w:rsidR="008E40C9" w:rsidRDefault="00831BE6">
      <w:pPr>
        <w:spacing w:line="274" w:lineRule="exact"/>
        <w:ind w:left="4" w:right="3"/>
        <w:jc w:val="center"/>
        <w:rPr>
          <w:b/>
          <w:color w:val="000009"/>
          <w:spacing w:val="-2"/>
          <w:sz w:val="24"/>
        </w:rPr>
      </w:pPr>
      <w:r>
        <w:rPr>
          <w:b/>
          <w:color w:val="000009"/>
          <w:sz w:val="24"/>
        </w:rPr>
        <w:t>TITOLI</w:t>
      </w:r>
      <w:r>
        <w:rPr>
          <w:b/>
          <w:color w:val="000009"/>
          <w:spacing w:val="-2"/>
          <w:sz w:val="24"/>
        </w:rPr>
        <w:t xml:space="preserve"> </w:t>
      </w:r>
      <w:r>
        <w:rPr>
          <w:b/>
          <w:color w:val="000009"/>
          <w:sz w:val="24"/>
        </w:rPr>
        <w:t>DI</w:t>
      </w:r>
      <w:r>
        <w:rPr>
          <w:b/>
          <w:color w:val="000009"/>
          <w:spacing w:val="-1"/>
          <w:sz w:val="24"/>
        </w:rPr>
        <w:t xml:space="preserve"> </w:t>
      </w:r>
      <w:r>
        <w:rPr>
          <w:b/>
          <w:color w:val="000009"/>
          <w:spacing w:val="-2"/>
          <w:sz w:val="24"/>
        </w:rPr>
        <w:t>PREFERENZA</w:t>
      </w:r>
    </w:p>
    <w:p w14:paraId="2D0047CA" w14:textId="77777777" w:rsidR="00BE728D" w:rsidRDefault="00BE728D">
      <w:pPr>
        <w:spacing w:line="274" w:lineRule="exact"/>
        <w:ind w:left="4" w:right="3"/>
        <w:jc w:val="center"/>
        <w:rPr>
          <w:b/>
          <w:sz w:val="24"/>
        </w:rPr>
      </w:pPr>
    </w:p>
    <w:p w14:paraId="22305070" w14:textId="3478FCFB" w:rsidR="008E40C9" w:rsidRPr="00BE728D" w:rsidRDefault="00BE728D" w:rsidP="00472715">
      <w:pPr>
        <w:pStyle w:val="Paragrafoelenco"/>
        <w:widowControl/>
        <w:numPr>
          <w:ilvl w:val="0"/>
          <w:numId w:val="6"/>
        </w:numPr>
        <w:adjustRightInd w:val="0"/>
        <w:ind w:right="145"/>
        <w:jc w:val="both"/>
        <w:rPr>
          <w:sz w:val="24"/>
          <w:szCs w:val="24"/>
        </w:rPr>
      </w:pPr>
      <w:r w:rsidRPr="00BE728D">
        <w:rPr>
          <w:rFonts w:eastAsiaTheme="minorHAnsi"/>
          <w:sz w:val="24"/>
          <w:szCs w:val="24"/>
        </w:rPr>
        <w:t>A parità di punteggio nella graduatoria di merito, costituiscono titoli di preferenza quelli indicati all’art. 5</w:t>
      </w:r>
      <w:r>
        <w:rPr>
          <w:rFonts w:eastAsiaTheme="minorHAnsi"/>
          <w:sz w:val="24"/>
          <w:szCs w:val="24"/>
        </w:rPr>
        <w:t xml:space="preserve">, </w:t>
      </w:r>
      <w:r w:rsidRPr="00BE728D">
        <w:rPr>
          <w:rFonts w:eastAsiaTheme="minorHAnsi"/>
          <w:sz w:val="24"/>
          <w:szCs w:val="24"/>
        </w:rPr>
        <w:t>comma 4 DPR n. 487/1994</w:t>
      </w:r>
      <w:r>
        <w:rPr>
          <w:color w:val="000009"/>
          <w:sz w:val="24"/>
          <w:szCs w:val="24"/>
        </w:rPr>
        <w:t>;</w:t>
      </w:r>
      <w:r w:rsidR="00831BE6" w:rsidRPr="00BE728D">
        <w:rPr>
          <w:color w:val="000009"/>
          <w:spacing w:val="-1"/>
          <w:sz w:val="24"/>
          <w:szCs w:val="24"/>
        </w:rPr>
        <w:t xml:space="preserve"> </w:t>
      </w:r>
      <w:r w:rsidR="00831BE6" w:rsidRPr="00BE728D">
        <w:rPr>
          <w:color w:val="000009"/>
          <w:sz w:val="24"/>
          <w:szCs w:val="24"/>
        </w:rPr>
        <w:t>in assenza</w:t>
      </w:r>
      <w:r w:rsidR="00831BE6" w:rsidRPr="00BE728D">
        <w:rPr>
          <w:color w:val="000009"/>
          <w:spacing w:val="-1"/>
          <w:sz w:val="24"/>
          <w:szCs w:val="24"/>
        </w:rPr>
        <w:t xml:space="preserve"> </w:t>
      </w:r>
      <w:r w:rsidR="00831BE6" w:rsidRPr="00BE728D">
        <w:rPr>
          <w:color w:val="000009"/>
          <w:sz w:val="24"/>
          <w:szCs w:val="24"/>
        </w:rPr>
        <w:t>di ulteriori benefici previsti da</w:t>
      </w:r>
      <w:r w:rsidR="00831BE6" w:rsidRPr="00BE728D">
        <w:rPr>
          <w:color w:val="000009"/>
          <w:spacing w:val="-1"/>
          <w:sz w:val="24"/>
          <w:szCs w:val="24"/>
        </w:rPr>
        <w:t xml:space="preserve"> </w:t>
      </w:r>
      <w:r w:rsidR="00831BE6" w:rsidRPr="00BE728D">
        <w:rPr>
          <w:color w:val="000009"/>
          <w:sz w:val="24"/>
          <w:szCs w:val="24"/>
        </w:rPr>
        <w:t>leggi speciali, l'ordine</w:t>
      </w:r>
      <w:r w:rsidR="00831BE6" w:rsidRPr="00BE728D">
        <w:rPr>
          <w:color w:val="000009"/>
          <w:spacing w:val="-1"/>
          <w:sz w:val="24"/>
          <w:szCs w:val="24"/>
        </w:rPr>
        <w:t xml:space="preserve"> </w:t>
      </w:r>
      <w:r w:rsidR="00831BE6" w:rsidRPr="00BE728D">
        <w:rPr>
          <w:color w:val="000009"/>
          <w:sz w:val="24"/>
          <w:szCs w:val="24"/>
        </w:rPr>
        <w:t>di preferenza dei titoli è il seguente:</w:t>
      </w:r>
    </w:p>
    <w:p w14:paraId="328AAF02" w14:textId="77777777" w:rsidR="008E40C9" w:rsidRDefault="00831BE6">
      <w:pPr>
        <w:pStyle w:val="Paragrafoelenco"/>
        <w:numPr>
          <w:ilvl w:val="1"/>
          <w:numId w:val="6"/>
        </w:numPr>
        <w:tabs>
          <w:tab w:val="left" w:pos="930"/>
        </w:tabs>
        <w:ind w:left="930" w:hanging="359"/>
        <w:jc w:val="both"/>
        <w:rPr>
          <w:sz w:val="24"/>
        </w:rPr>
      </w:pPr>
      <w:r>
        <w:rPr>
          <w:color w:val="000009"/>
          <w:sz w:val="24"/>
        </w:rPr>
        <w:t>gli</w:t>
      </w:r>
      <w:r>
        <w:rPr>
          <w:color w:val="000009"/>
          <w:spacing w:val="-3"/>
          <w:sz w:val="24"/>
        </w:rPr>
        <w:t xml:space="preserve"> </w:t>
      </w:r>
      <w:r>
        <w:rPr>
          <w:color w:val="000009"/>
          <w:sz w:val="24"/>
        </w:rPr>
        <w:t>insigniti</w:t>
      </w:r>
      <w:r>
        <w:rPr>
          <w:color w:val="000009"/>
          <w:spacing w:val="-1"/>
          <w:sz w:val="24"/>
        </w:rPr>
        <w:t xml:space="preserve"> </w:t>
      </w:r>
      <w:r>
        <w:rPr>
          <w:color w:val="000009"/>
          <w:sz w:val="24"/>
        </w:rPr>
        <w:t>di</w:t>
      </w:r>
      <w:r>
        <w:rPr>
          <w:color w:val="000009"/>
          <w:spacing w:val="-1"/>
          <w:sz w:val="24"/>
        </w:rPr>
        <w:t xml:space="preserve"> </w:t>
      </w:r>
      <w:r>
        <w:rPr>
          <w:color w:val="000009"/>
          <w:sz w:val="24"/>
        </w:rPr>
        <w:t>medaglia</w:t>
      </w:r>
      <w:r>
        <w:rPr>
          <w:color w:val="000009"/>
          <w:spacing w:val="-2"/>
          <w:sz w:val="24"/>
        </w:rPr>
        <w:t xml:space="preserve"> </w:t>
      </w:r>
      <w:r>
        <w:rPr>
          <w:color w:val="000009"/>
          <w:sz w:val="24"/>
        </w:rPr>
        <w:t>al</w:t>
      </w:r>
      <w:r>
        <w:rPr>
          <w:color w:val="000009"/>
          <w:spacing w:val="-1"/>
          <w:sz w:val="24"/>
        </w:rPr>
        <w:t xml:space="preserve"> </w:t>
      </w:r>
      <w:r>
        <w:rPr>
          <w:color w:val="000009"/>
          <w:sz w:val="24"/>
        </w:rPr>
        <w:t>valor</w:t>
      </w:r>
      <w:r>
        <w:rPr>
          <w:color w:val="000009"/>
          <w:spacing w:val="-2"/>
          <w:sz w:val="24"/>
        </w:rPr>
        <w:t xml:space="preserve"> </w:t>
      </w:r>
      <w:r>
        <w:rPr>
          <w:color w:val="000009"/>
          <w:sz w:val="24"/>
        </w:rPr>
        <w:t>militare</w:t>
      </w:r>
      <w:r>
        <w:rPr>
          <w:color w:val="000009"/>
          <w:spacing w:val="-2"/>
          <w:sz w:val="24"/>
        </w:rPr>
        <w:t xml:space="preserve"> </w:t>
      </w:r>
      <w:r>
        <w:rPr>
          <w:color w:val="000009"/>
          <w:sz w:val="24"/>
        </w:rPr>
        <w:t>e</w:t>
      </w:r>
      <w:r>
        <w:rPr>
          <w:color w:val="000009"/>
          <w:spacing w:val="-2"/>
          <w:sz w:val="24"/>
        </w:rPr>
        <w:t xml:space="preserve"> </w:t>
      </w:r>
      <w:r>
        <w:rPr>
          <w:color w:val="000009"/>
          <w:sz w:val="24"/>
        </w:rPr>
        <w:t>al</w:t>
      </w:r>
      <w:r>
        <w:rPr>
          <w:color w:val="000009"/>
          <w:spacing w:val="-1"/>
          <w:sz w:val="24"/>
        </w:rPr>
        <w:t xml:space="preserve"> </w:t>
      </w:r>
      <w:r>
        <w:rPr>
          <w:color w:val="000009"/>
          <w:sz w:val="24"/>
        </w:rPr>
        <w:t>valor civile,</w:t>
      </w:r>
      <w:r>
        <w:rPr>
          <w:color w:val="000009"/>
          <w:spacing w:val="-1"/>
          <w:sz w:val="24"/>
        </w:rPr>
        <w:t xml:space="preserve"> </w:t>
      </w:r>
      <w:r>
        <w:rPr>
          <w:color w:val="000009"/>
          <w:sz w:val="24"/>
        </w:rPr>
        <w:t>qualora</w:t>
      </w:r>
      <w:r>
        <w:rPr>
          <w:color w:val="000009"/>
          <w:spacing w:val="-3"/>
          <w:sz w:val="24"/>
        </w:rPr>
        <w:t xml:space="preserve"> </w:t>
      </w:r>
      <w:r>
        <w:rPr>
          <w:color w:val="000009"/>
          <w:sz w:val="24"/>
        </w:rPr>
        <w:t>cessati</w:t>
      </w:r>
      <w:r>
        <w:rPr>
          <w:color w:val="000009"/>
          <w:spacing w:val="-1"/>
          <w:sz w:val="24"/>
        </w:rPr>
        <w:t xml:space="preserve"> </w:t>
      </w:r>
      <w:r>
        <w:rPr>
          <w:color w:val="000009"/>
          <w:sz w:val="24"/>
        </w:rPr>
        <w:t>dal</w:t>
      </w:r>
      <w:r>
        <w:rPr>
          <w:color w:val="000009"/>
          <w:spacing w:val="2"/>
          <w:sz w:val="24"/>
        </w:rPr>
        <w:t xml:space="preserve"> </w:t>
      </w:r>
      <w:r>
        <w:rPr>
          <w:color w:val="000009"/>
          <w:spacing w:val="-2"/>
          <w:sz w:val="24"/>
        </w:rPr>
        <w:t>servizio;</w:t>
      </w:r>
    </w:p>
    <w:p w14:paraId="0D689CCC" w14:textId="77777777" w:rsidR="008E40C9" w:rsidRDefault="00831BE6">
      <w:pPr>
        <w:pStyle w:val="Paragrafoelenco"/>
        <w:numPr>
          <w:ilvl w:val="1"/>
          <w:numId w:val="6"/>
        </w:numPr>
        <w:tabs>
          <w:tab w:val="left" w:pos="930"/>
        </w:tabs>
        <w:ind w:left="930" w:hanging="359"/>
        <w:jc w:val="both"/>
        <w:rPr>
          <w:sz w:val="24"/>
        </w:rPr>
      </w:pPr>
      <w:r>
        <w:rPr>
          <w:color w:val="000009"/>
          <w:sz w:val="24"/>
        </w:rPr>
        <w:t>i</w:t>
      </w:r>
      <w:r>
        <w:rPr>
          <w:color w:val="000009"/>
          <w:spacing w:val="-3"/>
          <w:sz w:val="24"/>
        </w:rPr>
        <w:t xml:space="preserve"> </w:t>
      </w:r>
      <w:r>
        <w:rPr>
          <w:color w:val="000009"/>
          <w:sz w:val="24"/>
        </w:rPr>
        <w:t>mutilati e</w:t>
      </w:r>
      <w:r>
        <w:rPr>
          <w:color w:val="000009"/>
          <w:spacing w:val="-1"/>
          <w:sz w:val="24"/>
        </w:rPr>
        <w:t xml:space="preserve"> </w:t>
      </w:r>
      <w:r>
        <w:rPr>
          <w:color w:val="000009"/>
          <w:sz w:val="24"/>
        </w:rPr>
        <w:t>gli invalidi</w:t>
      </w:r>
      <w:r>
        <w:rPr>
          <w:color w:val="000009"/>
          <w:spacing w:val="-1"/>
          <w:sz w:val="24"/>
        </w:rPr>
        <w:t xml:space="preserve"> </w:t>
      </w:r>
      <w:r>
        <w:rPr>
          <w:color w:val="000009"/>
          <w:sz w:val="24"/>
        </w:rPr>
        <w:t>per</w:t>
      </w:r>
      <w:r>
        <w:rPr>
          <w:color w:val="000009"/>
          <w:spacing w:val="-2"/>
          <w:sz w:val="24"/>
        </w:rPr>
        <w:t xml:space="preserve"> </w:t>
      </w:r>
      <w:r>
        <w:rPr>
          <w:color w:val="000009"/>
          <w:sz w:val="24"/>
        </w:rPr>
        <w:t>servizio</w:t>
      </w:r>
      <w:r>
        <w:rPr>
          <w:color w:val="000009"/>
          <w:spacing w:val="-1"/>
          <w:sz w:val="24"/>
        </w:rPr>
        <w:t xml:space="preserve"> </w:t>
      </w:r>
      <w:r>
        <w:rPr>
          <w:color w:val="000009"/>
          <w:sz w:val="24"/>
        </w:rPr>
        <w:t>nel settore</w:t>
      </w:r>
      <w:r>
        <w:rPr>
          <w:color w:val="000009"/>
          <w:spacing w:val="-2"/>
          <w:sz w:val="24"/>
        </w:rPr>
        <w:t xml:space="preserve"> </w:t>
      </w:r>
      <w:r>
        <w:rPr>
          <w:color w:val="000009"/>
          <w:sz w:val="24"/>
        </w:rPr>
        <w:t>pubblico e</w:t>
      </w:r>
      <w:r>
        <w:rPr>
          <w:color w:val="000009"/>
          <w:spacing w:val="-1"/>
          <w:sz w:val="24"/>
        </w:rPr>
        <w:t xml:space="preserve"> </w:t>
      </w:r>
      <w:r>
        <w:rPr>
          <w:color w:val="000009"/>
          <w:spacing w:val="-2"/>
          <w:sz w:val="24"/>
        </w:rPr>
        <w:t>privato;</w:t>
      </w:r>
    </w:p>
    <w:p w14:paraId="0153F303" w14:textId="77777777" w:rsidR="008E40C9" w:rsidRDefault="00831BE6">
      <w:pPr>
        <w:pStyle w:val="Paragrafoelenco"/>
        <w:numPr>
          <w:ilvl w:val="1"/>
          <w:numId w:val="6"/>
        </w:numPr>
        <w:tabs>
          <w:tab w:val="left" w:pos="931"/>
        </w:tabs>
        <w:ind w:right="138"/>
        <w:jc w:val="both"/>
        <w:rPr>
          <w:sz w:val="24"/>
        </w:rPr>
      </w:pPr>
      <w:r>
        <w:rPr>
          <w:color w:val="000009"/>
          <w:sz w:val="24"/>
        </w:rPr>
        <w:t>gli</w:t>
      </w:r>
      <w:r>
        <w:rPr>
          <w:color w:val="000009"/>
          <w:spacing w:val="-2"/>
          <w:sz w:val="24"/>
        </w:rPr>
        <w:t xml:space="preserve"> </w:t>
      </w:r>
      <w:r>
        <w:rPr>
          <w:color w:val="000009"/>
          <w:sz w:val="24"/>
        </w:rPr>
        <w:t>orfani</w:t>
      </w:r>
      <w:r>
        <w:rPr>
          <w:color w:val="000009"/>
          <w:spacing w:val="-2"/>
          <w:sz w:val="24"/>
        </w:rPr>
        <w:t xml:space="preserve"> </w:t>
      </w:r>
      <w:r>
        <w:rPr>
          <w:color w:val="000009"/>
          <w:sz w:val="24"/>
        </w:rPr>
        <w:t>dei caduti</w:t>
      </w:r>
      <w:r>
        <w:rPr>
          <w:color w:val="000009"/>
          <w:spacing w:val="-2"/>
          <w:sz w:val="24"/>
        </w:rPr>
        <w:t xml:space="preserve"> </w:t>
      </w:r>
      <w:r>
        <w:rPr>
          <w:color w:val="000009"/>
          <w:sz w:val="24"/>
        </w:rPr>
        <w:t>e</w:t>
      </w:r>
      <w:r>
        <w:rPr>
          <w:color w:val="000009"/>
          <w:spacing w:val="-3"/>
          <w:sz w:val="24"/>
        </w:rPr>
        <w:t xml:space="preserve"> </w:t>
      </w:r>
      <w:r>
        <w:rPr>
          <w:color w:val="000009"/>
          <w:sz w:val="24"/>
        </w:rPr>
        <w:t>i figli</w:t>
      </w:r>
      <w:r>
        <w:rPr>
          <w:color w:val="000009"/>
          <w:spacing w:val="-2"/>
          <w:sz w:val="24"/>
        </w:rPr>
        <w:t xml:space="preserve"> </w:t>
      </w:r>
      <w:r>
        <w:rPr>
          <w:color w:val="000009"/>
          <w:sz w:val="24"/>
        </w:rPr>
        <w:t>dei</w:t>
      </w:r>
      <w:r>
        <w:rPr>
          <w:color w:val="000009"/>
          <w:spacing w:val="-2"/>
          <w:sz w:val="24"/>
        </w:rPr>
        <w:t xml:space="preserve"> </w:t>
      </w:r>
      <w:r>
        <w:rPr>
          <w:color w:val="000009"/>
          <w:sz w:val="24"/>
        </w:rPr>
        <w:t>mutilati,</w:t>
      </w:r>
      <w:r>
        <w:rPr>
          <w:color w:val="000009"/>
          <w:spacing w:val="-2"/>
          <w:sz w:val="24"/>
        </w:rPr>
        <w:t xml:space="preserve"> </w:t>
      </w:r>
      <w:r>
        <w:rPr>
          <w:color w:val="000009"/>
          <w:sz w:val="24"/>
        </w:rPr>
        <w:t>degli</w:t>
      </w:r>
      <w:r>
        <w:rPr>
          <w:color w:val="000009"/>
          <w:spacing w:val="-2"/>
          <w:sz w:val="24"/>
        </w:rPr>
        <w:t xml:space="preserve"> </w:t>
      </w:r>
      <w:r>
        <w:rPr>
          <w:color w:val="000009"/>
          <w:sz w:val="24"/>
        </w:rPr>
        <w:t>invalidi</w:t>
      </w:r>
      <w:r>
        <w:rPr>
          <w:color w:val="000009"/>
          <w:spacing w:val="-2"/>
          <w:sz w:val="24"/>
        </w:rPr>
        <w:t xml:space="preserve"> </w:t>
      </w:r>
      <w:r>
        <w:rPr>
          <w:color w:val="000009"/>
          <w:sz w:val="24"/>
        </w:rPr>
        <w:t>e</w:t>
      </w:r>
      <w:r>
        <w:rPr>
          <w:color w:val="000009"/>
          <w:spacing w:val="-2"/>
          <w:sz w:val="24"/>
        </w:rPr>
        <w:t xml:space="preserve"> </w:t>
      </w:r>
      <w:r>
        <w:rPr>
          <w:color w:val="000009"/>
          <w:sz w:val="24"/>
        </w:rPr>
        <w:t>degli</w:t>
      </w:r>
      <w:r>
        <w:rPr>
          <w:color w:val="000009"/>
          <w:spacing w:val="-2"/>
          <w:sz w:val="24"/>
        </w:rPr>
        <w:t xml:space="preserve"> </w:t>
      </w:r>
      <w:r>
        <w:rPr>
          <w:color w:val="000009"/>
          <w:sz w:val="24"/>
        </w:rPr>
        <w:t>inabili</w:t>
      </w:r>
      <w:r>
        <w:rPr>
          <w:color w:val="000009"/>
          <w:spacing w:val="-2"/>
          <w:sz w:val="24"/>
        </w:rPr>
        <w:t xml:space="preserve"> </w:t>
      </w:r>
      <w:r>
        <w:rPr>
          <w:color w:val="000009"/>
          <w:sz w:val="24"/>
        </w:rPr>
        <w:t>permanenti</w:t>
      </w:r>
      <w:r>
        <w:rPr>
          <w:color w:val="000009"/>
          <w:spacing w:val="-2"/>
          <w:sz w:val="24"/>
        </w:rPr>
        <w:t xml:space="preserve"> </w:t>
      </w:r>
      <w:r>
        <w:rPr>
          <w:color w:val="000009"/>
          <w:sz w:val="24"/>
        </w:rPr>
        <w:t>al</w:t>
      </w:r>
      <w:r>
        <w:rPr>
          <w:color w:val="000009"/>
          <w:spacing w:val="-2"/>
          <w:sz w:val="24"/>
        </w:rPr>
        <w:t xml:space="preserve"> </w:t>
      </w:r>
      <w:r>
        <w:rPr>
          <w:color w:val="000009"/>
          <w:sz w:val="24"/>
        </w:rPr>
        <w:t>lavoro</w:t>
      </w:r>
      <w:r>
        <w:rPr>
          <w:color w:val="000009"/>
          <w:spacing w:val="-1"/>
          <w:sz w:val="24"/>
        </w:rPr>
        <w:t xml:space="preserve"> </w:t>
      </w:r>
      <w:r>
        <w:rPr>
          <w:color w:val="000009"/>
          <w:sz w:val="24"/>
        </w:rPr>
        <w:t>per ragioni di servizio nel settore pubblico e privato, ivi inclusi i figli degli esercenti le professioni sanitarie, degli esercenti la professione di assistente sociale e degli operatori socio-sanitari deceduti in seguito all'infezione da SarsCov-2 contratta nell'esercizio della propria attività;</w:t>
      </w:r>
    </w:p>
    <w:p w14:paraId="0C9E76B6" w14:textId="77777777" w:rsidR="008E40C9" w:rsidRDefault="00831BE6">
      <w:pPr>
        <w:pStyle w:val="Paragrafoelenco"/>
        <w:numPr>
          <w:ilvl w:val="1"/>
          <w:numId w:val="6"/>
        </w:numPr>
        <w:tabs>
          <w:tab w:val="left" w:pos="931"/>
        </w:tabs>
        <w:ind w:right="140"/>
        <w:jc w:val="both"/>
        <w:rPr>
          <w:sz w:val="24"/>
        </w:rPr>
      </w:pPr>
      <w:r>
        <w:rPr>
          <w:color w:val="000009"/>
          <w:sz w:val="24"/>
        </w:rPr>
        <w:t>coloro che abbiano prestato lodevole servizio a qualunque titolo, per non meno di un anno, nell'amministrazione che ha indetto il concorso, laddove non fruiscano di altro titolo di preferenza in ragione del servizio prestato;</w:t>
      </w:r>
    </w:p>
    <w:p w14:paraId="363CD592" w14:textId="77777777" w:rsidR="008E40C9" w:rsidRDefault="00831BE6">
      <w:pPr>
        <w:pStyle w:val="Paragrafoelenco"/>
        <w:numPr>
          <w:ilvl w:val="1"/>
          <w:numId w:val="6"/>
        </w:numPr>
        <w:tabs>
          <w:tab w:val="left" w:pos="930"/>
        </w:tabs>
        <w:ind w:left="930" w:hanging="359"/>
        <w:jc w:val="both"/>
        <w:rPr>
          <w:sz w:val="24"/>
        </w:rPr>
      </w:pPr>
      <w:r>
        <w:rPr>
          <w:color w:val="000009"/>
          <w:sz w:val="24"/>
        </w:rPr>
        <w:t>maggior</w:t>
      </w:r>
      <w:r>
        <w:rPr>
          <w:color w:val="000009"/>
          <w:spacing w:val="-1"/>
          <w:sz w:val="24"/>
        </w:rPr>
        <w:t xml:space="preserve"> </w:t>
      </w:r>
      <w:r>
        <w:rPr>
          <w:color w:val="000009"/>
          <w:sz w:val="24"/>
        </w:rPr>
        <w:t>numero</w:t>
      </w:r>
      <w:r>
        <w:rPr>
          <w:color w:val="000009"/>
          <w:spacing w:val="-1"/>
          <w:sz w:val="24"/>
        </w:rPr>
        <w:t xml:space="preserve"> </w:t>
      </w:r>
      <w:r>
        <w:rPr>
          <w:color w:val="000009"/>
          <w:sz w:val="24"/>
        </w:rPr>
        <w:t>di</w:t>
      </w:r>
      <w:r>
        <w:rPr>
          <w:color w:val="000009"/>
          <w:spacing w:val="-1"/>
          <w:sz w:val="24"/>
        </w:rPr>
        <w:t xml:space="preserve"> </w:t>
      </w:r>
      <w:r>
        <w:rPr>
          <w:color w:val="000009"/>
          <w:sz w:val="24"/>
        </w:rPr>
        <w:t>figli</w:t>
      </w:r>
      <w:r>
        <w:rPr>
          <w:color w:val="000009"/>
          <w:spacing w:val="-1"/>
          <w:sz w:val="24"/>
        </w:rPr>
        <w:t xml:space="preserve"> </w:t>
      </w:r>
      <w:r>
        <w:rPr>
          <w:color w:val="000009"/>
          <w:sz w:val="24"/>
        </w:rPr>
        <w:t>a</w:t>
      </w:r>
      <w:r>
        <w:rPr>
          <w:color w:val="000009"/>
          <w:spacing w:val="-1"/>
          <w:sz w:val="24"/>
        </w:rPr>
        <w:t xml:space="preserve"> </w:t>
      </w:r>
      <w:r>
        <w:rPr>
          <w:color w:val="000009"/>
          <w:spacing w:val="-2"/>
          <w:sz w:val="24"/>
        </w:rPr>
        <w:t>carico;</w:t>
      </w:r>
    </w:p>
    <w:p w14:paraId="56DA22E2" w14:textId="77777777" w:rsidR="008E40C9" w:rsidRDefault="00831BE6">
      <w:pPr>
        <w:pStyle w:val="Paragrafoelenco"/>
        <w:numPr>
          <w:ilvl w:val="1"/>
          <w:numId w:val="6"/>
        </w:numPr>
        <w:tabs>
          <w:tab w:val="left" w:pos="929"/>
        </w:tabs>
        <w:ind w:left="929" w:hanging="358"/>
        <w:jc w:val="both"/>
        <w:rPr>
          <w:sz w:val="24"/>
        </w:rPr>
      </w:pPr>
      <w:r>
        <w:rPr>
          <w:color w:val="000009"/>
          <w:sz w:val="24"/>
        </w:rPr>
        <w:t>gli</w:t>
      </w:r>
      <w:r>
        <w:rPr>
          <w:color w:val="000009"/>
          <w:spacing w:val="-1"/>
          <w:sz w:val="24"/>
        </w:rPr>
        <w:t xml:space="preserve"> </w:t>
      </w:r>
      <w:r>
        <w:rPr>
          <w:color w:val="000009"/>
          <w:sz w:val="24"/>
        </w:rPr>
        <w:t>invalidi</w:t>
      </w:r>
      <w:r>
        <w:rPr>
          <w:color w:val="000009"/>
          <w:spacing w:val="-1"/>
          <w:sz w:val="24"/>
        </w:rPr>
        <w:t xml:space="preserve"> </w:t>
      </w:r>
      <w:r>
        <w:rPr>
          <w:color w:val="000009"/>
          <w:sz w:val="24"/>
        </w:rPr>
        <w:t>e</w:t>
      </w:r>
      <w:r>
        <w:rPr>
          <w:color w:val="000009"/>
          <w:spacing w:val="-1"/>
          <w:sz w:val="24"/>
        </w:rPr>
        <w:t xml:space="preserve"> </w:t>
      </w:r>
      <w:r>
        <w:rPr>
          <w:color w:val="000009"/>
          <w:sz w:val="24"/>
        </w:rPr>
        <w:t>i</w:t>
      </w:r>
      <w:r>
        <w:rPr>
          <w:color w:val="000009"/>
          <w:spacing w:val="-1"/>
          <w:sz w:val="24"/>
        </w:rPr>
        <w:t xml:space="preserve"> </w:t>
      </w:r>
      <w:r>
        <w:rPr>
          <w:color w:val="000009"/>
          <w:sz w:val="24"/>
        </w:rPr>
        <w:t>mutilati</w:t>
      </w:r>
      <w:r>
        <w:rPr>
          <w:color w:val="000009"/>
          <w:spacing w:val="-1"/>
          <w:sz w:val="24"/>
        </w:rPr>
        <w:t xml:space="preserve"> </w:t>
      </w:r>
      <w:r>
        <w:rPr>
          <w:color w:val="000009"/>
          <w:sz w:val="24"/>
        </w:rPr>
        <w:t>civili che</w:t>
      </w:r>
      <w:r>
        <w:rPr>
          <w:color w:val="000009"/>
          <w:spacing w:val="-3"/>
          <w:sz w:val="24"/>
        </w:rPr>
        <w:t xml:space="preserve"> </w:t>
      </w:r>
      <w:r>
        <w:rPr>
          <w:color w:val="000009"/>
          <w:sz w:val="24"/>
        </w:rPr>
        <w:t>non</w:t>
      </w:r>
      <w:r>
        <w:rPr>
          <w:color w:val="000009"/>
          <w:spacing w:val="-1"/>
          <w:sz w:val="24"/>
        </w:rPr>
        <w:t xml:space="preserve"> </w:t>
      </w:r>
      <w:r>
        <w:rPr>
          <w:color w:val="000009"/>
          <w:sz w:val="24"/>
        </w:rPr>
        <w:t>rientrano nella fattispecie</w:t>
      </w:r>
      <w:r>
        <w:rPr>
          <w:color w:val="000009"/>
          <w:spacing w:val="-1"/>
          <w:sz w:val="24"/>
        </w:rPr>
        <w:t xml:space="preserve"> </w:t>
      </w:r>
      <w:r>
        <w:rPr>
          <w:color w:val="000009"/>
          <w:sz w:val="24"/>
        </w:rPr>
        <w:t>di</w:t>
      </w:r>
      <w:r>
        <w:rPr>
          <w:color w:val="000009"/>
          <w:spacing w:val="-1"/>
          <w:sz w:val="24"/>
        </w:rPr>
        <w:t xml:space="preserve"> </w:t>
      </w:r>
      <w:r>
        <w:rPr>
          <w:color w:val="000009"/>
          <w:sz w:val="24"/>
        </w:rPr>
        <w:t>cui alla</w:t>
      </w:r>
      <w:r>
        <w:rPr>
          <w:color w:val="000009"/>
          <w:spacing w:val="-1"/>
          <w:sz w:val="24"/>
        </w:rPr>
        <w:t xml:space="preserve"> </w:t>
      </w:r>
      <w:r>
        <w:rPr>
          <w:color w:val="000009"/>
          <w:sz w:val="24"/>
        </w:rPr>
        <w:t>lettera</w:t>
      </w:r>
      <w:r>
        <w:rPr>
          <w:color w:val="000009"/>
          <w:spacing w:val="-2"/>
          <w:sz w:val="24"/>
        </w:rPr>
        <w:t xml:space="preserve"> </w:t>
      </w:r>
      <w:r>
        <w:rPr>
          <w:color w:val="000009"/>
          <w:spacing w:val="-5"/>
          <w:sz w:val="24"/>
        </w:rPr>
        <w:t>b);</w:t>
      </w:r>
    </w:p>
    <w:p w14:paraId="09791C5C" w14:textId="77777777" w:rsidR="008E40C9" w:rsidRDefault="00831BE6">
      <w:pPr>
        <w:pStyle w:val="Paragrafoelenco"/>
        <w:numPr>
          <w:ilvl w:val="1"/>
          <w:numId w:val="6"/>
        </w:numPr>
        <w:tabs>
          <w:tab w:val="left" w:pos="929"/>
          <w:tab w:val="left" w:pos="931"/>
        </w:tabs>
        <w:ind w:right="144"/>
        <w:jc w:val="both"/>
        <w:rPr>
          <w:sz w:val="24"/>
        </w:rPr>
      </w:pPr>
      <w:r>
        <w:rPr>
          <w:color w:val="000009"/>
          <w:sz w:val="24"/>
        </w:rPr>
        <w:t xml:space="preserve">militari volontari delle Forze armate congedati senza demerito al termine della ferma o </w:t>
      </w:r>
      <w:r>
        <w:rPr>
          <w:color w:val="000009"/>
          <w:spacing w:val="-2"/>
          <w:sz w:val="24"/>
        </w:rPr>
        <w:t>rafferma;</w:t>
      </w:r>
    </w:p>
    <w:p w14:paraId="0641AA40" w14:textId="77777777" w:rsidR="008E40C9" w:rsidRDefault="00831BE6">
      <w:pPr>
        <w:pStyle w:val="Paragrafoelenco"/>
        <w:numPr>
          <w:ilvl w:val="1"/>
          <w:numId w:val="6"/>
        </w:numPr>
        <w:tabs>
          <w:tab w:val="left" w:pos="931"/>
        </w:tabs>
        <w:ind w:right="142"/>
        <w:jc w:val="both"/>
        <w:rPr>
          <w:sz w:val="24"/>
        </w:rPr>
      </w:pPr>
      <w:r>
        <w:rPr>
          <w:color w:val="000009"/>
          <w:sz w:val="24"/>
        </w:rPr>
        <w:t>gli atleti che hanno intrattenuto rapporti di lavoro sportivo con i gruppi sportivi militari e dei corpi civili dello Stato;</w:t>
      </w:r>
    </w:p>
    <w:p w14:paraId="7BA1697D" w14:textId="77777777" w:rsidR="008E40C9" w:rsidRDefault="00831BE6">
      <w:pPr>
        <w:pStyle w:val="Paragrafoelenco"/>
        <w:numPr>
          <w:ilvl w:val="1"/>
          <w:numId w:val="6"/>
        </w:numPr>
        <w:tabs>
          <w:tab w:val="left" w:pos="929"/>
          <w:tab w:val="left" w:pos="931"/>
        </w:tabs>
        <w:spacing w:before="66"/>
        <w:ind w:right="138"/>
        <w:jc w:val="both"/>
        <w:rPr>
          <w:sz w:val="24"/>
        </w:rPr>
      </w:pPr>
      <w:r>
        <w:rPr>
          <w:color w:val="000009"/>
          <w:sz w:val="24"/>
        </w:rPr>
        <w:t>avere svolto, con esito positivo, l'ulteriore periodo di perfezionamento presso l'ufficio per il processo ai sensi dell'articolo 50, comma 1-quater, del decreto-legge 24 giugno 2014, n.90, convertito, con modificazioni, dalla legge 11 agosto 2014, n.114;</w:t>
      </w:r>
    </w:p>
    <w:p w14:paraId="7A58DBBD" w14:textId="77777777" w:rsidR="008E40C9" w:rsidRDefault="00831BE6">
      <w:pPr>
        <w:pStyle w:val="Paragrafoelenco"/>
        <w:numPr>
          <w:ilvl w:val="1"/>
          <w:numId w:val="6"/>
        </w:numPr>
        <w:tabs>
          <w:tab w:val="left" w:pos="929"/>
          <w:tab w:val="left" w:pos="931"/>
        </w:tabs>
        <w:spacing w:before="1"/>
        <w:ind w:right="138"/>
        <w:jc w:val="both"/>
        <w:rPr>
          <w:sz w:val="24"/>
        </w:rPr>
      </w:pPr>
      <w:r>
        <w:rPr>
          <w:color w:val="000009"/>
          <w:sz w:val="24"/>
        </w:rPr>
        <w:t>avere completato, con esito positivo, il tirocinio formativo presso gli uffici giudiziari ai sensi dell'articolo 37, comma 11, del decreto-legge 6 luglio 2011, n.98, convertito, con modificazioni, dalla legge 15 luglio 2011, n.111, pur non facendo parte dell'ufficio per il processo, ai sensi dell'articolo 50, comma 1-quinques, del decreto-legge 24 giugno 2014, n.90, convertito, con modificazioni, dalla legge 11 agosto 2014, n.114;</w:t>
      </w:r>
    </w:p>
    <w:p w14:paraId="3DF2E143" w14:textId="77777777" w:rsidR="008E40C9" w:rsidRDefault="00831BE6">
      <w:pPr>
        <w:pStyle w:val="Paragrafoelenco"/>
        <w:numPr>
          <w:ilvl w:val="1"/>
          <w:numId w:val="6"/>
        </w:numPr>
        <w:tabs>
          <w:tab w:val="left" w:pos="931"/>
        </w:tabs>
        <w:ind w:right="137"/>
        <w:jc w:val="both"/>
        <w:rPr>
          <w:sz w:val="24"/>
        </w:rPr>
      </w:pPr>
      <w:r>
        <w:rPr>
          <w:color w:val="000009"/>
          <w:sz w:val="24"/>
        </w:rPr>
        <w:t>avere svolto, con esito positivo, lo stage presso gli uffici giudiziari ai sensi dell'articolo 73, comma 14, del decreto-legge 21 giugno 2013, n.69, convertito, con modificazioni, dalla</w:t>
      </w:r>
      <w:r>
        <w:rPr>
          <w:color w:val="000009"/>
          <w:spacing w:val="40"/>
          <w:sz w:val="24"/>
        </w:rPr>
        <w:t xml:space="preserve"> </w:t>
      </w:r>
      <w:r>
        <w:rPr>
          <w:color w:val="000009"/>
          <w:sz w:val="24"/>
        </w:rPr>
        <w:t>legge 9 agosto 2013, n.98;</w:t>
      </w:r>
    </w:p>
    <w:p w14:paraId="29B8AE11" w14:textId="77777777" w:rsidR="008E40C9" w:rsidRDefault="00831BE6">
      <w:pPr>
        <w:pStyle w:val="Paragrafoelenco"/>
        <w:numPr>
          <w:ilvl w:val="1"/>
          <w:numId w:val="6"/>
        </w:numPr>
        <w:tabs>
          <w:tab w:val="left" w:pos="929"/>
          <w:tab w:val="left" w:pos="931"/>
        </w:tabs>
        <w:ind w:right="137"/>
        <w:jc w:val="both"/>
        <w:rPr>
          <w:sz w:val="24"/>
        </w:rPr>
      </w:pPr>
      <w:r>
        <w:rPr>
          <w:color w:val="000009"/>
          <w:sz w:val="24"/>
        </w:rPr>
        <w:t>essere titolare o avere svolto incarichi di collaborazione conferiti da ANPAL Servizi S.p.A., in attuazione di quanto disposto dall'articolo 12, comma 3, del decreto-legge 28 gennaio 2019, n.4, convertito, con modificazioni, dalla legge 28 marzo 2019, n.26;</w:t>
      </w:r>
    </w:p>
    <w:p w14:paraId="2CFA9D24" w14:textId="77777777" w:rsidR="008E40C9" w:rsidRDefault="00831BE6">
      <w:pPr>
        <w:pStyle w:val="Paragrafoelenco"/>
        <w:numPr>
          <w:ilvl w:val="1"/>
          <w:numId w:val="6"/>
        </w:numPr>
        <w:tabs>
          <w:tab w:val="left" w:pos="929"/>
          <w:tab w:val="left" w:pos="931"/>
        </w:tabs>
        <w:ind w:right="142"/>
        <w:jc w:val="both"/>
        <w:rPr>
          <w:sz w:val="24"/>
        </w:rPr>
      </w:pPr>
      <w:r>
        <w:rPr>
          <w:color w:val="000009"/>
          <w:sz w:val="24"/>
        </w:rPr>
        <w:t>appartenenza al genere meno rappresentato nell'amministrazione che bandisce la procedura</w:t>
      </w:r>
      <w:r>
        <w:rPr>
          <w:color w:val="000009"/>
          <w:spacing w:val="40"/>
          <w:sz w:val="24"/>
        </w:rPr>
        <w:t xml:space="preserve"> </w:t>
      </w:r>
      <w:r>
        <w:rPr>
          <w:color w:val="000009"/>
          <w:sz w:val="24"/>
        </w:rPr>
        <w:t>in relazione alla qualifica per la quale il candidato concorre, secondo quanto previsto dall'articolo 6 del D.P.R. 9 maggio 1994 n.487</w:t>
      </w:r>
    </w:p>
    <w:p w14:paraId="256B3530" w14:textId="77777777" w:rsidR="008E40C9" w:rsidRDefault="00831BE6">
      <w:pPr>
        <w:pStyle w:val="Paragrafoelenco"/>
        <w:numPr>
          <w:ilvl w:val="1"/>
          <w:numId w:val="6"/>
        </w:numPr>
        <w:tabs>
          <w:tab w:val="left" w:pos="930"/>
        </w:tabs>
        <w:ind w:left="930" w:hanging="359"/>
        <w:jc w:val="both"/>
        <w:rPr>
          <w:sz w:val="24"/>
        </w:rPr>
      </w:pPr>
      <w:r>
        <w:rPr>
          <w:color w:val="000009"/>
          <w:sz w:val="24"/>
        </w:rPr>
        <w:t>minore</w:t>
      </w:r>
      <w:r>
        <w:rPr>
          <w:color w:val="000009"/>
          <w:spacing w:val="-3"/>
          <w:sz w:val="24"/>
        </w:rPr>
        <w:t xml:space="preserve"> </w:t>
      </w:r>
      <w:r>
        <w:rPr>
          <w:color w:val="000009"/>
          <w:sz w:val="24"/>
        </w:rPr>
        <w:t xml:space="preserve">età </w:t>
      </w:r>
      <w:r>
        <w:rPr>
          <w:color w:val="000009"/>
          <w:spacing w:val="-2"/>
          <w:sz w:val="24"/>
        </w:rPr>
        <w:t>anagrafica.</w:t>
      </w:r>
    </w:p>
    <w:p w14:paraId="1CE43460" w14:textId="77777777" w:rsidR="008E40C9" w:rsidRDefault="008E40C9">
      <w:pPr>
        <w:pStyle w:val="Corpotesto"/>
        <w:spacing w:before="5"/>
        <w:ind w:left="0" w:firstLine="0"/>
        <w:jc w:val="left"/>
      </w:pPr>
    </w:p>
    <w:p w14:paraId="79BA1AB7" w14:textId="77777777" w:rsidR="008E40C9" w:rsidRDefault="00831BE6">
      <w:pPr>
        <w:pStyle w:val="Titolo1"/>
      </w:pPr>
      <w:r>
        <w:rPr>
          <w:color w:val="000009"/>
          <w:spacing w:val="-2"/>
        </w:rPr>
        <w:t>ART.11</w:t>
      </w:r>
    </w:p>
    <w:p w14:paraId="739FE87F" w14:textId="77777777" w:rsidR="008E40C9" w:rsidRDefault="00831BE6">
      <w:pPr>
        <w:spacing w:line="274" w:lineRule="exact"/>
        <w:ind w:left="4" w:right="4"/>
        <w:jc w:val="center"/>
        <w:rPr>
          <w:b/>
          <w:sz w:val="24"/>
        </w:rPr>
      </w:pPr>
      <w:r>
        <w:rPr>
          <w:b/>
          <w:color w:val="000009"/>
          <w:sz w:val="24"/>
        </w:rPr>
        <w:t>FORMAZIONE</w:t>
      </w:r>
      <w:r>
        <w:rPr>
          <w:b/>
          <w:color w:val="000009"/>
          <w:spacing w:val="-7"/>
          <w:sz w:val="24"/>
        </w:rPr>
        <w:t xml:space="preserve"> </w:t>
      </w:r>
      <w:r>
        <w:rPr>
          <w:b/>
          <w:color w:val="000009"/>
          <w:sz w:val="24"/>
        </w:rPr>
        <w:t>DELLA</w:t>
      </w:r>
      <w:r>
        <w:rPr>
          <w:b/>
          <w:color w:val="000009"/>
          <w:spacing w:val="-5"/>
          <w:sz w:val="24"/>
        </w:rPr>
        <w:t xml:space="preserve"> </w:t>
      </w:r>
      <w:r>
        <w:rPr>
          <w:b/>
          <w:color w:val="000009"/>
          <w:sz w:val="24"/>
        </w:rPr>
        <w:t>GRADUATORIA</w:t>
      </w:r>
      <w:r>
        <w:rPr>
          <w:b/>
          <w:color w:val="000009"/>
          <w:spacing w:val="-3"/>
          <w:sz w:val="24"/>
        </w:rPr>
        <w:t xml:space="preserve"> </w:t>
      </w:r>
      <w:r>
        <w:rPr>
          <w:b/>
          <w:color w:val="000009"/>
          <w:sz w:val="24"/>
        </w:rPr>
        <w:t>PROVVISORIA</w:t>
      </w:r>
      <w:r>
        <w:rPr>
          <w:b/>
          <w:color w:val="000009"/>
          <w:spacing w:val="-5"/>
          <w:sz w:val="24"/>
        </w:rPr>
        <w:t xml:space="preserve"> </w:t>
      </w:r>
      <w:r>
        <w:rPr>
          <w:b/>
          <w:color w:val="000009"/>
          <w:sz w:val="24"/>
        </w:rPr>
        <w:t>E</w:t>
      </w:r>
      <w:r>
        <w:rPr>
          <w:b/>
          <w:color w:val="000009"/>
          <w:spacing w:val="-4"/>
          <w:sz w:val="24"/>
        </w:rPr>
        <w:t xml:space="preserve"> </w:t>
      </w:r>
      <w:r>
        <w:rPr>
          <w:b/>
          <w:color w:val="000009"/>
          <w:spacing w:val="-2"/>
          <w:sz w:val="24"/>
        </w:rPr>
        <w:t>DEFINITIVA</w:t>
      </w:r>
    </w:p>
    <w:p w14:paraId="58A74074" w14:textId="557DF855" w:rsidR="008E40C9" w:rsidRDefault="00831BE6">
      <w:pPr>
        <w:pStyle w:val="Paragrafoelenco"/>
        <w:numPr>
          <w:ilvl w:val="0"/>
          <w:numId w:val="5"/>
        </w:numPr>
        <w:tabs>
          <w:tab w:val="left" w:pos="571"/>
        </w:tabs>
        <w:ind w:right="139"/>
        <w:jc w:val="both"/>
        <w:rPr>
          <w:sz w:val="24"/>
        </w:rPr>
      </w:pPr>
      <w:r>
        <w:rPr>
          <w:color w:val="000009"/>
          <w:sz w:val="24"/>
        </w:rPr>
        <w:t>La Commissione esaminatrice, al termine della valutazione dei titoli, elabora la graduatoria</w:t>
      </w:r>
      <w:r>
        <w:rPr>
          <w:color w:val="000009"/>
          <w:spacing w:val="40"/>
          <w:sz w:val="24"/>
        </w:rPr>
        <w:t xml:space="preserve"> </w:t>
      </w:r>
      <w:r>
        <w:rPr>
          <w:color w:val="000009"/>
          <w:sz w:val="24"/>
        </w:rPr>
        <w:t xml:space="preserve">finale del concorso e ne dispone la pubblicazione nel Portale </w:t>
      </w:r>
      <w:proofErr w:type="spellStart"/>
      <w:r>
        <w:rPr>
          <w:color w:val="000009"/>
          <w:sz w:val="24"/>
        </w:rPr>
        <w:t>InPa</w:t>
      </w:r>
      <w:proofErr w:type="spellEnd"/>
      <w:r>
        <w:rPr>
          <w:color w:val="000009"/>
          <w:sz w:val="24"/>
        </w:rPr>
        <w:t>, nonché sull’Albo pretorio online</w:t>
      </w:r>
      <w:r w:rsidR="00DF09C0">
        <w:rPr>
          <w:color w:val="000009"/>
          <w:sz w:val="24"/>
        </w:rPr>
        <w:t xml:space="preserve"> e</w:t>
      </w:r>
      <w:r>
        <w:rPr>
          <w:color w:val="000009"/>
          <w:sz w:val="24"/>
        </w:rPr>
        <w:t xml:space="preserve"> </w:t>
      </w:r>
      <w:r>
        <w:rPr>
          <w:color w:val="000009"/>
          <w:sz w:val="24"/>
        </w:rPr>
        <w:lastRenderedPageBreak/>
        <w:t xml:space="preserve">nella sezione Amministrazione trasparente </w:t>
      </w:r>
      <w:r w:rsidR="00DF09C0">
        <w:rPr>
          <w:color w:val="000009"/>
          <w:sz w:val="24"/>
        </w:rPr>
        <w:t xml:space="preserve">– sottolivello Bandi </w:t>
      </w:r>
      <w:proofErr w:type="gramStart"/>
      <w:r w:rsidR="00DF09C0">
        <w:rPr>
          <w:color w:val="000009"/>
          <w:sz w:val="24"/>
        </w:rPr>
        <w:t xml:space="preserve">di </w:t>
      </w:r>
      <w:r>
        <w:rPr>
          <w:color w:val="000009"/>
          <w:sz w:val="24"/>
        </w:rPr>
        <w:t xml:space="preserve"> Concorsi</w:t>
      </w:r>
      <w:proofErr w:type="gramEnd"/>
      <w:r>
        <w:rPr>
          <w:color w:val="000009"/>
          <w:sz w:val="24"/>
        </w:rPr>
        <w:t xml:space="preserve"> del sito</w:t>
      </w:r>
      <w:r w:rsidR="00DF09C0">
        <w:rPr>
          <w:color w:val="000009"/>
          <w:sz w:val="24"/>
        </w:rPr>
        <w:t xml:space="preserve"> istituzionale</w:t>
      </w:r>
      <w:r>
        <w:rPr>
          <w:color w:val="000009"/>
          <w:sz w:val="24"/>
        </w:rPr>
        <w:t>.</w:t>
      </w:r>
    </w:p>
    <w:p w14:paraId="236086C5" w14:textId="4F930043" w:rsidR="008E40C9" w:rsidRDefault="00831BE6">
      <w:pPr>
        <w:pStyle w:val="Paragrafoelenco"/>
        <w:numPr>
          <w:ilvl w:val="0"/>
          <w:numId w:val="5"/>
        </w:numPr>
        <w:tabs>
          <w:tab w:val="left" w:pos="571"/>
        </w:tabs>
        <w:ind w:right="136"/>
        <w:jc w:val="both"/>
        <w:rPr>
          <w:sz w:val="24"/>
        </w:rPr>
      </w:pPr>
      <w:r>
        <w:rPr>
          <w:color w:val="000009"/>
          <w:sz w:val="24"/>
        </w:rPr>
        <w:t xml:space="preserve">Con Determinazione del </w:t>
      </w:r>
      <w:r w:rsidR="00BE728D">
        <w:rPr>
          <w:color w:val="000009"/>
          <w:sz w:val="24"/>
        </w:rPr>
        <w:t xml:space="preserve">Responsabile del Settore </w:t>
      </w:r>
      <w:r>
        <w:rPr>
          <w:color w:val="000009"/>
          <w:sz w:val="24"/>
        </w:rPr>
        <w:t xml:space="preserve">si prende atto della graduatoria definitiva, unitamente alle risultanze del procedimento concorsuale, curandone la pubblicazione nel Portale </w:t>
      </w:r>
      <w:proofErr w:type="spellStart"/>
      <w:r>
        <w:rPr>
          <w:color w:val="000009"/>
          <w:sz w:val="24"/>
        </w:rPr>
        <w:t>InPa</w:t>
      </w:r>
      <w:proofErr w:type="spellEnd"/>
      <w:r>
        <w:rPr>
          <w:color w:val="000009"/>
          <w:sz w:val="24"/>
        </w:rPr>
        <w:t>, nonché sull’Albo pretorio online</w:t>
      </w:r>
      <w:r w:rsidR="00FD0FDC">
        <w:rPr>
          <w:color w:val="000009"/>
          <w:sz w:val="24"/>
        </w:rPr>
        <w:t xml:space="preserve"> e</w:t>
      </w:r>
      <w:r>
        <w:rPr>
          <w:color w:val="000009"/>
          <w:sz w:val="24"/>
        </w:rPr>
        <w:t xml:space="preserve"> nella sezione Amministrazione trasparente </w:t>
      </w:r>
      <w:r w:rsidR="00FD0FDC">
        <w:rPr>
          <w:color w:val="000009"/>
          <w:sz w:val="24"/>
        </w:rPr>
        <w:t xml:space="preserve">– sottolivello Bandi di </w:t>
      </w:r>
      <w:r>
        <w:rPr>
          <w:color w:val="000009"/>
          <w:sz w:val="24"/>
        </w:rPr>
        <w:t>Concorsi del sito.</w:t>
      </w:r>
    </w:p>
    <w:p w14:paraId="491F0B3B" w14:textId="412A094A" w:rsidR="008E40C9" w:rsidRDefault="00831BE6">
      <w:pPr>
        <w:pStyle w:val="Paragrafoelenco"/>
        <w:numPr>
          <w:ilvl w:val="0"/>
          <w:numId w:val="5"/>
        </w:numPr>
        <w:tabs>
          <w:tab w:val="left" w:pos="570"/>
        </w:tabs>
        <w:ind w:left="570" w:hanging="360"/>
        <w:jc w:val="both"/>
        <w:rPr>
          <w:sz w:val="24"/>
        </w:rPr>
      </w:pPr>
      <w:r>
        <w:rPr>
          <w:color w:val="000009"/>
          <w:sz w:val="24"/>
        </w:rPr>
        <w:t>La rinuncia all'assunzione</w:t>
      </w:r>
      <w:r>
        <w:rPr>
          <w:color w:val="000009"/>
          <w:spacing w:val="-1"/>
          <w:sz w:val="24"/>
        </w:rPr>
        <w:t xml:space="preserve"> </w:t>
      </w:r>
      <w:r>
        <w:rPr>
          <w:color w:val="000009"/>
          <w:sz w:val="24"/>
        </w:rPr>
        <w:t>presso</w:t>
      </w:r>
      <w:r>
        <w:rPr>
          <w:color w:val="000009"/>
          <w:spacing w:val="-1"/>
          <w:sz w:val="24"/>
        </w:rPr>
        <w:t xml:space="preserve"> </w:t>
      </w:r>
      <w:r>
        <w:rPr>
          <w:color w:val="000009"/>
          <w:sz w:val="24"/>
        </w:rPr>
        <w:t>il Comune</w:t>
      </w:r>
      <w:r>
        <w:rPr>
          <w:color w:val="000009"/>
          <w:spacing w:val="-1"/>
          <w:sz w:val="24"/>
        </w:rPr>
        <w:t xml:space="preserve"> </w:t>
      </w:r>
      <w:r>
        <w:rPr>
          <w:color w:val="000009"/>
          <w:sz w:val="24"/>
        </w:rPr>
        <w:t>di</w:t>
      </w:r>
      <w:r>
        <w:rPr>
          <w:color w:val="000009"/>
          <w:spacing w:val="-1"/>
          <w:sz w:val="24"/>
        </w:rPr>
        <w:t xml:space="preserve"> </w:t>
      </w:r>
      <w:r w:rsidR="00BE728D">
        <w:rPr>
          <w:color w:val="000009"/>
          <w:spacing w:val="-1"/>
          <w:sz w:val="24"/>
        </w:rPr>
        <w:t xml:space="preserve">Cefalù </w:t>
      </w:r>
      <w:r>
        <w:rPr>
          <w:color w:val="000009"/>
          <w:sz w:val="24"/>
        </w:rPr>
        <w:t>comporta la</w:t>
      </w:r>
      <w:r>
        <w:rPr>
          <w:color w:val="000009"/>
          <w:spacing w:val="-2"/>
          <w:sz w:val="24"/>
        </w:rPr>
        <w:t xml:space="preserve"> </w:t>
      </w:r>
      <w:r>
        <w:rPr>
          <w:color w:val="000009"/>
          <w:sz w:val="24"/>
        </w:rPr>
        <w:t>decadenza</w:t>
      </w:r>
      <w:r>
        <w:rPr>
          <w:color w:val="000009"/>
          <w:spacing w:val="-2"/>
          <w:sz w:val="24"/>
        </w:rPr>
        <w:t xml:space="preserve"> </w:t>
      </w:r>
      <w:r>
        <w:rPr>
          <w:color w:val="000009"/>
          <w:sz w:val="24"/>
        </w:rPr>
        <w:t>dalla</w:t>
      </w:r>
      <w:r>
        <w:rPr>
          <w:color w:val="000009"/>
          <w:spacing w:val="-1"/>
          <w:sz w:val="24"/>
        </w:rPr>
        <w:t xml:space="preserve"> </w:t>
      </w:r>
      <w:r>
        <w:rPr>
          <w:color w:val="000009"/>
          <w:spacing w:val="-2"/>
          <w:sz w:val="24"/>
        </w:rPr>
        <w:t>graduatoria.</w:t>
      </w:r>
    </w:p>
    <w:p w14:paraId="46FEC434" w14:textId="77777777" w:rsidR="008E40C9" w:rsidRDefault="00831BE6">
      <w:pPr>
        <w:pStyle w:val="Paragrafoelenco"/>
        <w:numPr>
          <w:ilvl w:val="0"/>
          <w:numId w:val="5"/>
        </w:numPr>
        <w:tabs>
          <w:tab w:val="left" w:pos="571"/>
        </w:tabs>
        <w:ind w:right="140"/>
        <w:jc w:val="both"/>
        <w:rPr>
          <w:sz w:val="24"/>
        </w:rPr>
      </w:pPr>
      <w:r>
        <w:rPr>
          <w:color w:val="000009"/>
          <w:sz w:val="24"/>
        </w:rPr>
        <w:t>L'Ente si riserva di consentire l'utilizzo della graduatoria anche ad altre Pubbliche Amministrazioni che ne facciano richiesta, secondo quanto previsto dalla normativa vigente. In tal caso si riportano le regole che vincolano il vincitore e gli idonei:</w:t>
      </w:r>
    </w:p>
    <w:p w14:paraId="36B9DCB4" w14:textId="77777777" w:rsidR="008E40C9" w:rsidRDefault="00831BE6">
      <w:pPr>
        <w:pStyle w:val="Paragrafoelenco"/>
        <w:numPr>
          <w:ilvl w:val="1"/>
          <w:numId w:val="5"/>
        </w:numPr>
        <w:tabs>
          <w:tab w:val="left" w:pos="931"/>
        </w:tabs>
        <w:spacing w:before="3" w:line="237" w:lineRule="auto"/>
        <w:ind w:right="140"/>
        <w:rPr>
          <w:sz w:val="24"/>
        </w:rPr>
      </w:pPr>
      <w:r>
        <w:rPr>
          <w:color w:val="000009"/>
          <w:sz w:val="24"/>
        </w:rPr>
        <w:t>la rinuncia all'assunzione a tempo determinato presso un’altra pubblica amministrazione non comporta la decadenza del rinunciatario dalla posizione nella graduatoria;</w:t>
      </w:r>
    </w:p>
    <w:p w14:paraId="1354A8C1" w14:textId="77777777" w:rsidR="008E40C9" w:rsidRDefault="00831BE6">
      <w:pPr>
        <w:pStyle w:val="Paragrafoelenco"/>
        <w:numPr>
          <w:ilvl w:val="1"/>
          <w:numId w:val="5"/>
        </w:numPr>
        <w:tabs>
          <w:tab w:val="left" w:pos="931"/>
        </w:tabs>
        <w:spacing w:before="2"/>
        <w:ind w:right="142"/>
        <w:rPr>
          <w:sz w:val="24"/>
        </w:rPr>
      </w:pPr>
      <w:r>
        <w:rPr>
          <w:color w:val="000009"/>
          <w:sz w:val="24"/>
        </w:rPr>
        <w:t>la rinuncia all'assunzione a tempo indeterminato presso un’altra pubblica amministrazione non comporta la decadenza del rinunciatario dalla posizione nella graduatoria;</w:t>
      </w:r>
    </w:p>
    <w:p w14:paraId="31DAB2E8" w14:textId="77777777" w:rsidR="008E40C9" w:rsidRDefault="00831BE6">
      <w:pPr>
        <w:pStyle w:val="Paragrafoelenco"/>
        <w:numPr>
          <w:ilvl w:val="1"/>
          <w:numId w:val="5"/>
        </w:numPr>
        <w:tabs>
          <w:tab w:val="left" w:pos="931"/>
        </w:tabs>
        <w:spacing w:before="4" w:line="237" w:lineRule="auto"/>
        <w:ind w:right="140"/>
        <w:rPr>
          <w:sz w:val="24"/>
        </w:rPr>
      </w:pPr>
      <w:r>
        <w:rPr>
          <w:color w:val="000009"/>
          <w:sz w:val="24"/>
        </w:rPr>
        <w:t>l'accettazione e la stipula del contratto individuale di lavoro a tempo indeterminato presso un’altra pubblica amministrazione comporta la decadenza del vincitore/idoneo dalla graduatoria e, quindi, l’impossibilità di successive assunzioni presso l’ente;</w:t>
      </w:r>
    </w:p>
    <w:p w14:paraId="2E0E2A00" w14:textId="77777777" w:rsidR="008E40C9" w:rsidRDefault="00831BE6">
      <w:pPr>
        <w:pStyle w:val="Paragrafoelenco"/>
        <w:numPr>
          <w:ilvl w:val="1"/>
          <w:numId w:val="5"/>
        </w:numPr>
        <w:tabs>
          <w:tab w:val="left" w:pos="931"/>
        </w:tabs>
        <w:spacing w:before="7" w:line="237" w:lineRule="auto"/>
        <w:ind w:right="139"/>
        <w:rPr>
          <w:sz w:val="24"/>
        </w:rPr>
      </w:pPr>
      <w:r>
        <w:rPr>
          <w:color w:val="000009"/>
          <w:sz w:val="24"/>
        </w:rPr>
        <w:t xml:space="preserve">l'accettazione e la stipula del contratto individuale di lavoro a tempo determinato presso un’altra pubblica amministrazione non comporta la decadenza del vincitore/idoneo dalla </w:t>
      </w:r>
      <w:r>
        <w:rPr>
          <w:color w:val="000009"/>
          <w:spacing w:val="-2"/>
          <w:sz w:val="24"/>
        </w:rPr>
        <w:t>graduatoria.</w:t>
      </w:r>
    </w:p>
    <w:p w14:paraId="706E12EC" w14:textId="04B32817" w:rsidR="008E40C9" w:rsidRPr="00BE728D" w:rsidRDefault="00831BE6">
      <w:pPr>
        <w:pStyle w:val="Paragrafoelenco"/>
        <w:numPr>
          <w:ilvl w:val="0"/>
          <w:numId w:val="5"/>
        </w:numPr>
        <w:tabs>
          <w:tab w:val="left" w:pos="571"/>
        </w:tabs>
        <w:spacing w:before="3"/>
        <w:ind w:right="136"/>
        <w:jc w:val="both"/>
        <w:rPr>
          <w:sz w:val="24"/>
        </w:rPr>
      </w:pPr>
      <w:r>
        <w:rPr>
          <w:color w:val="000009"/>
          <w:sz w:val="24"/>
        </w:rPr>
        <w:t>La graduatoria redatta a seguito del presente concorso potrà essere utilizzata dall'Amministrazione anche per assunzioni part time nonché, ai sensi di quanto previsto dall'art.36, comma 2 del D. Lgs. n.165/2001, per assunzioni a tempo determinato, a tempo pieno o parziale.</w:t>
      </w:r>
    </w:p>
    <w:p w14:paraId="6815A36A" w14:textId="77777777" w:rsidR="00BE728D" w:rsidRDefault="00BE728D" w:rsidP="00BE728D">
      <w:pPr>
        <w:pStyle w:val="Paragrafoelenco"/>
        <w:tabs>
          <w:tab w:val="left" w:pos="571"/>
        </w:tabs>
        <w:spacing w:before="3"/>
        <w:ind w:left="571" w:right="136" w:firstLine="0"/>
        <w:jc w:val="left"/>
        <w:rPr>
          <w:sz w:val="24"/>
        </w:rPr>
      </w:pPr>
    </w:p>
    <w:p w14:paraId="49D8C82B" w14:textId="77777777" w:rsidR="008E40C9" w:rsidRDefault="008E40C9">
      <w:pPr>
        <w:pStyle w:val="Corpotesto"/>
        <w:spacing w:before="5"/>
        <w:ind w:left="0" w:firstLine="0"/>
        <w:jc w:val="left"/>
      </w:pPr>
    </w:p>
    <w:p w14:paraId="1C83EAC5" w14:textId="77777777" w:rsidR="008E40C9" w:rsidRDefault="00831BE6">
      <w:pPr>
        <w:pStyle w:val="Titolo1"/>
      </w:pPr>
      <w:r>
        <w:rPr>
          <w:color w:val="000009"/>
          <w:spacing w:val="-2"/>
        </w:rPr>
        <w:t>ART.12</w:t>
      </w:r>
    </w:p>
    <w:p w14:paraId="0BD2568B" w14:textId="77777777" w:rsidR="008E40C9" w:rsidRDefault="00831BE6">
      <w:pPr>
        <w:spacing w:line="274" w:lineRule="exact"/>
        <w:ind w:left="4" w:right="5"/>
        <w:jc w:val="center"/>
        <w:rPr>
          <w:b/>
          <w:sz w:val="24"/>
        </w:rPr>
      </w:pPr>
      <w:r>
        <w:rPr>
          <w:b/>
          <w:color w:val="000009"/>
          <w:sz w:val="24"/>
        </w:rPr>
        <w:t>ASSUNZIONE</w:t>
      </w:r>
      <w:r>
        <w:rPr>
          <w:b/>
          <w:color w:val="000009"/>
          <w:spacing w:val="-5"/>
          <w:sz w:val="24"/>
        </w:rPr>
        <w:t xml:space="preserve"> </w:t>
      </w:r>
      <w:r>
        <w:rPr>
          <w:b/>
          <w:color w:val="000009"/>
          <w:sz w:val="24"/>
        </w:rPr>
        <w:t>IN</w:t>
      </w:r>
      <w:r>
        <w:rPr>
          <w:b/>
          <w:color w:val="000009"/>
          <w:spacing w:val="-3"/>
          <w:sz w:val="24"/>
        </w:rPr>
        <w:t xml:space="preserve"> </w:t>
      </w:r>
      <w:r>
        <w:rPr>
          <w:b/>
          <w:color w:val="000009"/>
          <w:sz w:val="24"/>
        </w:rPr>
        <w:t>SERVIZIO</w:t>
      </w:r>
      <w:r>
        <w:rPr>
          <w:b/>
          <w:color w:val="000009"/>
          <w:spacing w:val="-2"/>
          <w:sz w:val="24"/>
        </w:rPr>
        <w:t xml:space="preserve"> </w:t>
      </w:r>
      <w:r>
        <w:rPr>
          <w:b/>
          <w:color w:val="000009"/>
          <w:sz w:val="24"/>
        </w:rPr>
        <w:t>E</w:t>
      </w:r>
      <w:r>
        <w:rPr>
          <w:b/>
          <w:color w:val="000009"/>
          <w:spacing w:val="-2"/>
          <w:sz w:val="24"/>
        </w:rPr>
        <w:t xml:space="preserve"> </w:t>
      </w:r>
      <w:r>
        <w:rPr>
          <w:b/>
          <w:color w:val="000009"/>
          <w:sz w:val="24"/>
        </w:rPr>
        <w:t>STIPULA</w:t>
      </w:r>
      <w:r>
        <w:rPr>
          <w:b/>
          <w:color w:val="000009"/>
          <w:spacing w:val="-3"/>
          <w:sz w:val="24"/>
        </w:rPr>
        <w:t xml:space="preserve"> </w:t>
      </w:r>
      <w:r>
        <w:rPr>
          <w:b/>
          <w:color w:val="000009"/>
          <w:sz w:val="24"/>
        </w:rPr>
        <w:t>DEL</w:t>
      </w:r>
      <w:r>
        <w:rPr>
          <w:b/>
          <w:color w:val="000009"/>
          <w:spacing w:val="-2"/>
          <w:sz w:val="24"/>
        </w:rPr>
        <w:t xml:space="preserve"> CONTRATTO</w:t>
      </w:r>
    </w:p>
    <w:p w14:paraId="37E0F53B" w14:textId="376FBE9F" w:rsidR="008E40C9" w:rsidRPr="006366DA" w:rsidRDefault="00831BE6" w:rsidP="00137192">
      <w:pPr>
        <w:pStyle w:val="Paragrafoelenco"/>
        <w:numPr>
          <w:ilvl w:val="0"/>
          <w:numId w:val="4"/>
        </w:numPr>
        <w:tabs>
          <w:tab w:val="left" w:pos="571"/>
        </w:tabs>
        <w:spacing w:before="66"/>
        <w:ind w:right="140" w:hanging="287"/>
        <w:jc w:val="both"/>
        <w:rPr>
          <w:sz w:val="24"/>
          <w:szCs w:val="24"/>
        </w:rPr>
      </w:pPr>
      <w:r w:rsidRPr="006366DA">
        <w:rPr>
          <w:color w:val="000009"/>
          <w:sz w:val="24"/>
          <w:szCs w:val="24"/>
        </w:rPr>
        <w:t>La decorrenza di tutti gli effetti del rapporto di lavoro è stabilita dal contratto individuale, la cui sottoscrizione sarà effettuata successivamente al controllo dei requisiti dichiarati nella domanda di partecipazione al concorso, all’acquisizione di documentazione e specifiche dichiarazioni rese</w:t>
      </w:r>
      <w:r w:rsidR="000C2BF3" w:rsidRPr="006366DA">
        <w:rPr>
          <w:color w:val="000009"/>
          <w:sz w:val="24"/>
          <w:szCs w:val="24"/>
        </w:rPr>
        <w:t xml:space="preserve"> </w:t>
      </w:r>
      <w:r w:rsidRPr="006366DA">
        <w:rPr>
          <w:color w:val="000009"/>
          <w:sz w:val="24"/>
          <w:szCs w:val="24"/>
        </w:rPr>
        <w:t>dall’interessato, anche in materia di incompatibilità previste dalla normativa vigente ed all’esito della visita medica di controllo.</w:t>
      </w:r>
    </w:p>
    <w:p w14:paraId="4C2CB019" w14:textId="77777777" w:rsidR="008E40C9" w:rsidRDefault="00831BE6" w:rsidP="000C2BF3">
      <w:pPr>
        <w:pStyle w:val="Paragrafoelenco"/>
        <w:numPr>
          <w:ilvl w:val="0"/>
          <w:numId w:val="4"/>
        </w:numPr>
        <w:tabs>
          <w:tab w:val="left" w:pos="571"/>
        </w:tabs>
        <w:ind w:right="138"/>
        <w:jc w:val="both"/>
        <w:rPr>
          <w:sz w:val="24"/>
        </w:rPr>
      </w:pPr>
      <w:r>
        <w:rPr>
          <w:color w:val="000009"/>
          <w:sz w:val="24"/>
        </w:rPr>
        <w:t>Qualora dai suddetti controlli emerga la non veridicità del contenuto di tali dichiarazioni, non si darà luogo alla sottoscrizione del contratto di lavoro e l’Amministrazione procederà, fermo restando il diritto al risarcimento dei danni, se ed in quanto dovuti, alla denuncia all’Autorità Giudiziaria del candidato che abbia reso dichiarazioni non veritiere. All’uopo si rimanda a</w:t>
      </w:r>
      <w:r>
        <w:rPr>
          <w:color w:val="000009"/>
          <w:spacing w:val="40"/>
          <w:sz w:val="24"/>
        </w:rPr>
        <w:t xml:space="preserve"> </w:t>
      </w:r>
      <w:r>
        <w:rPr>
          <w:color w:val="000009"/>
          <w:sz w:val="24"/>
        </w:rPr>
        <w:t>quanto previsto dall’art.76 del D.P.R. n.445/2000 recante “Norme penali”.</w:t>
      </w:r>
    </w:p>
    <w:p w14:paraId="696C9CDA" w14:textId="77777777" w:rsidR="008E40C9" w:rsidRDefault="00831BE6" w:rsidP="000C2BF3">
      <w:pPr>
        <w:pStyle w:val="Paragrafoelenco"/>
        <w:numPr>
          <w:ilvl w:val="0"/>
          <w:numId w:val="4"/>
        </w:numPr>
        <w:tabs>
          <w:tab w:val="left" w:pos="571"/>
        </w:tabs>
        <w:spacing w:before="1"/>
        <w:ind w:right="139"/>
        <w:jc w:val="both"/>
        <w:rPr>
          <w:sz w:val="24"/>
        </w:rPr>
      </w:pPr>
      <w:r>
        <w:rPr>
          <w:color w:val="000009"/>
          <w:sz w:val="24"/>
        </w:rPr>
        <w:t>Il personale assunto a tempo indeterminato è sottoposto ad un periodo di prova della durata di mesi 6, ai sensi del vigente CCNL comparto Funzioni Locali.</w:t>
      </w:r>
    </w:p>
    <w:p w14:paraId="06CA3502" w14:textId="5CEC83AB" w:rsidR="008E40C9" w:rsidRPr="00480AD1" w:rsidRDefault="00831BE6" w:rsidP="000C2BF3">
      <w:pPr>
        <w:pStyle w:val="Paragrafoelenco"/>
        <w:numPr>
          <w:ilvl w:val="0"/>
          <w:numId w:val="4"/>
        </w:numPr>
        <w:tabs>
          <w:tab w:val="left" w:pos="571"/>
        </w:tabs>
        <w:ind w:right="141"/>
        <w:jc w:val="both"/>
        <w:rPr>
          <w:sz w:val="24"/>
        </w:rPr>
      </w:pPr>
      <w:r>
        <w:rPr>
          <w:color w:val="000009"/>
          <w:sz w:val="24"/>
        </w:rPr>
        <w:t>È fatta salva, comunque, la facoltà dell’Amministrazione di non procedere alle assunzioni di cui trattasi o di adottare soluzioni organizzative diverse allorquando motivi preminenti di interesse pubblico lo impongano.</w:t>
      </w:r>
    </w:p>
    <w:p w14:paraId="0540EBC1" w14:textId="521F7258" w:rsidR="00480AD1" w:rsidRPr="00CC52DD" w:rsidRDefault="00480AD1" w:rsidP="000C2BF3">
      <w:pPr>
        <w:pStyle w:val="Paragrafoelenco"/>
        <w:numPr>
          <w:ilvl w:val="0"/>
          <w:numId w:val="4"/>
        </w:numPr>
        <w:tabs>
          <w:tab w:val="left" w:pos="571"/>
        </w:tabs>
        <w:ind w:right="141"/>
        <w:jc w:val="both"/>
        <w:rPr>
          <w:sz w:val="24"/>
          <w:szCs w:val="24"/>
        </w:rPr>
      </w:pPr>
      <w:r>
        <w:rPr>
          <w:color w:val="000009"/>
          <w:sz w:val="24"/>
        </w:rPr>
        <w:t>Ai sensi dell’art.   3, comma 7-ter del D.L.</w:t>
      </w:r>
      <w:r>
        <w:rPr>
          <w:rFonts w:ascii="Titillium Web" w:hAnsi="Titillium Web"/>
          <w:b/>
          <w:bCs/>
          <w:color w:val="19191A"/>
          <w:sz w:val="27"/>
          <w:szCs w:val="27"/>
          <w:shd w:val="clear" w:color="auto" w:fill="FFFFFF"/>
        </w:rPr>
        <w:t xml:space="preserve"> </w:t>
      </w:r>
      <w:r w:rsidRPr="00480AD1">
        <w:rPr>
          <w:color w:val="19191A"/>
          <w:sz w:val="24"/>
          <w:szCs w:val="24"/>
          <w:shd w:val="clear" w:color="auto" w:fill="FFFFFF"/>
        </w:rPr>
        <w:t>9 giugno 2021, n. 80</w:t>
      </w:r>
      <w:r>
        <w:rPr>
          <w:color w:val="000009"/>
          <w:sz w:val="24"/>
        </w:rPr>
        <w:t xml:space="preserve"> </w:t>
      </w:r>
      <w:r w:rsidRPr="00CC52DD">
        <w:rPr>
          <w:rStyle w:val="arttextincomma"/>
          <w:color w:val="19191A"/>
          <w:sz w:val="24"/>
          <w:szCs w:val="24"/>
          <w:shd w:val="clear" w:color="auto" w:fill="FFFFFF"/>
        </w:rPr>
        <w:t>la permanenza minima de</w:t>
      </w:r>
      <w:r w:rsidR="00CC52DD">
        <w:rPr>
          <w:rStyle w:val="arttextincomma"/>
          <w:color w:val="19191A"/>
          <w:sz w:val="24"/>
          <w:szCs w:val="24"/>
          <w:shd w:val="clear" w:color="auto" w:fill="FFFFFF"/>
        </w:rPr>
        <w:t>g</w:t>
      </w:r>
      <w:r w:rsidRPr="00CC52DD">
        <w:rPr>
          <w:rStyle w:val="arttextincomma"/>
          <w:color w:val="19191A"/>
          <w:sz w:val="24"/>
          <w:szCs w:val="24"/>
          <w:shd w:val="clear" w:color="auto" w:fill="FFFFFF"/>
        </w:rPr>
        <w:t>l</w:t>
      </w:r>
      <w:r w:rsidR="00CC52DD">
        <w:rPr>
          <w:rStyle w:val="arttextincomma"/>
          <w:color w:val="19191A"/>
          <w:sz w:val="24"/>
          <w:szCs w:val="24"/>
          <w:shd w:val="clear" w:color="auto" w:fill="FFFFFF"/>
        </w:rPr>
        <w:t>i</w:t>
      </w:r>
      <w:r w:rsidRPr="00CC52DD">
        <w:rPr>
          <w:rStyle w:val="arttextincomma"/>
          <w:color w:val="19191A"/>
          <w:sz w:val="24"/>
          <w:szCs w:val="24"/>
          <w:shd w:val="clear" w:color="auto" w:fill="FFFFFF"/>
        </w:rPr>
        <w:t xml:space="preserve"> </w:t>
      </w:r>
      <w:r w:rsidR="00BE728D">
        <w:rPr>
          <w:rStyle w:val="arttextincomma"/>
          <w:color w:val="19191A"/>
          <w:sz w:val="24"/>
          <w:szCs w:val="24"/>
          <w:shd w:val="clear" w:color="auto" w:fill="FFFFFF"/>
        </w:rPr>
        <w:t xml:space="preserve">assunti </w:t>
      </w:r>
      <w:r w:rsidRPr="00CC52DD">
        <w:rPr>
          <w:rStyle w:val="arttextincomma"/>
          <w:color w:val="19191A"/>
          <w:sz w:val="24"/>
          <w:szCs w:val="24"/>
          <w:shd w:val="clear" w:color="auto" w:fill="FFFFFF"/>
        </w:rPr>
        <w:t>è di cinque anni</w:t>
      </w:r>
      <w:r w:rsidR="00CC52DD">
        <w:rPr>
          <w:rStyle w:val="arttextincomma"/>
          <w:color w:val="19191A"/>
          <w:sz w:val="24"/>
          <w:szCs w:val="24"/>
          <w:shd w:val="clear" w:color="auto" w:fill="FFFFFF"/>
        </w:rPr>
        <w:t xml:space="preserve"> e </w:t>
      </w:r>
      <w:r w:rsidRPr="00CC52DD">
        <w:rPr>
          <w:rStyle w:val="arttextincomma"/>
          <w:color w:val="19191A"/>
          <w:sz w:val="24"/>
          <w:szCs w:val="24"/>
          <w:shd w:val="clear" w:color="auto" w:fill="FFFFFF"/>
        </w:rPr>
        <w:t>la cessione del personale p</w:t>
      </w:r>
      <w:r w:rsidR="00CC52DD">
        <w:rPr>
          <w:rStyle w:val="arttextincomma"/>
          <w:color w:val="19191A"/>
          <w:sz w:val="24"/>
          <w:szCs w:val="24"/>
          <w:shd w:val="clear" w:color="auto" w:fill="FFFFFF"/>
        </w:rPr>
        <w:t xml:space="preserve">otrà </w:t>
      </w:r>
      <w:r w:rsidRPr="00CC52DD">
        <w:rPr>
          <w:rStyle w:val="arttextincomma"/>
          <w:color w:val="19191A"/>
          <w:sz w:val="24"/>
          <w:szCs w:val="24"/>
          <w:shd w:val="clear" w:color="auto" w:fill="FFFFFF"/>
        </w:rPr>
        <w:t>essere differita, a discrezione dell'amministrazione</w:t>
      </w:r>
      <w:r w:rsidR="00CC52DD">
        <w:rPr>
          <w:rStyle w:val="arttextincomma"/>
          <w:color w:val="19191A"/>
          <w:sz w:val="24"/>
          <w:szCs w:val="24"/>
          <w:shd w:val="clear" w:color="auto" w:fill="FFFFFF"/>
        </w:rPr>
        <w:t xml:space="preserve"> di Cefalù</w:t>
      </w:r>
      <w:r w:rsidRPr="00CC52DD">
        <w:rPr>
          <w:rStyle w:val="arttextincomma"/>
          <w:color w:val="19191A"/>
          <w:sz w:val="24"/>
          <w:szCs w:val="24"/>
          <w:shd w:val="clear" w:color="auto" w:fill="FFFFFF"/>
        </w:rPr>
        <w:t>, fino all'effettiva assunzione del personale assunto a copertura dei posti vacanti e comunque per un periodo non superiore a trenta giorni successivi a tale assunzione, ove sia ritenuto necessario il previo svolgimento di un periodo di affiancamento.</w:t>
      </w:r>
    </w:p>
    <w:p w14:paraId="16605117" w14:textId="77777777" w:rsidR="008E40C9" w:rsidRDefault="008E40C9" w:rsidP="000C2BF3">
      <w:pPr>
        <w:pStyle w:val="Corpotesto"/>
        <w:spacing w:before="4"/>
        <w:ind w:left="0" w:firstLine="0"/>
      </w:pPr>
    </w:p>
    <w:p w14:paraId="08139E26" w14:textId="77777777" w:rsidR="008E40C9" w:rsidRDefault="00831BE6">
      <w:pPr>
        <w:pStyle w:val="Titolo1"/>
        <w:spacing w:before="1"/>
        <w:ind w:left="3269" w:right="2757" w:firstLine="1360"/>
        <w:jc w:val="left"/>
      </w:pPr>
      <w:r>
        <w:rPr>
          <w:color w:val="000009"/>
          <w:spacing w:val="-2"/>
        </w:rPr>
        <w:t xml:space="preserve">ART.13 </w:t>
      </w:r>
      <w:r>
        <w:rPr>
          <w:color w:val="000009"/>
        </w:rPr>
        <w:t>TRATTAMENTO</w:t>
      </w:r>
      <w:r>
        <w:rPr>
          <w:color w:val="000009"/>
          <w:spacing w:val="-15"/>
        </w:rPr>
        <w:t xml:space="preserve"> </w:t>
      </w:r>
      <w:r>
        <w:rPr>
          <w:color w:val="000009"/>
        </w:rPr>
        <w:t>ECONOMICO</w:t>
      </w:r>
    </w:p>
    <w:p w14:paraId="73A6D385" w14:textId="77777777" w:rsidR="008E40C9" w:rsidRDefault="00831BE6">
      <w:pPr>
        <w:pStyle w:val="Paragrafoelenco"/>
        <w:numPr>
          <w:ilvl w:val="0"/>
          <w:numId w:val="3"/>
        </w:numPr>
        <w:tabs>
          <w:tab w:val="left" w:pos="504"/>
        </w:tabs>
        <w:ind w:right="138"/>
        <w:jc w:val="both"/>
        <w:rPr>
          <w:sz w:val="24"/>
        </w:rPr>
      </w:pPr>
      <w:r>
        <w:rPr>
          <w:color w:val="000009"/>
          <w:sz w:val="24"/>
        </w:rPr>
        <w:t>Il</w:t>
      </w:r>
      <w:r>
        <w:rPr>
          <w:color w:val="000009"/>
          <w:spacing w:val="-3"/>
          <w:sz w:val="24"/>
        </w:rPr>
        <w:t xml:space="preserve"> </w:t>
      </w:r>
      <w:r>
        <w:rPr>
          <w:color w:val="000009"/>
          <w:sz w:val="24"/>
        </w:rPr>
        <w:t>trattamento</w:t>
      </w:r>
      <w:r>
        <w:rPr>
          <w:color w:val="000009"/>
          <w:spacing w:val="-3"/>
          <w:sz w:val="24"/>
        </w:rPr>
        <w:t xml:space="preserve"> </w:t>
      </w:r>
      <w:r>
        <w:rPr>
          <w:color w:val="000009"/>
          <w:sz w:val="24"/>
        </w:rPr>
        <w:t>economico</w:t>
      </w:r>
      <w:r>
        <w:rPr>
          <w:color w:val="000009"/>
          <w:spacing w:val="-1"/>
          <w:sz w:val="24"/>
        </w:rPr>
        <w:t xml:space="preserve"> </w:t>
      </w:r>
      <w:r>
        <w:rPr>
          <w:color w:val="000009"/>
          <w:sz w:val="24"/>
        </w:rPr>
        <w:t>del</w:t>
      </w:r>
      <w:r>
        <w:rPr>
          <w:color w:val="000009"/>
          <w:spacing w:val="-3"/>
          <w:sz w:val="24"/>
        </w:rPr>
        <w:t xml:space="preserve"> </w:t>
      </w:r>
      <w:r>
        <w:rPr>
          <w:color w:val="000009"/>
          <w:sz w:val="24"/>
        </w:rPr>
        <w:t>personale</w:t>
      </w:r>
      <w:r>
        <w:rPr>
          <w:color w:val="000009"/>
          <w:spacing w:val="-2"/>
          <w:sz w:val="24"/>
        </w:rPr>
        <w:t xml:space="preserve"> </w:t>
      </w:r>
      <w:r>
        <w:rPr>
          <w:color w:val="000009"/>
          <w:sz w:val="24"/>
        </w:rPr>
        <w:t>assunto</w:t>
      </w:r>
      <w:r>
        <w:rPr>
          <w:color w:val="000009"/>
          <w:spacing w:val="-3"/>
          <w:sz w:val="24"/>
        </w:rPr>
        <w:t xml:space="preserve"> </w:t>
      </w:r>
      <w:r>
        <w:rPr>
          <w:color w:val="000009"/>
          <w:sz w:val="24"/>
        </w:rPr>
        <w:t>con</w:t>
      </w:r>
      <w:r>
        <w:rPr>
          <w:color w:val="000009"/>
          <w:spacing w:val="-3"/>
          <w:sz w:val="24"/>
        </w:rPr>
        <w:t xml:space="preserve"> </w:t>
      </w:r>
      <w:r>
        <w:rPr>
          <w:color w:val="000009"/>
          <w:sz w:val="24"/>
        </w:rPr>
        <w:t>contratto</w:t>
      </w:r>
      <w:r>
        <w:rPr>
          <w:color w:val="000009"/>
          <w:spacing w:val="-3"/>
          <w:sz w:val="24"/>
        </w:rPr>
        <w:t xml:space="preserve"> </w:t>
      </w:r>
      <w:r>
        <w:rPr>
          <w:color w:val="000009"/>
          <w:sz w:val="24"/>
        </w:rPr>
        <w:t>a</w:t>
      </w:r>
      <w:r>
        <w:rPr>
          <w:color w:val="000009"/>
          <w:spacing w:val="-4"/>
          <w:sz w:val="24"/>
        </w:rPr>
        <w:t xml:space="preserve"> </w:t>
      </w:r>
      <w:r>
        <w:rPr>
          <w:color w:val="000009"/>
          <w:sz w:val="24"/>
        </w:rPr>
        <w:t>tempo</w:t>
      </w:r>
      <w:r>
        <w:rPr>
          <w:color w:val="000009"/>
          <w:spacing w:val="-3"/>
          <w:sz w:val="24"/>
        </w:rPr>
        <w:t xml:space="preserve"> </w:t>
      </w:r>
      <w:r>
        <w:rPr>
          <w:color w:val="000009"/>
          <w:sz w:val="24"/>
        </w:rPr>
        <w:t>indeterminato</w:t>
      </w:r>
      <w:r>
        <w:rPr>
          <w:color w:val="000009"/>
          <w:spacing w:val="-3"/>
          <w:sz w:val="24"/>
        </w:rPr>
        <w:t xml:space="preserve"> </w:t>
      </w:r>
      <w:r>
        <w:rPr>
          <w:color w:val="000009"/>
          <w:sz w:val="24"/>
        </w:rPr>
        <w:t>è</w:t>
      </w:r>
      <w:r>
        <w:rPr>
          <w:color w:val="000009"/>
          <w:spacing w:val="-3"/>
          <w:sz w:val="24"/>
        </w:rPr>
        <w:t xml:space="preserve"> </w:t>
      </w:r>
      <w:r>
        <w:rPr>
          <w:color w:val="000009"/>
          <w:sz w:val="24"/>
        </w:rPr>
        <w:t>stabilito</w:t>
      </w:r>
      <w:r>
        <w:rPr>
          <w:color w:val="000009"/>
          <w:spacing w:val="-3"/>
          <w:sz w:val="24"/>
        </w:rPr>
        <w:t xml:space="preserve"> </w:t>
      </w:r>
      <w:r>
        <w:rPr>
          <w:color w:val="000009"/>
          <w:sz w:val="24"/>
        </w:rPr>
        <w:t>nel provvedimento di assunzione, sulla base del trattamento economico previsto dal Contratto Nazionale Comparto Funzioni Locali.</w:t>
      </w:r>
    </w:p>
    <w:p w14:paraId="620D8C9A" w14:textId="77777777" w:rsidR="008E40C9" w:rsidRDefault="008E40C9">
      <w:pPr>
        <w:pStyle w:val="Corpotesto"/>
        <w:ind w:left="0" w:firstLine="0"/>
        <w:jc w:val="left"/>
      </w:pPr>
    </w:p>
    <w:p w14:paraId="3CD7D061" w14:textId="77777777" w:rsidR="008E40C9" w:rsidRDefault="00831BE6">
      <w:pPr>
        <w:pStyle w:val="Titolo1"/>
        <w:ind w:left="3749" w:right="2997" w:firstLine="880"/>
        <w:jc w:val="left"/>
      </w:pPr>
      <w:r>
        <w:rPr>
          <w:color w:val="000009"/>
          <w:spacing w:val="-2"/>
        </w:rPr>
        <w:t xml:space="preserve">ART.14 </w:t>
      </w:r>
      <w:r>
        <w:rPr>
          <w:color w:val="000009"/>
        </w:rPr>
        <w:t>DISPOSIZIONI</w:t>
      </w:r>
      <w:r>
        <w:rPr>
          <w:color w:val="000009"/>
          <w:spacing w:val="-15"/>
        </w:rPr>
        <w:t xml:space="preserve"> </w:t>
      </w:r>
      <w:r>
        <w:rPr>
          <w:color w:val="000009"/>
        </w:rPr>
        <w:t>FINALI</w:t>
      </w:r>
    </w:p>
    <w:p w14:paraId="3E61EA50" w14:textId="203E7C07" w:rsidR="008E40C9" w:rsidRDefault="00831BE6">
      <w:pPr>
        <w:pStyle w:val="Paragrafoelenco"/>
        <w:numPr>
          <w:ilvl w:val="0"/>
          <w:numId w:val="2"/>
        </w:numPr>
        <w:tabs>
          <w:tab w:val="left" w:pos="571"/>
        </w:tabs>
        <w:ind w:right="136"/>
        <w:jc w:val="both"/>
        <w:rPr>
          <w:sz w:val="24"/>
        </w:rPr>
      </w:pPr>
      <w:r>
        <w:rPr>
          <w:color w:val="000009"/>
          <w:sz w:val="24"/>
        </w:rPr>
        <w:lastRenderedPageBreak/>
        <w:t>Il presente Bando di concorso pubblico è emanato nel rispetto del Codice delle pari opportunità tra uomo e donna (</w:t>
      </w:r>
      <w:proofErr w:type="spellStart"/>
      <w:r>
        <w:rPr>
          <w:color w:val="000009"/>
          <w:sz w:val="24"/>
        </w:rPr>
        <w:t>D.Lgs.</w:t>
      </w:r>
      <w:proofErr w:type="spellEnd"/>
      <w:r>
        <w:rPr>
          <w:color w:val="000009"/>
          <w:sz w:val="24"/>
        </w:rPr>
        <w:t xml:space="preserve"> n.198/2006) ed è pubblicato, per </w:t>
      </w:r>
      <w:r w:rsidR="00BE728D">
        <w:rPr>
          <w:color w:val="000009"/>
          <w:sz w:val="24"/>
        </w:rPr>
        <w:t>15</w:t>
      </w:r>
      <w:r>
        <w:rPr>
          <w:color w:val="000009"/>
          <w:sz w:val="24"/>
        </w:rPr>
        <w:t xml:space="preserve"> (</w:t>
      </w:r>
      <w:r w:rsidR="00BE728D">
        <w:rPr>
          <w:color w:val="000009"/>
          <w:sz w:val="24"/>
        </w:rPr>
        <w:t>quindici</w:t>
      </w:r>
      <w:r>
        <w:rPr>
          <w:color w:val="000009"/>
          <w:sz w:val="24"/>
        </w:rPr>
        <w:t xml:space="preserve">) giorni consecutivi sul Portale unico del reclutamento </w:t>
      </w:r>
      <w:proofErr w:type="spellStart"/>
      <w:r>
        <w:rPr>
          <w:color w:val="000009"/>
          <w:sz w:val="24"/>
        </w:rPr>
        <w:t>InPa</w:t>
      </w:r>
      <w:proofErr w:type="spellEnd"/>
      <w:r>
        <w:rPr>
          <w:color w:val="000009"/>
          <w:sz w:val="24"/>
        </w:rPr>
        <w:t xml:space="preserve">, sull’Albo Pretorio on-line di questo Ente, nonché inserito sul sito Web Istituzionale nella sezione “Amministrazione trasparente – </w:t>
      </w:r>
      <w:r w:rsidR="000C2BF3">
        <w:rPr>
          <w:color w:val="000009"/>
          <w:sz w:val="24"/>
        </w:rPr>
        <w:t xml:space="preserve">sottolivello Bandi di </w:t>
      </w:r>
      <w:r>
        <w:rPr>
          <w:color w:val="000009"/>
          <w:sz w:val="24"/>
        </w:rPr>
        <w:t>Concors</w:t>
      </w:r>
      <w:r w:rsidR="000C2BF3">
        <w:rPr>
          <w:color w:val="000009"/>
          <w:sz w:val="24"/>
        </w:rPr>
        <w:t>o</w:t>
      </w:r>
      <w:r>
        <w:rPr>
          <w:color w:val="000009"/>
          <w:sz w:val="24"/>
        </w:rPr>
        <w:t>”.</w:t>
      </w:r>
    </w:p>
    <w:p w14:paraId="0C1DE316" w14:textId="7F385189" w:rsidR="000C2BF3" w:rsidRPr="00BE728D" w:rsidRDefault="00831BE6" w:rsidP="000C2BF3">
      <w:pPr>
        <w:pStyle w:val="Paragrafoelenco"/>
        <w:numPr>
          <w:ilvl w:val="0"/>
          <w:numId w:val="2"/>
        </w:numPr>
        <w:tabs>
          <w:tab w:val="left" w:pos="571"/>
        </w:tabs>
        <w:ind w:right="136"/>
        <w:jc w:val="both"/>
        <w:rPr>
          <w:sz w:val="24"/>
        </w:rPr>
      </w:pPr>
      <w:r>
        <w:rPr>
          <w:color w:val="000009"/>
          <w:sz w:val="24"/>
        </w:rPr>
        <w:t xml:space="preserve">Per eventuali informazioni, gli interessati sono invitati a contattare </w:t>
      </w:r>
      <w:r w:rsidR="00BE728D">
        <w:rPr>
          <w:color w:val="000009"/>
          <w:sz w:val="24"/>
        </w:rPr>
        <w:t>Il Settore Programmazione del fabbisogno del personale</w:t>
      </w:r>
      <w:r w:rsidR="000C2BF3">
        <w:rPr>
          <w:color w:val="000009"/>
          <w:sz w:val="24"/>
        </w:rPr>
        <w:t xml:space="preserve"> (tel.: 0921924118, e-mail: </w:t>
      </w:r>
      <w:hyperlink r:id="rId13" w:history="1">
        <w:r w:rsidR="000C2BF3" w:rsidRPr="006F301C">
          <w:rPr>
            <w:rStyle w:val="Collegamentoipertestuale"/>
          </w:rPr>
          <w:t>segr.sergi@comune.cefalu.pa</w:t>
        </w:r>
        <w:r w:rsidR="000C2BF3" w:rsidRPr="006F301C">
          <w:rPr>
            <w:rStyle w:val="Collegamentoipertestuale"/>
            <w:sz w:val="24"/>
          </w:rPr>
          <w:t>.it</w:t>
        </w:r>
      </w:hyperlink>
      <w:r w:rsidR="000C2BF3">
        <w:rPr>
          <w:color w:val="0462C1"/>
          <w:sz w:val="24"/>
        </w:rPr>
        <w:t xml:space="preserve"> e </w:t>
      </w:r>
      <w:hyperlink r:id="rId14" w:history="1">
        <w:r w:rsidR="000C2BF3" w:rsidRPr="006F301C">
          <w:rPr>
            <w:rStyle w:val="Collegamentoipertestuale"/>
            <w:sz w:val="24"/>
          </w:rPr>
          <w:t>amancinelli@comune.cefalu.pa.it</w:t>
        </w:r>
      </w:hyperlink>
      <w:r w:rsidR="000C2BF3">
        <w:rPr>
          <w:color w:val="0462C1"/>
          <w:sz w:val="24"/>
        </w:rPr>
        <w:t>)</w:t>
      </w:r>
    </w:p>
    <w:p w14:paraId="3AE213C5" w14:textId="74746358" w:rsidR="00BE728D" w:rsidRPr="00BE728D" w:rsidRDefault="00831BE6">
      <w:pPr>
        <w:pStyle w:val="Paragrafoelenco"/>
        <w:numPr>
          <w:ilvl w:val="0"/>
          <w:numId w:val="2"/>
        </w:numPr>
        <w:tabs>
          <w:tab w:val="left" w:pos="571"/>
        </w:tabs>
        <w:ind w:right="136"/>
        <w:jc w:val="both"/>
        <w:rPr>
          <w:sz w:val="24"/>
        </w:rPr>
      </w:pPr>
      <w:r>
        <w:rPr>
          <w:color w:val="000009"/>
          <w:sz w:val="24"/>
        </w:rPr>
        <w:t xml:space="preserve">Il Responsabile del procedimento ai sensi della Legge n.241/1990 è </w:t>
      </w:r>
      <w:r w:rsidR="00BE728D">
        <w:rPr>
          <w:color w:val="000009"/>
          <w:sz w:val="24"/>
        </w:rPr>
        <w:t>la</w:t>
      </w:r>
      <w:r>
        <w:rPr>
          <w:color w:val="000009"/>
          <w:sz w:val="24"/>
        </w:rPr>
        <w:t xml:space="preserve"> Dott.</w:t>
      </w:r>
      <w:r w:rsidR="00BE728D">
        <w:rPr>
          <w:color w:val="000009"/>
          <w:sz w:val="24"/>
        </w:rPr>
        <w:t>ssa</w:t>
      </w:r>
      <w:r>
        <w:rPr>
          <w:color w:val="000009"/>
          <w:sz w:val="24"/>
        </w:rPr>
        <w:t xml:space="preserve"> </w:t>
      </w:r>
      <w:r w:rsidR="00BE728D">
        <w:rPr>
          <w:color w:val="000009"/>
          <w:sz w:val="24"/>
        </w:rPr>
        <w:t>Maria Rosaria Sergi</w:t>
      </w:r>
      <w:r w:rsidR="000C2BF3">
        <w:rPr>
          <w:color w:val="000009"/>
          <w:sz w:val="24"/>
        </w:rPr>
        <w:t xml:space="preserve">.  </w:t>
      </w:r>
      <w:r w:rsidR="00BE728D">
        <w:rPr>
          <w:color w:val="000009"/>
          <w:sz w:val="24"/>
        </w:rPr>
        <w:t xml:space="preserve"> </w:t>
      </w:r>
      <w:bookmarkStart w:id="5" w:name="_Hlk233018537"/>
    </w:p>
    <w:bookmarkEnd w:id="5"/>
    <w:p w14:paraId="7AEFC65E" w14:textId="77777777" w:rsidR="008E40C9" w:rsidRDefault="00831BE6">
      <w:pPr>
        <w:pStyle w:val="Paragrafoelenco"/>
        <w:numPr>
          <w:ilvl w:val="0"/>
          <w:numId w:val="2"/>
        </w:numPr>
        <w:tabs>
          <w:tab w:val="left" w:pos="571"/>
        </w:tabs>
        <w:ind w:right="145"/>
        <w:jc w:val="both"/>
        <w:rPr>
          <w:sz w:val="24"/>
        </w:rPr>
      </w:pPr>
      <w:r>
        <w:rPr>
          <w:color w:val="000009"/>
          <w:sz w:val="24"/>
        </w:rPr>
        <w:t>La partecipazione alla presente procedura comporta, nei confronti dei candidati, l’accettazione implicita, senza riserva alcuna, di tutte le disposizioni ivi contenute.</w:t>
      </w:r>
    </w:p>
    <w:p w14:paraId="5B99F344" w14:textId="77777777" w:rsidR="008E40C9" w:rsidRDefault="00831BE6">
      <w:pPr>
        <w:pStyle w:val="Paragrafoelenco"/>
        <w:numPr>
          <w:ilvl w:val="0"/>
          <w:numId w:val="2"/>
        </w:numPr>
        <w:tabs>
          <w:tab w:val="left" w:pos="571"/>
        </w:tabs>
        <w:ind w:right="142"/>
        <w:jc w:val="both"/>
        <w:rPr>
          <w:sz w:val="24"/>
        </w:rPr>
      </w:pPr>
      <w:r>
        <w:rPr>
          <w:color w:val="000009"/>
          <w:sz w:val="24"/>
        </w:rPr>
        <w:t>Ai candidati, al fine di conformare la pubblicazione dei relativi atti alle disposizioni contenute</w:t>
      </w:r>
      <w:r>
        <w:rPr>
          <w:color w:val="000009"/>
          <w:spacing w:val="40"/>
          <w:sz w:val="24"/>
        </w:rPr>
        <w:t xml:space="preserve"> </w:t>
      </w:r>
      <w:r>
        <w:rPr>
          <w:color w:val="000009"/>
          <w:sz w:val="24"/>
        </w:rPr>
        <w:t>nel Codice in materia di protezione dei dati personali e nelle Linee guida in materia di trattamento di dati personali, verrà attribuito un numero di matricola identificativo.</w:t>
      </w:r>
    </w:p>
    <w:p w14:paraId="3C165FEE" w14:textId="784A673E" w:rsidR="008E40C9" w:rsidRDefault="00831BE6">
      <w:pPr>
        <w:pStyle w:val="Paragrafoelenco"/>
        <w:numPr>
          <w:ilvl w:val="0"/>
          <w:numId w:val="2"/>
        </w:numPr>
        <w:tabs>
          <w:tab w:val="left" w:pos="571"/>
        </w:tabs>
        <w:ind w:right="142"/>
        <w:jc w:val="both"/>
        <w:rPr>
          <w:sz w:val="24"/>
        </w:rPr>
      </w:pPr>
      <w:r>
        <w:rPr>
          <w:color w:val="000009"/>
          <w:sz w:val="24"/>
        </w:rPr>
        <w:t xml:space="preserve">Per quanto non espressamente contemplato nel presente Bando, si rinvia alla vigente normativa in materia, al “Regolamento </w:t>
      </w:r>
      <w:r w:rsidR="0070238C">
        <w:rPr>
          <w:color w:val="000009"/>
          <w:sz w:val="24"/>
        </w:rPr>
        <w:t>comunale per l’acquisizione delle risorse umane”, modificato da ultimo con deliberazione di Giunta Comunale n. 131 del 05.06.2025</w:t>
      </w:r>
      <w:r>
        <w:rPr>
          <w:color w:val="000009"/>
          <w:sz w:val="24"/>
        </w:rPr>
        <w:t>.</w:t>
      </w:r>
    </w:p>
    <w:p w14:paraId="416AFA56" w14:textId="77777777" w:rsidR="008E40C9" w:rsidRDefault="00831BE6">
      <w:pPr>
        <w:pStyle w:val="Paragrafoelenco"/>
        <w:numPr>
          <w:ilvl w:val="0"/>
          <w:numId w:val="2"/>
        </w:numPr>
        <w:tabs>
          <w:tab w:val="left" w:pos="570"/>
        </w:tabs>
        <w:ind w:left="570" w:hanging="360"/>
        <w:jc w:val="both"/>
        <w:rPr>
          <w:sz w:val="24"/>
        </w:rPr>
      </w:pPr>
      <w:r>
        <w:rPr>
          <w:color w:val="000009"/>
          <w:sz w:val="24"/>
        </w:rPr>
        <w:t>I</w:t>
      </w:r>
      <w:r>
        <w:rPr>
          <w:color w:val="000009"/>
          <w:spacing w:val="-7"/>
          <w:sz w:val="24"/>
        </w:rPr>
        <w:t xml:space="preserve"> </w:t>
      </w:r>
      <w:r>
        <w:rPr>
          <w:color w:val="000009"/>
          <w:sz w:val="24"/>
        </w:rPr>
        <w:t>termini maschili,</w:t>
      </w:r>
      <w:r>
        <w:rPr>
          <w:color w:val="000009"/>
          <w:spacing w:val="-1"/>
          <w:sz w:val="24"/>
        </w:rPr>
        <w:t xml:space="preserve"> </w:t>
      </w:r>
      <w:r>
        <w:rPr>
          <w:color w:val="000009"/>
          <w:sz w:val="24"/>
        </w:rPr>
        <w:t>qualora</w:t>
      </w:r>
      <w:r>
        <w:rPr>
          <w:color w:val="000009"/>
          <w:spacing w:val="-1"/>
          <w:sz w:val="24"/>
        </w:rPr>
        <w:t xml:space="preserve"> </w:t>
      </w:r>
      <w:r>
        <w:rPr>
          <w:color w:val="000009"/>
          <w:sz w:val="24"/>
        </w:rPr>
        <w:t>usati nel</w:t>
      </w:r>
      <w:r>
        <w:rPr>
          <w:color w:val="000009"/>
          <w:spacing w:val="-1"/>
          <w:sz w:val="24"/>
        </w:rPr>
        <w:t xml:space="preserve"> </w:t>
      </w:r>
      <w:r>
        <w:rPr>
          <w:color w:val="000009"/>
          <w:sz w:val="24"/>
        </w:rPr>
        <w:t>presente</w:t>
      </w:r>
      <w:r>
        <w:rPr>
          <w:color w:val="000009"/>
          <w:spacing w:val="-1"/>
          <w:sz w:val="24"/>
        </w:rPr>
        <w:t xml:space="preserve"> </w:t>
      </w:r>
      <w:r>
        <w:rPr>
          <w:color w:val="000009"/>
          <w:sz w:val="24"/>
        </w:rPr>
        <w:t>testo,</w:t>
      </w:r>
      <w:r>
        <w:rPr>
          <w:color w:val="000009"/>
          <w:spacing w:val="1"/>
          <w:sz w:val="24"/>
        </w:rPr>
        <w:t xml:space="preserve"> </w:t>
      </w:r>
      <w:r>
        <w:rPr>
          <w:color w:val="000009"/>
          <w:sz w:val="24"/>
        </w:rPr>
        <w:t>si riferiscono a</w:t>
      </w:r>
      <w:r>
        <w:rPr>
          <w:color w:val="000009"/>
          <w:spacing w:val="-2"/>
          <w:sz w:val="24"/>
        </w:rPr>
        <w:t xml:space="preserve"> </w:t>
      </w:r>
      <w:r>
        <w:rPr>
          <w:color w:val="000009"/>
          <w:sz w:val="24"/>
        </w:rPr>
        <w:t>persone di</w:t>
      </w:r>
      <w:r>
        <w:rPr>
          <w:color w:val="000009"/>
          <w:spacing w:val="-1"/>
          <w:sz w:val="24"/>
        </w:rPr>
        <w:t xml:space="preserve"> </w:t>
      </w:r>
      <w:r>
        <w:rPr>
          <w:color w:val="000009"/>
          <w:sz w:val="24"/>
        </w:rPr>
        <w:t xml:space="preserve">entrambi i </w:t>
      </w:r>
      <w:r>
        <w:rPr>
          <w:color w:val="000009"/>
          <w:spacing w:val="-2"/>
          <w:sz w:val="24"/>
        </w:rPr>
        <w:t>sessi.</w:t>
      </w:r>
    </w:p>
    <w:p w14:paraId="40129D05" w14:textId="77777777" w:rsidR="008E40C9" w:rsidRDefault="008E40C9">
      <w:pPr>
        <w:pStyle w:val="Corpotesto"/>
        <w:spacing w:before="1"/>
        <w:ind w:left="0" w:firstLine="0"/>
        <w:jc w:val="left"/>
      </w:pPr>
    </w:p>
    <w:p w14:paraId="64A4AA8D" w14:textId="77777777" w:rsidR="000C2BF3" w:rsidRDefault="000C2BF3">
      <w:pPr>
        <w:pStyle w:val="Titolo1"/>
        <w:rPr>
          <w:color w:val="000009"/>
          <w:spacing w:val="-2"/>
        </w:rPr>
      </w:pPr>
    </w:p>
    <w:p w14:paraId="251E9240" w14:textId="79198F8A" w:rsidR="008E40C9" w:rsidRDefault="00831BE6">
      <w:pPr>
        <w:pStyle w:val="Titolo1"/>
      </w:pPr>
      <w:r>
        <w:rPr>
          <w:color w:val="000009"/>
          <w:spacing w:val="-2"/>
        </w:rPr>
        <w:t>ART.15</w:t>
      </w:r>
    </w:p>
    <w:p w14:paraId="20DD5507" w14:textId="77777777" w:rsidR="008E40C9" w:rsidRDefault="00831BE6">
      <w:pPr>
        <w:spacing w:line="274" w:lineRule="exact"/>
        <w:ind w:left="4" w:right="3"/>
        <w:jc w:val="center"/>
        <w:rPr>
          <w:b/>
          <w:sz w:val="24"/>
        </w:rPr>
      </w:pPr>
      <w:r>
        <w:rPr>
          <w:b/>
          <w:color w:val="000009"/>
          <w:sz w:val="24"/>
        </w:rPr>
        <w:t>TUTELA</w:t>
      </w:r>
      <w:r>
        <w:rPr>
          <w:b/>
          <w:color w:val="000009"/>
          <w:spacing w:val="-2"/>
          <w:sz w:val="24"/>
        </w:rPr>
        <w:t xml:space="preserve"> </w:t>
      </w:r>
      <w:r>
        <w:rPr>
          <w:b/>
          <w:color w:val="000009"/>
          <w:sz w:val="24"/>
        </w:rPr>
        <w:t>DELLA</w:t>
      </w:r>
      <w:r>
        <w:rPr>
          <w:b/>
          <w:color w:val="000009"/>
          <w:spacing w:val="-1"/>
          <w:sz w:val="24"/>
        </w:rPr>
        <w:t xml:space="preserve"> </w:t>
      </w:r>
      <w:r>
        <w:rPr>
          <w:b/>
          <w:color w:val="000009"/>
          <w:spacing w:val="-2"/>
          <w:sz w:val="24"/>
        </w:rPr>
        <w:t>RISERVATEZZA</w:t>
      </w:r>
    </w:p>
    <w:p w14:paraId="6613B4B9" w14:textId="77777777" w:rsidR="008E40C9" w:rsidRDefault="00831BE6">
      <w:pPr>
        <w:pStyle w:val="Corpotesto"/>
        <w:spacing w:line="274" w:lineRule="exact"/>
        <w:ind w:left="1780" w:firstLine="0"/>
      </w:pPr>
      <w:r>
        <w:rPr>
          <w:color w:val="000009"/>
        </w:rPr>
        <w:t>Informativa</w:t>
      </w:r>
      <w:r>
        <w:rPr>
          <w:color w:val="000009"/>
          <w:spacing w:val="-2"/>
        </w:rPr>
        <w:t xml:space="preserve"> </w:t>
      </w:r>
      <w:r>
        <w:rPr>
          <w:color w:val="000009"/>
        </w:rPr>
        <w:t>all’interessato,</w:t>
      </w:r>
      <w:r>
        <w:rPr>
          <w:color w:val="000009"/>
          <w:spacing w:val="-2"/>
        </w:rPr>
        <w:t xml:space="preserve"> </w:t>
      </w:r>
      <w:r>
        <w:rPr>
          <w:color w:val="000009"/>
        </w:rPr>
        <w:t>ai</w:t>
      </w:r>
      <w:r>
        <w:rPr>
          <w:color w:val="000009"/>
          <w:spacing w:val="-2"/>
        </w:rPr>
        <w:t xml:space="preserve"> </w:t>
      </w:r>
      <w:r>
        <w:rPr>
          <w:color w:val="000009"/>
        </w:rPr>
        <w:t>sensi</w:t>
      </w:r>
      <w:r>
        <w:rPr>
          <w:color w:val="000009"/>
          <w:spacing w:val="-1"/>
        </w:rPr>
        <w:t xml:space="preserve"> </w:t>
      </w:r>
      <w:r>
        <w:rPr>
          <w:color w:val="000009"/>
        </w:rPr>
        <w:t>dell’art.13,</w:t>
      </w:r>
      <w:r>
        <w:rPr>
          <w:color w:val="000009"/>
          <w:spacing w:val="-2"/>
        </w:rPr>
        <w:t xml:space="preserve"> </w:t>
      </w:r>
      <w:r>
        <w:rPr>
          <w:color w:val="000009"/>
        </w:rPr>
        <w:t>del GDPR</w:t>
      </w:r>
      <w:r>
        <w:rPr>
          <w:color w:val="000009"/>
          <w:spacing w:val="-1"/>
        </w:rPr>
        <w:t xml:space="preserve"> </w:t>
      </w:r>
      <w:r>
        <w:rPr>
          <w:color w:val="000009"/>
          <w:spacing w:val="-2"/>
        </w:rPr>
        <w:t>2016/679</w:t>
      </w:r>
    </w:p>
    <w:p w14:paraId="00E0AE08" w14:textId="06CC7B0D" w:rsidR="008E40C9" w:rsidRDefault="00831BE6" w:rsidP="00E861B0">
      <w:pPr>
        <w:pStyle w:val="Corpotesto"/>
        <w:ind w:left="143" w:right="135" w:firstLine="0"/>
      </w:pPr>
      <w:r>
        <w:rPr>
          <w:color w:val="000009"/>
        </w:rPr>
        <w:t xml:space="preserve">Ai sensi dell’art.13 del Regolamento UE n.2016/679 (Regolamento generale sulla protezione dei dati personali) si informano gli interessati che i dati personali, compresi quelli particolari (c.d. dati sensibili) e quelli relativi a condanne penali o reati (c.d. dati giudiziari) sono trattati dal Comune di </w:t>
      </w:r>
      <w:r w:rsidR="00E861B0">
        <w:rPr>
          <w:color w:val="000009"/>
        </w:rPr>
        <w:t>Cefalù</w:t>
      </w:r>
      <w:r>
        <w:rPr>
          <w:color w:val="000009"/>
        </w:rPr>
        <w:t xml:space="preserve"> in qualità di Titolare, per le finalità connesse all’espletamento della presente procedura e per le successive attività inerenti l’eventuale procedimento di assunzione, nel rispetto della normativa specifica e delle disposizioni dei Contratti Collettivi di Lavoro. Il trattamento dei dati forniti direttamente dagli interessati o comunque acquisiti per le suddette finalità, è effettuato presso il Comune di </w:t>
      </w:r>
      <w:r w:rsidR="00E861B0">
        <w:rPr>
          <w:color w:val="000009"/>
        </w:rPr>
        <w:t>Cefalù</w:t>
      </w:r>
      <w:r>
        <w:rPr>
          <w:color w:val="000009"/>
        </w:rPr>
        <w:t xml:space="preserve"> anche con l’utilizzo di procedure informatizzate da persone autorizzate e impegnate alla riservatezza. Il conferimento dei dati è obbligatorio ed il rifiuto di fornire gli stessi comporterà l’impossibilità di dar corso alla valutazione della candidatura, nonché agli adempimenti conseguenti</w:t>
      </w:r>
      <w:r>
        <w:rPr>
          <w:color w:val="000009"/>
          <w:spacing w:val="23"/>
        </w:rPr>
        <w:t xml:space="preserve"> </w:t>
      </w:r>
      <w:r>
        <w:rPr>
          <w:color w:val="000009"/>
        </w:rPr>
        <w:t>e</w:t>
      </w:r>
      <w:r>
        <w:rPr>
          <w:color w:val="000009"/>
          <w:spacing w:val="21"/>
        </w:rPr>
        <w:t xml:space="preserve"> </w:t>
      </w:r>
      <w:r>
        <w:rPr>
          <w:color w:val="000009"/>
        </w:rPr>
        <w:t>inerenti</w:t>
      </w:r>
      <w:r>
        <w:rPr>
          <w:color w:val="000009"/>
          <w:spacing w:val="23"/>
        </w:rPr>
        <w:t xml:space="preserve"> </w:t>
      </w:r>
      <w:r>
        <w:rPr>
          <w:color w:val="000009"/>
        </w:rPr>
        <w:t>alla</w:t>
      </w:r>
      <w:r>
        <w:rPr>
          <w:color w:val="000009"/>
          <w:spacing w:val="23"/>
        </w:rPr>
        <w:t xml:space="preserve"> </w:t>
      </w:r>
      <w:r>
        <w:rPr>
          <w:color w:val="000009"/>
        </w:rPr>
        <w:t>presente</w:t>
      </w:r>
      <w:r>
        <w:rPr>
          <w:color w:val="000009"/>
          <w:spacing w:val="22"/>
        </w:rPr>
        <w:t xml:space="preserve"> </w:t>
      </w:r>
      <w:r>
        <w:rPr>
          <w:color w:val="000009"/>
        </w:rPr>
        <w:t>procedura.</w:t>
      </w:r>
      <w:r>
        <w:rPr>
          <w:color w:val="000009"/>
          <w:spacing w:val="27"/>
        </w:rPr>
        <w:t xml:space="preserve"> </w:t>
      </w:r>
      <w:r>
        <w:rPr>
          <w:color w:val="000009"/>
        </w:rPr>
        <w:t>I</w:t>
      </w:r>
      <w:r>
        <w:rPr>
          <w:color w:val="000009"/>
          <w:spacing w:val="23"/>
        </w:rPr>
        <w:t xml:space="preserve"> </w:t>
      </w:r>
      <w:r>
        <w:rPr>
          <w:color w:val="000009"/>
        </w:rPr>
        <w:t>dati</w:t>
      </w:r>
      <w:r>
        <w:rPr>
          <w:color w:val="000009"/>
          <w:spacing w:val="23"/>
        </w:rPr>
        <w:t xml:space="preserve"> </w:t>
      </w:r>
      <w:r>
        <w:rPr>
          <w:color w:val="000009"/>
        </w:rPr>
        <w:t>saranno</w:t>
      </w:r>
      <w:r>
        <w:rPr>
          <w:color w:val="000009"/>
          <w:spacing w:val="24"/>
        </w:rPr>
        <w:t xml:space="preserve"> </w:t>
      </w:r>
      <w:r>
        <w:rPr>
          <w:color w:val="000009"/>
        </w:rPr>
        <w:t>conservati</w:t>
      </w:r>
      <w:r>
        <w:rPr>
          <w:color w:val="000009"/>
          <w:spacing w:val="26"/>
        </w:rPr>
        <w:t xml:space="preserve"> </w:t>
      </w:r>
      <w:r>
        <w:rPr>
          <w:color w:val="000009"/>
        </w:rPr>
        <w:t>per</w:t>
      </w:r>
      <w:r>
        <w:rPr>
          <w:color w:val="000009"/>
          <w:spacing w:val="22"/>
        </w:rPr>
        <w:t xml:space="preserve"> </w:t>
      </w:r>
      <w:r>
        <w:rPr>
          <w:color w:val="000009"/>
        </w:rPr>
        <w:t>tutto</w:t>
      </w:r>
      <w:r>
        <w:rPr>
          <w:color w:val="000009"/>
          <w:spacing w:val="23"/>
        </w:rPr>
        <w:t xml:space="preserve"> </w:t>
      </w:r>
      <w:r>
        <w:rPr>
          <w:color w:val="000009"/>
        </w:rPr>
        <w:t>il</w:t>
      </w:r>
      <w:r>
        <w:rPr>
          <w:color w:val="000009"/>
          <w:spacing w:val="24"/>
        </w:rPr>
        <w:t xml:space="preserve"> </w:t>
      </w:r>
      <w:r>
        <w:rPr>
          <w:color w:val="000009"/>
        </w:rPr>
        <w:t>tempo</w:t>
      </w:r>
      <w:r>
        <w:rPr>
          <w:color w:val="000009"/>
          <w:spacing w:val="24"/>
        </w:rPr>
        <w:t xml:space="preserve"> </w:t>
      </w:r>
      <w:r>
        <w:rPr>
          <w:color w:val="000009"/>
        </w:rPr>
        <w:t>in</w:t>
      </w:r>
      <w:r>
        <w:rPr>
          <w:color w:val="000009"/>
          <w:spacing w:val="23"/>
        </w:rPr>
        <w:t xml:space="preserve"> </w:t>
      </w:r>
      <w:r>
        <w:rPr>
          <w:color w:val="000009"/>
        </w:rPr>
        <w:t>cui</w:t>
      </w:r>
      <w:r>
        <w:rPr>
          <w:color w:val="000009"/>
          <w:spacing w:val="26"/>
        </w:rPr>
        <w:t xml:space="preserve"> </w:t>
      </w:r>
      <w:r>
        <w:rPr>
          <w:color w:val="000009"/>
          <w:spacing w:val="-5"/>
        </w:rPr>
        <w:t>il</w:t>
      </w:r>
      <w:r w:rsidR="00E861B0">
        <w:rPr>
          <w:color w:val="000009"/>
          <w:spacing w:val="-5"/>
        </w:rPr>
        <w:t xml:space="preserve"> </w:t>
      </w:r>
      <w:r>
        <w:rPr>
          <w:color w:val="000009"/>
        </w:rPr>
        <w:t>procedimento può produrre</w:t>
      </w:r>
      <w:r>
        <w:rPr>
          <w:color w:val="000009"/>
          <w:spacing w:val="-2"/>
        </w:rPr>
        <w:t xml:space="preserve"> </w:t>
      </w:r>
      <w:r>
        <w:rPr>
          <w:color w:val="000009"/>
        </w:rPr>
        <w:t>effetti e in ogni caso per</w:t>
      </w:r>
      <w:r>
        <w:rPr>
          <w:color w:val="000009"/>
          <w:spacing w:val="-1"/>
        </w:rPr>
        <w:t xml:space="preserve"> </w:t>
      </w:r>
      <w:r>
        <w:rPr>
          <w:color w:val="000009"/>
        </w:rPr>
        <w:t>il periodo di tempo previsto dalle</w:t>
      </w:r>
      <w:r>
        <w:rPr>
          <w:color w:val="000009"/>
          <w:spacing w:val="-1"/>
        </w:rPr>
        <w:t xml:space="preserve"> </w:t>
      </w:r>
      <w:r>
        <w:rPr>
          <w:color w:val="000009"/>
        </w:rPr>
        <w:t xml:space="preserve">disposizioni in materia di conservazione degli atti e dei documenti amministrativi. I dati personali potranno essere comunicati ad altri soggetti pubblici e privati, e diffusi con esclusione di quelli relativi alla salute, quando tali operazioni siano previste da disposizioni di legge o di regolamento. In particolare, i procedimenti approvati dagli organi competenti in esito al concorso verranno diffusi mediante pubblicazione nelle forme previste dalle norme in materia e attraverso il sito internet del Comune di </w:t>
      </w:r>
      <w:r w:rsidR="00BB71BA">
        <w:rPr>
          <w:color w:val="000009"/>
        </w:rPr>
        <w:t>Cefalù</w:t>
      </w:r>
      <w:r>
        <w:rPr>
          <w:color w:val="000009"/>
        </w:rPr>
        <w:t>, nel rispetto dei principi di pertinenza e non eccedenza.</w:t>
      </w:r>
    </w:p>
    <w:p w14:paraId="468108E7" w14:textId="77777777" w:rsidR="008E40C9" w:rsidRDefault="00831BE6">
      <w:pPr>
        <w:pStyle w:val="Corpotesto"/>
        <w:spacing w:before="1"/>
        <w:ind w:left="143" w:right="140" w:firstLine="0"/>
      </w:pPr>
      <w:r>
        <w:rPr>
          <w:color w:val="000009"/>
        </w:rPr>
        <w:t>Gli interessati possono esercitare i diritti previsti dall’art.15 e seguenti del Regolamento UE</w:t>
      </w:r>
      <w:r>
        <w:rPr>
          <w:color w:val="000009"/>
          <w:spacing w:val="80"/>
        </w:rPr>
        <w:t xml:space="preserve"> </w:t>
      </w:r>
      <w:r>
        <w:rPr>
          <w:color w:val="000009"/>
        </w:rPr>
        <w:t>2016/679 ed in particolare il diritto di accedere ai propri dati personali, di chiederne la rettifica o la limitazione, l’aggiornamento, se incompleti o erronei, e la cancellazione se sussistono i presupposti, nonché di opporsi al loro trattamento rivolgendo la richiesta:</w:t>
      </w:r>
    </w:p>
    <w:p w14:paraId="6AA650E7" w14:textId="7B2C4C27" w:rsidR="00BB71BA" w:rsidRPr="00595D1B" w:rsidRDefault="00831BE6" w:rsidP="00EF53D7">
      <w:pPr>
        <w:pStyle w:val="Paragrafoelenco"/>
        <w:numPr>
          <w:ilvl w:val="0"/>
          <w:numId w:val="1"/>
        </w:numPr>
        <w:tabs>
          <w:tab w:val="left" w:pos="504"/>
          <w:tab w:val="left" w:pos="1559"/>
          <w:tab w:val="left" w:pos="6488"/>
          <w:tab w:val="left" w:pos="9416"/>
        </w:tabs>
        <w:spacing w:before="1"/>
        <w:ind w:left="143" w:right="137" w:firstLine="0"/>
        <w:rPr>
          <w:sz w:val="24"/>
          <w:szCs w:val="24"/>
        </w:rPr>
      </w:pPr>
      <w:r w:rsidRPr="00595D1B">
        <w:rPr>
          <w:color w:val="000009"/>
          <w:sz w:val="24"/>
          <w:szCs w:val="24"/>
        </w:rPr>
        <w:t xml:space="preserve">al Responsabile per la protezione dei dati personali Dott. </w:t>
      </w:r>
      <w:r w:rsidR="00BB71BA" w:rsidRPr="00595D1B">
        <w:rPr>
          <w:color w:val="000009"/>
          <w:sz w:val="24"/>
          <w:szCs w:val="24"/>
        </w:rPr>
        <w:t xml:space="preserve">Marco La Diega - </w:t>
      </w:r>
      <w:r w:rsidRPr="00595D1B">
        <w:rPr>
          <w:color w:val="000009"/>
          <w:sz w:val="24"/>
          <w:szCs w:val="24"/>
        </w:rPr>
        <w:t>E-mail:</w:t>
      </w:r>
      <w:r w:rsidR="0010670D" w:rsidRPr="00595D1B">
        <w:rPr>
          <w:rFonts w:ascii="Titillium Web" w:hAnsi="Titillium Web"/>
          <w:color w:val="191919"/>
          <w:sz w:val="24"/>
          <w:szCs w:val="24"/>
          <w:shd w:val="clear" w:color="auto" w:fill="FFFFFF"/>
        </w:rPr>
        <w:t> </w:t>
      </w:r>
      <w:hyperlink r:id="rId15" w:tooltip="dpo@marcoladiega.it" w:history="1">
        <w:r w:rsidR="0010670D" w:rsidRPr="00595D1B">
          <w:rPr>
            <w:color w:val="0000FF"/>
            <w:sz w:val="24"/>
            <w:szCs w:val="24"/>
            <w:u w:val="single"/>
            <w:shd w:val="clear" w:color="auto" w:fill="FFFFFF"/>
          </w:rPr>
          <w:t>dpo@marcoladiega.it</w:t>
        </w:r>
      </w:hyperlink>
      <w:r w:rsidRPr="00595D1B">
        <w:rPr>
          <w:color w:val="000009"/>
          <w:sz w:val="24"/>
          <w:szCs w:val="24"/>
        </w:rPr>
        <w:tab/>
      </w:r>
    </w:p>
    <w:p w14:paraId="39DBB102" w14:textId="5C40E52F" w:rsidR="008E40C9" w:rsidRPr="00595D1B" w:rsidRDefault="00831BE6" w:rsidP="0010670D">
      <w:pPr>
        <w:pStyle w:val="Paragrafoelenco"/>
        <w:tabs>
          <w:tab w:val="left" w:pos="504"/>
          <w:tab w:val="left" w:pos="1559"/>
          <w:tab w:val="left" w:pos="6488"/>
          <w:tab w:val="left" w:pos="9416"/>
        </w:tabs>
        <w:spacing w:before="1"/>
        <w:ind w:left="143" w:right="137" w:firstLine="0"/>
        <w:rPr>
          <w:sz w:val="24"/>
          <w:szCs w:val="24"/>
        </w:rPr>
      </w:pPr>
      <w:r w:rsidRPr="00595D1B">
        <w:rPr>
          <w:color w:val="000009"/>
          <w:sz w:val="24"/>
          <w:szCs w:val="24"/>
        </w:rPr>
        <w:t xml:space="preserve">Infine si informa che gli interessati, ricorrendo i presupposti, possono proporre un eventuale reclamo all’Autorità di Controllo italiana - Garante per la protezione dei dati personali - Piazza di Monte </w:t>
      </w:r>
      <w:proofErr w:type="spellStart"/>
      <w:r w:rsidRPr="00595D1B">
        <w:rPr>
          <w:color w:val="000009"/>
          <w:sz w:val="24"/>
          <w:szCs w:val="24"/>
        </w:rPr>
        <w:t>Citorio</w:t>
      </w:r>
      <w:proofErr w:type="spellEnd"/>
      <w:r w:rsidRPr="00595D1B">
        <w:rPr>
          <w:color w:val="000009"/>
          <w:sz w:val="24"/>
          <w:szCs w:val="24"/>
        </w:rPr>
        <w:t xml:space="preserve"> n.121 - 00186 Roma.</w:t>
      </w:r>
    </w:p>
    <w:p w14:paraId="3C22760A" w14:textId="3005CA9C" w:rsidR="008E40C9" w:rsidRDefault="008E40C9">
      <w:pPr>
        <w:pStyle w:val="Corpotesto"/>
        <w:ind w:left="0" w:firstLine="0"/>
        <w:jc w:val="left"/>
      </w:pPr>
    </w:p>
    <w:p w14:paraId="693A8222" w14:textId="049F4CCA" w:rsidR="00AB156D" w:rsidRDefault="00AB156D">
      <w:pPr>
        <w:pStyle w:val="Corpotesto"/>
        <w:ind w:left="0" w:firstLine="0"/>
        <w:jc w:val="left"/>
      </w:pPr>
    </w:p>
    <w:p w14:paraId="6E518D37" w14:textId="49A35AC9" w:rsidR="00AB156D" w:rsidRDefault="00AB156D">
      <w:pPr>
        <w:pStyle w:val="Corpotesto"/>
        <w:ind w:left="0" w:firstLine="0"/>
        <w:jc w:val="left"/>
      </w:pPr>
    </w:p>
    <w:p w14:paraId="1ADEA8C3" w14:textId="77777777" w:rsidR="00AB156D" w:rsidRPr="00595D1B" w:rsidRDefault="00AB156D">
      <w:pPr>
        <w:pStyle w:val="Corpotesto"/>
        <w:ind w:left="0" w:firstLine="0"/>
        <w:jc w:val="left"/>
      </w:pPr>
    </w:p>
    <w:p w14:paraId="11172F15" w14:textId="01C37125" w:rsidR="008E40C9" w:rsidRDefault="0010670D">
      <w:pPr>
        <w:pStyle w:val="Corpotesto"/>
        <w:ind w:left="0" w:firstLine="0"/>
        <w:jc w:val="left"/>
      </w:pPr>
      <w:r>
        <w:lastRenderedPageBreak/>
        <w:t xml:space="preserve">Cefalù lì </w:t>
      </w:r>
    </w:p>
    <w:p w14:paraId="6F3857B0" w14:textId="5F88EF00" w:rsidR="000C2BF3" w:rsidRDefault="000C2BF3">
      <w:pPr>
        <w:pStyle w:val="Corpotesto"/>
        <w:ind w:left="0" w:firstLine="0"/>
        <w:jc w:val="left"/>
      </w:pPr>
    </w:p>
    <w:p w14:paraId="51A5799F" w14:textId="6A1146A6" w:rsidR="000C2BF3" w:rsidRDefault="00992AD2" w:rsidP="000C2BF3">
      <w:pPr>
        <w:pStyle w:val="Corpotesto"/>
        <w:ind w:left="0" w:firstLine="0"/>
        <w:jc w:val="center"/>
      </w:pPr>
      <w:r>
        <w:t xml:space="preserve">                           </w:t>
      </w:r>
      <w:r w:rsidR="000C2BF3">
        <w:t xml:space="preserve">Il Responsabile </w:t>
      </w:r>
      <w:r w:rsidR="00595D1B">
        <w:t xml:space="preserve">ad interim </w:t>
      </w:r>
      <w:r w:rsidR="000C2BF3">
        <w:t>del Settore</w:t>
      </w:r>
    </w:p>
    <w:p w14:paraId="2345BAC7" w14:textId="0CA021BD" w:rsidR="000C2BF3" w:rsidRDefault="00992AD2" w:rsidP="000C2BF3">
      <w:pPr>
        <w:pStyle w:val="Corpotesto"/>
        <w:ind w:left="0" w:firstLine="0"/>
        <w:jc w:val="center"/>
      </w:pPr>
      <w:r>
        <w:t xml:space="preserve">                      </w:t>
      </w:r>
      <w:r w:rsidR="000C2BF3">
        <w:t>Programmazione del fabbisogno del personale</w:t>
      </w:r>
    </w:p>
    <w:p w14:paraId="7BDF933E" w14:textId="1C0F18A0" w:rsidR="00595D1B" w:rsidRDefault="00992AD2" w:rsidP="000C2BF3">
      <w:pPr>
        <w:pStyle w:val="Corpotesto"/>
        <w:ind w:left="0" w:firstLine="0"/>
        <w:jc w:val="center"/>
      </w:pPr>
      <w:r>
        <w:t xml:space="preserve">                     </w:t>
      </w:r>
      <w:r w:rsidR="00595D1B">
        <w:t>(dott.ssa Maria Rosaria Sergi)</w:t>
      </w:r>
    </w:p>
    <w:sectPr w:rsidR="00595D1B">
      <w:pgSz w:w="11910" w:h="16840"/>
      <w:pgMar w:top="1040" w:right="992" w:bottom="280" w:left="85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13B91" w14:textId="77777777" w:rsidR="00BB1984" w:rsidRDefault="00BB1984" w:rsidP="00576A1E">
      <w:r>
        <w:separator/>
      </w:r>
    </w:p>
  </w:endnote>
  <w:endnote w:type="continuationSeparator" w:id="0">
    <w:p w14:paraId="576E23B1" w14:textId="77777777" w:rsidR="00BB1984" w:rsidRDefault="00BB1984" w:rsidP="00576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tillium Web">
    <w:charset w:val="00"/>
    <w:family w:val="auto"/>
    <w:pitch w:val="variable"/>
    <w:sig w:usb0="00000007" w:usb1="00000001"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5ED30" w14:textId="77777777" w:rsidR="00BB1984" w:rsidRDefault="00BB1984" w:rsidP="00576A1E">
      <w:r>
        <w:separator/>
      </w:r>
    </w:p>
  </w:footnote>
  <w:footnote w:type="continuationSeparator" w:id="0">
    <w:p w14:paraId="056DA670" w14:textId="77777777" w:rsidR="00BB1984" w:rsidRDefault="00BB1984" w:rsidP="00576A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D59F4"/>
    <w:multiLevelType w:val="hybridMultilevel"/>
    <w:tmpl w:val="52AACC5C"/>
    <w:lvl w:ilvl="0" w:tplc="8BE43D66">
      <w:start w:val="1"/>
      <w:numFmt w:val="decimal"/>
      <w:lvlText w:val="%1."/>
      <w:lvlJc w:val="left"/>
      <w:pPr>
        <w:ind w:left="427" w:hanging="361"/>
        <w:jc w:val="left"/>
      </w:pPr>
      <w:rPr>
        <w:rFonts w:ascii="Times New Roman" w:eastAsia="Times New Roman" w:hAnsi="Times New Roman" w:cs="Times New Roman" w:hint="default"/>
        <w:b w:val="0"/>
        <w:bCs w:val="0"/>
        <w:i w:val="0"/>
        <w:iCs w:val="0"/>
        <w:color w:val="000009"/>
        <w:spacing w:val="0"/>
        <w:w w:val="100"/>
        <w:sz w:val="24"/>
        <w:szCs w:val="24"/>
        <w:lang w:val="it-IT" w:eastAsia="en-US" w:bidi="ar-SA"/>
      </w:rPr>
    </w:lvl>
    <w:lvl w:ilvl="1" w:tplc="D35CE66C">
      <w:start w:val="1"/>
      <w:numFmt w:val="decimal"/>
      <w:lvlText w:val="%2."/>
      <w:lvlJc w:val="left"/>
      <w:pPr>
        <w:ind w:left="571" w:hanging="361"/>
        <w:jc w:val="left"/>
      </w:pPr>
      <w:rPr>
        <w:rFonts w:ascii="Times New Roman" w:eastAsia="Times New Roman" w:hAnsi="Times New Roman" w:cs="Times New Roman" w:hint="default"/>
        <w:b w:val="0"/>
        <w:bCs w:val="0"/>
        <w:i w:val="0"/>
        <w:iCs w:val="0"/>
        <w:color w:val="000009"/>
        <w:spacing w:val="0"/>
        <w:w w:val="100"/>
        <w:sz w:val="24"/>
        <w:szCs w:val="24"/>
        <w:lang w:val="it-IT" w:eastAsia="en-US" w:bidi="ar-SA"/>
      </w:rPr>
    </w:lvl>
    <w:lvl w:ilvl="2" w:tplc="439AD242">
      <w:numFmt w:val="bullet"/>
      <w:lvlText w:val=""/>
      <w:lvlJc w:val="left"/>
      <w:pPr>
        <w:ind w:left="931" w:hanging="360"/>
      </w:pPr>
      <w:rPr>
        <w:rFonts w:ascii="Symbol" w:eastAsia="Symbol" w:hAnsi="Symbol" w:cs="Symbol" w:hint="default"/>
        <w:b w:val="0"/>
        <w:bCs w:val="0"/>
        <w:i w:val="0"/>
        <w:iCs w:val="0"/>
        <w:color w:val="000009"/>
        <w:spacing w:val="0"/>
        <w:w w:val="100"/>
        <w:sz w:val="24"/>
        <w:szCs w:val="24"/>
        <w:lang w:val="it-IT" w:eastAsia="en-US" w:bidi="ar-SA"/>
      </w:rPr>
    </w:lvl>
    <w:lvl w:ilvl="3" w:tplc="B12A34B6">
      <w:numFmt w:val="bullet"/>
      <w:lvlText w:val="•"/>
      <w:lvlJc w:val="left"/>
      <w:pPr>
        <w:ind w:left="2080" w:hanging="360"/>
      </w:pPr>
      <w:rPr>
        <w:rFonts w:hint="default"/>
        <w:lang w:val="it-IT" w:eastAsia="en-US" w:bidi="ar-SA"/>
      </w:rPr>
    </w:lvl>
    <w:lvl w:ilvl="4" w:tplc="AFF830E2">
      <w:numFmt w:val="bullet"/>
      <w:lvlText w:val="•"/>
      <w:lvlJc w:val="left"/>
      <w:pPr>
        <w:ind w:left="3221" w:hanging="360"/>
      </w:pPr>
      <w:rPr>
        <w:rFonts w:hint="default"/>
        <w:lang w:val="it-IT" w:eastAsia="en-US" w:bidi="ar-SA"/>
      </w:rPr>
    </w:lvl>
    <w:lvl w:ilvl="5" w:tplc="DBA60072">
      <w:numFmt w:val="bullet"/>
      <w:lvlText w:val="•"/>
      <w:lvlJc w:val="left"/>
      <w:pPr>
        <w:ind w:left="4361" w:hanging="360"/>
      </w:pPr>
      <w:rPr>
        <w:rFonts w:hint="default"/>
        <w:lang w:val="it-IT" w:eastAsia="en-US" w:bidi="ar-SA"/>
      </w:rPr>
    </w:lvl>
    <w:lvl w:ilvl="6" w:tplc="550C39C8">
      <w:numFmt w:val="bullet"/>
      <w:lvlText w:val="•"/>
      <w:lvlJc w:val="left"/>
      <w:pPr>
        <w:ind w:left="5502" w:hanging="360"/>
      </w:pPr>
      <w:rPr>
        <w:rFonts w:hint="default"/>
        <w:lang w:val="it-IT" w:eastAsia="en-US" w:bidi="ar-SA"/>
      </w:rPr>
    </w:lvl>
    <w:lvl w:ilvl="7" w:tplc="405454AE">
      <w:numFmt w:val="bullet"/>
      <w:lvlText w:val="•"/>
      <w:lvlJc w:val="left"/>
      <w:pPr>
        <w:ind w:left="6642" w:hanging="360"/>
      </w:pPr>
      <w:rPr>
        <w:rFonts w:hint="default"/>
        <w:lang w:val="it-IT" w:eastAsia="en-US" w:bidi="ar-SA"/>
      </w:rPr>
    </w:lvl>
    <w:lvl w:ilvl="8" w:tplc="00F63974">
      <w:numFmt w:val="bullet"/>
      <w:lvlText w:val="•"/>
      <w:lvlJc w:val="left"/>
      <w:pPr>
        <w:ind w:left="7783" w:hanging="360"/>
      </w:pPr>
      <w:rPr>
        <w:rFonts w:hint="default"/>
        <w:lang w:val="it-IT" w:eastAsia="en-US" w:bidi="ar-SA"/>
      </w:rPr>
    </w:lvl>
  </w:abstractNum>
  <w:abstractNum w:abstractNumId="1" w15:restartNumberingAfterBreak="0">
    <w:nsid w:val="088170E5"/>
    <w:multiLevelType w:val="hybridMultilevel"/>
    <w:tmpl w:val="8E3E4E54"/>
    <w:lvl w:ilvl="0" w:tplc="403C8B06">
      <w:numFmt w:val="bullet"/>
      <w:lvlText w:val=""/>
      <w:lvlJc w:val="left"/>
      <w:pPr>
        <w:ind w:left="787" w:hanging="361"/>
      </w:pPr>
      <w:rPr>
        <w:rFonts w:ascii="Symbol" w:eastAsia="Symbol" w:hAnsi="Symbol" w:cs="Symbol" w:hint="default"/>
        <w:b w:val="0"/>
        <w:bCs w:val="0"/>
        <w:i w:val="0"/>
        <w:iCs w:val="0"/>
        <w:color w:val="000009"/>
        <w:spacing w:val="0"/>
        <w:w w:val="100"/>
        <w:sz w:val="24"/>
        <w:szCs w:val="24"/>
        <w:lang w:val="it-IT" w:eastAsia="en-US" w:bidi="ar-SA"/>
      </w:rPr>
    </w:lvl>
    <w:lvl w:ilvl="1" w:tplc="ED9654D8">
      <w:numFmt w:val="bullet"/>
      <w:lvlText w:val="•"/>
      <w:lvlJc w:val="left"/>
      <w:pPr>
        <w:ind w:left="1456" w:hanging="361"/>
      </w:pPr>
      <w:rPr>
        <w:rFonts w:hint="default"/>
        <w:lang w:val="it-IT" w:eastAsia="en-US" w:bidi="ar-SA"/>
      </w:rPr>
    </w:lvl>
    <w:lvl w:ilvl="2" w:tplc="51B297B0">
      <w:numFmt w:val="bullet"/>
      <w:lvlText w:val="•"/>
      <w:lvlJc w:val="left"/>
      <w:pPr>
        <w:ind w:left="2412" w:hanging="361"/>
      </w:pPr>
      <w:rPr>
        <w:rFonts w:hint="default"/>
        <w:lang w:val="it-IT" w:eastAsia="en-US" w:bidi="ar-SA"/>
      </w:rPr>
    </w:lvl>
    <w:lvl w:ilvl="3" w:tplc="ABE2B1DE">
      <w:numFmt w:val="bullet"/>
      <w:lvlText w:val="•"/>
      <w:lvlJc w:val="left"/>
      <w:pPr>
        <w:ind w:left="3369" w:hanging="361"/>
      </w:pPr>
      <w:rPr>
        <w:rFonts w:hint="default"/>
        <w:lang w:val="it-IT" w:eastAsia="en-US" w:bidi="ar-SA"/>
      </w:rPr>
    </w:lvl>
    <w:lvl w:ilvl="4" w:tplc="3FF05ADC">
      <w:numFmt w:val="bullet"/>
      <w:lvlText w:val="•"/>
      <w:lvlJc w:val="left"/>
      <w:pPr>
        <w:ind w:left="4325" w:hanging="361"/>
      </w:pPr>
      <w:rPr>
        <w:rFonts w:hint="default"/>
        <w:lang w:val="it-IT" w:eastAsia="en-US" w:bidi="ar-SA"/>
      </w:rPr>
    </w:lvl>
    <w:lvl w:ilvl="5" w:tplc="2AB25924">
      <w:numFmt w:val="bullet"/>
      <w:lvlText w:val="•"/>
      <w:lvlJc w:val="left"/>
      <w:pPr>
        <w:ind w:left="5282" w:hanging="361"/>
      </w:pPr>
      <w:rPr>
        <w:rFonts w:hint="default"/>
        <w:lang w:val="it-IT" w:eastAsia="en-US" w:bidi="ar-SA"/>
      </w:rPr>
    </w:lvl>
    <w:lvl w:ilvl="6" w:tplc="3306FC62">
      <w:numFmt w:val="bullet"/>
      <w:lvlText w:val="•"/>
      <w:lvlJc w:val="left"/>
      <w:pPr>
        <w:ind w:left="6238" w:hanging="361"/>
      </w:pPr>
      <w:rPr>
        <w:rFonts w:hint="default"/>
        <w:lang w:val="it-IT" w:eastAsia="en-US" w:bidi="ar-SA"/>
      </w:rPr>
    </w:lvl>
    <w:lvl w:ilvl="7" w:tplc="D104256E">
      <w:numFmt w:val="bullet"/>
      <w:lvlText w:val="•"/>
      <w:lvlJc w:val="left"/>
      <w:pPr>
        <w:ind w:left="7195" w:hanging="361"/>
      </w:pPr>
      <w:rPr>
        <w:rFonts w:hint="default"/>
        <w:lang w:val="it-IT" w:eastAsia="en-US" w:bidi="ar-SA"/>
      </w:rPr>
    </w:lvl>
    <w:lvl w:ilvl="8" w:tplc="784A5308">
      <w:numFmt w:val="bullet"/>
      <w:lvlText w:val="•"/>
      <w:lvlJc w:val="left"/>
      <w:pPr>
        <w:ind w:left="8151" w:hanging="361"/>
      </w:pPr>
      <w:rPr>
        <w:rFonts w:hint="default"/>
        <w:lang w:val="it-IT" w:eastAsia="en-US" w:bidi="ar-SA"/>
      </w:rPr>
    </w:lvl>
  </w:abstractNum>
  <w:abstractNum w:abstractNumId="2" w15:restartNumberingAfterBreak="0">
    <w:nsid w:val="0ADD6B55"/>
    <w:multiLevelType w:val="hybridMultilevel"/>
    <w:tmpl w:val="DD3E2256"/>
    <w:lvl w:ilvl="0" w:tplc="AB28AE36">
      <w:start w:val="1"/>
      <w:numFmt w:val="decimal"/>
      <w:lvlText w:val="%1."/>
      <w:lvlJc w:val="left"/>
      <w:pPr>
        <w:ind w:left="504" w:hanging="361"/>
        <w:jc w:val="left"/>
      </w:pPr>
      <w:rPr>
        <w:rFonts w:ascii="Times New Roman" w:eastAsia="Times New Roman" w:hAnsi="Times New Roman" w:cs="Times New Roman" w:hint="default"/>
        <w:b w:val="0"/>
        <w:bCs w:val="0"/>
        <w:i w:val="0"/>
        <w:iCs w:val="0"/>
        <w:color w:val="000009"/>
        <w:spacing w:val="0"/>
        <w:w w:val="100"/>
        <w:sz w:val="24"/>
        <w:szCs w:val="24"/>
        <w:lang w:val="it-IT" w:eastAsia="en-US" w:bidi="ar-SA"/>
      </w:rPr>
    </w:lvl>
    <w:lvl w:ilvl="1" w:tplc="D564F050">
      <w:start w:val="1"/>
      <w:numFmt w:val="lowerLetter"/>
      <w:lvlText w:val="%2)"/>
      <w:lvlJc w:val="left"/>
      <w:pPr>
        <w:ind w:left="864" w:hanging="360"/>
        <w:jc w:val="left"/>
      </w:pPr>
      <w:rPr>
        <w:rFonts w:ascii="Times New Roman" w:eastAsia="Times New Roman" w:hAnsi="Times New Roman" w:cs="Times New Roman" w:hint="default"/>
        <w:b w:val="0"/>
        <w:bCs w:val="0"/>
        <w:i w:val="0"/>
        <w:iCs w:val="0"/>
        <w:color w:val="000009"/>
        <w:spacing w:val="-1"/>
        <w:w w:val="100"/>
        <w:sz w:val="24"/>
        <w:szCs w:val="24"/>
        <w:lang w:val="it-IT" w:eastAsia="en-US" w:bidi="ar-SA"/>
      </w:rPr>
    </w:lvl>
    <w:lvl w:ilvl="2" w:tplc="E6FABA98">
      <w:numFmt w:val="bullet"/>
      <w:lvlText w:val="•"/>
      <w:lvlJc w:val="left"/>
      <w:pPr>
        <w:ind w:left="1882" w:hanging="360"/>
      </w:pPr>
      <w:rPr>
        <w:rFonts w:hint="default"/>
        <w:lang w:val="it-IT" w:eastAsia="en-US" w:bidi="ar-SA"/>
      </w:rPr>
    </w:lvl>
    <w:lvl w:ilvl="3" w:tplc="EF10CE56">
      <w:numFmt w:val="bullet"/>
      <w:lvlText w:val="•"/>
      <w:lvlJc w:val="left"/>
      <w:pPr>
        <w:ind w:left="2905" w:hanging="360"/>
      </w:pPr>
      <w:rPr>
        <w:rFonts w:hint="default"/>
        <w:lang w:val="it-IT" w:eastAsia="en-US" w:bidi="ar-SA"/>
      </w:rPr>
    </w:lvl>
    <w:lvl w:ilvl="4" w:tplc="33E678E2">
      <w:numFmt w:val="bullet"/>
      <w:lvlText w:val="•"/>
      <w:lvlJc w:val="left"/>
      <w:pPr>
        <w:ind w:left="3928" w:hanging="360"/>
      </w:pPr>
      <w:rPr>
        <w:rFonts w:hint="default"/>
        <w:lang w:val="it-IT" w:eastAsia="en-US" w:bidi="ar-SA"/>
      </w:rPr>
    </w:lvl>
    <w:lvl w:ilvl="5" w:tplc="1CE8534A">
      <w:numFmt w:val="bullet"/>
      <w:lvlText w:val="•"/>
      <w:lvlJc w:val="left"/>
      <w:pPr>
        <w:ind w:left="4950" w:hanging="360"/>
      </w:pPr>
      <w:rPr>
        <w:rFonts w:hint="default"/>
        <w:lang w:val="it-IT" w:eastAsia="en-US" w:bidi="ar-SA"/>
      </w:rPr>
    </w:lvl>
    <w:lvl w:ilvl="6" w:tplc="CBC253B2">
      <w:numFmt w:val="bullet"/>
      <w:lvlText w:val="•"/>
      <w:lvlJc w:val="left"/>
      <w:pPr>
        <w:ind w:left="5973" w:hanging="360"/>
      </w:pPr>
      <w:rPr>
        <w:rFonts w:hint="default"/>
        <w:lang w:val="it-IT" w:eastAsia="en-US" w:bidi="ar-SA"/>
      </w:rPr>
    </w:lvl>
    <w:lvl w:ilvl="7" w:tplc="4A72735C">
      <w:numFmt w:val="bullet"/>
      <w:lvlText w:val="•"/>
      <w:lvlJc w:val="left"/>
      <w:pPr>
        <w:ind w:left="6996" w:hanging="360"/>
      </w:pPr>
      <w:rPr>
        <w:rFonts w:hint="default"/>
        <w:lang w:val="it-IT" w:eastAsia="en-US" w:bidi="ar-SA"/>
      </w:rPr>
    </w:lvl>
    <w:lvl w:ilvl="8" w:tplc="0216759C">
      <w:numFmt w:val="bullet"/>
      <w:lvlText w:val="•"/>
      <w:lvlJc w:val="left"/>
      <w:pPr>
        <w:ind w:left="8018" w:hanging="360"/>
      </w:pPr>
      <w:rPr>
        <w:rFonts w:hint="default"/>
        <w:lang w:val="it-IT" w:eastAsia="en-US" w:bidi="ar-SA"/>
      </w:rPr>
    </w:lvl>
  </w:abstractNum>
  <w:abstractNum w:abstractNumId="3" w15:restartNumberingAfterBreak="0">
    <w:nsid w:val="115A6294"/>
    <w:multiLevelType w:val="hybridMultilevel"/>
    <w:tmpl w:val="0904519A"/>
    <w:lvl w:ilvl="0" w:tplc="F2E00EA6">
      <w:start w:val="1"/>
      <w:numFmt w:val="decimal"/>
      <w:lvlText w:val="%1."/>
      <w:lvlJc w:val="left"/>
      <w:pPr>
        <w:ind w:left="504" w:hanging="361"/>
        <w:jc w:val="left"/>
      </w:pPr>
      <w:rPr>
        <w:rFonts w:ascii="Times New Roman" w:eastAsia="Times New Roman" w:hAnsi="Times New Roman" w:cs="Times New Roman" w:hint="default"/>
        <w:b w:val="0"/>
        <w:bCs w:val="0"/>
        <w:i w:val="0"/>
        <w:iCs w:val="0"/>
        <w:color w:val="000009"/>
        <w:spacing w:val="0"/>
        <w:w w:val="100"/>
        <w:sz w:val="24"/>
        <w:szCs w:val="24"/>
        <w:lang w:val="it-IT" w:eastAsia="en-US" w:bidi="ar-SA"/>
      </w:rPr>
    </w:lvl>
    <w:lvl w:ilvl="1" w:tplc="6D3611B6">
      <w:numFmt w:val="bullet"/>
      <w:lvlText w:val="•"/>
      <w:lvlJc w:val="left"/>
      <w:pPr>
        <w:ind w:left="1456" w:hanging="361"/>
      </w:pPr>
      <w:rPr>
        <w:rFonts w:hint="default"/>
        <w:lang w:val="it-IT" w:eastAsia="en-US" w:bidi="ar-SA"/>
      </w:rPr>
    </w:lvl>
    <w:lvl w:ilvl="2" w:tplc="F70AFD80">
      <w:numFmt w:val="bullet"/>
      <w:lvlText w:val="•"/>
      <w:lvlJc w:val="left"/>
      <w:pPr>
        <w:ind w:left="2412" w:hanging="361"/>
      </w:pPr>
      <w:rPr>
        <w:rFonts w:hint="default"/>
        <w:lang w:val="it-IT" w:eastAsia="en-US" w:bidi="ar-SA"/>
      </w:rPr>
    </w:lvl>
    <w:lvl w:ilvl="3" w:tplc="9EAEE380">
      <w:numFmt w:val="bullet"/>
      <w:lvlText w:val="•"/>
      <w:lvlJc w:val="left"/>
      <w:pPr>
        <w:ind w:left="3369" w:hanging="361"/>
      </w:pPr>
      <w:rPr>
        <w:rFonts w:hint="default"/>
        <w:lang w:val="it-IT" w:eastAsia="en-US" w:bidi="ar-SA"/>
      </w:rPr>
    </w:lvl>
    <w:lvl w:ilvl="4" w:tplc="2CE6DA64">
      <w:numFmt w:val="bullet"/>
      <w:lvlText w:val="•"/>
      <w:lvlJc w:val="left"/>
      <w:pPr>
        <w:ind w:left="4325" w:hanging="361"/>
      </w:pPr>
      <w:rPr>
        <w:rFonts w:hint="default"/>
        <w:lang w:val="it-IT" w:eastAsia="en-US" w:bidi="ar-SA"/>
      </w:rPr>
    </w:lvl>
    <w:lvl w:ilvl="5" w:tplc="AC24765E">
      <w:numFmt w:val="bullet"/>
      <w:lvlText w:val="•"/>
      <w:lvlJc w:val="left"/>
      <w:pPr>
        <w:ind w:left="5282" w:hanging="361"/>
      </w:pPr>
      <w:rPr>
        <w:rFonts w:hint="default"/>
        <w:lang w:val="it-IT" w:eastAsia="en-US" w:bidi="ar-SA"/>
      </w:rPr>
    </w:lvl>
    <w:lvl w:ilvl="6" w:tplc="853EFAF8">
      <w:numFmt w:val="bullet"/>
      <w:lvlText w:val="•"/>
      <w:lvlJc w:val="left"/>
      <w:pPr>
        <w:ind w:left="6238" w:hanging="361"/>
      </w:pPr>
      <w:rPr>
        <w:rFonts w:hint="default"/>
        <w:lang w:val="it-IT" w:eastAsia="en-US" w:bidi="ar-SA"/>
      </w:rPr>
    </w:lvl>
    <w:lvl w:ilvl="7" w:tplc="89AC08C2">
      <w:numFmt w:val="bullet"/>
      <w:lvlText w:val="•"/>
      <w:lvlJc w:val="left"/>
      <w:pPr>
        <w:ind w:left="7195" w:hanging="361"/>
      </w:pPr>
      <w:rPr>
        <w:rFonts w:hint="default"/>
        <w:lang w:val="it-IT" w:eastAsia="en-US" w:bidi="ar-SA"/>
      </w:rPr>
    </w:lvl>
    <w:lvl w:ilvl="8" w:tplc="76F06852">
      <w:numFmt w:val="bullet"/>
      <w:lvlText w:val="•"/>
      <w:lvlJc w:val="left"/>
      <w:pPr>
        <w:ind w:left="8151" w:hanging="361"/>
      </w:pPr>
      <w:rPr>
        <w:rFonts w:hint="default"/>
        <w:lang w:val="it-IT" w:eastAsia="en-US" w:bidi="ar-SA"/>
      </w:rPr>
    </w:lvl>
  </w:abstractNum>
  <w:abstractNum w:abstractNumId="4" w15:restartNumberingAfterBreak="0">
    <w:nsid w:val="20CCAD8A"/>
    <w:multiLevelType w:val="hybridMultilevel"/>
    <w:tmpl w:val="01FC4146"/>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23430BBE"/>
    <w:multiLevelType w:val="hybridMultilevel"/>
    <w:tmpl w:val="3A789B2E"/>
    <w:lvl w:ilvl="0" w:tplc="D980B88C">
      <w:start w:val="1"/>
      <w:numFmt w:val="decimal"/>
      <w:lvlText w:val="%1."/>
      <w:lvlJc w:val="left"/>
      <w:pPr>
        <w:ind w:left="571" w:hanging="361"/>
        <w:jc w:val="left"/>
      </w:pPr>
      <w:rPr>
        <w:rFonts w:ascii="Times New Roman" w:eastAsia="Times New Roman" w:hAnsi="Times New Roman" w:cs="Times New Roman" w:hint="default"/>
        <w:b w:val="0"/>
        <w:bCs w:val="0"/>
        <w:i w:val="0"/>
        <w:iCs w:val="0"/>
        <w:color w:val="000009"/>
        <w:spacing w:val="0"/>
        <w:w w:val="100"/>
        <w:sz w:val="24"/>
        <w:szCs w:val="24"/>
        <w:lang w:val="it-IT" w:eastAsia="en-US" w:bidi="ar-SA"/>
      </w:rPr>
    </w:lvl>
    <w:lvl w:ilvl="1" w:tplc="4692ADBE">
      <w:numFmt w:val="bullet"/>
      <w:lvlText w:val=""/>
      <w:lvlJc w:val="left"/>
      <w:pPr>
        <w:ind w:left="931" w:hanging="360"/>
      </w:pPr>
      <w:rPr>
        <w:rFonts w:ascii="Symbol" w:eastAsia="Symbol" w:hAnsi="Symbol" w:cs="Symbol" w:hint="default"/>
        <w:b w:val="0"/>
        <w:bCs w:val="0"/>
        <w:i w:val="0"/>
        <w:iCs w:val="0"/>
        <w:color w:val="000009"/>
        <w:spacing w:val="0"/>
        <w:w w:val="100"/>
        <w:sz w:val="24"/>
        <w:szCs w:val="24"/>
        <w:lang w:val="it-IT" w:eastAsia="en-US" w:bidi="ar-SA"/>
      </w:rPr>
    </w:lvl>
    <w:lvl w:ilvl="2" w:tplc="D4DECC84">
      <w:numFmt w:val="bullet"/>
      <w:lvlText w:val="•"/>
      <w:lvlJc w:val="left"/>
      <w:pPr>
        <w:ind w:left="1953" w:hanging="360"/>
      </w:pPr>
      <w:rPr>
        <w:rFonts w:hint="default"/>
        <w:lang w:val="it-IT" w:eastAsia="en-US" w:bidi="ar-SA"/>
      </w:rPr>
    </w:lvl>
    <w:lvl w:ilvl="3" w:tplc="998297E6">
      <w:numFmt w:val="bullet"/>
      <w:lvlText w:val="•"/>
      <w:lvlJc w:val="left"/>
      <w:pPr>
        <w:ind w:left="2967" w:hanging="360"/>
      </w:pPr>
      <w:rPr>
        <w:rFonts w:hint="default"/>
        <w:lang w:val="it-IT" w:eastAsia="en-US" w:bidi="ar-SA"/>
      </w:rPr>
    </w:lvl>
    <w:lvl w:ilvl="4" w:tplc="CCF20F92">
      <w:numFmt w:val="bullet"/>
      <w:lvlText w:val="•"/>
      <w:lvlJc w:val="left"/>
      <w:pPr>
        <w:ind w:left="3981" w:hanging="360"/>
      </w:pPr>
      <w:rPr>
        <w:rFonts w:hint="default"/>
        <w:lang w:val="it-IT" w:eastAsia="en-US" w:bidi="ar-SA"/>
      </w:rPr>
    </w:lvl>
    <w:lvl w:ilvl="5" w:tplc="C018DC86">
      <w:numFmt w:val="bullet"/>
      <w:lvlText w:val="•"/>
      <w:lvlJc w:val="left"/>
      <w:pPr>
        <w:ind w:left="4995" w:hanging="360"/>
      </w:pPr>
      <w:rPr>
        <w:rFonts w:hint="default"/>
        <w:lang w:val="it-IT" w:eastAsia="en-US" w:bidi="ar-SA"/>
      </w:rPr>
    </w:lvl>
    <w:lvl w:ilvl="6" w:tplc="B4AE0604">
      <w:numFmt w:val="bullet"/>
      <w:lvlText w:val="•"/>
      <w:lvlJc w:val="left"/>
      <w:pPr>
        <w:ind w:left="6009" w:hanging="360"/>
      </w:pPr>
      <w:rPr>
        <w:rFonts w:hint="default"/>
        <w:lang w:val="it-IT" w:eastAsia="en-US" w:bidi="ar-SA"/>
      </w:rPr>
    </w:lvl>
    <w:lvl w:ilvl="7" w:tplc="20525036">
      <w:numFmt w:val="bullet"/>
      <w:lvlText w:val="•"/>
      <w:lvlJc w:val="left"/>
      <w:pPr>
        <w:ind w:left="7022" w:hanging="360"/>
      </w:pPr>
      <w:rPr>
        <w:rFonts w:hint="default"/>
        <w:lang w:val="it-IT" w:eastAsia="en-US" w:bidi="ar-SA"/>
      </w:rPr>
    </w:lvl>
    <w:lvl w:ilvl="8" w:tplc="BB702C30">
      <w:numFmt w:val="bullet"/>
      <w:lvlText w:val="•"/>
      <w:lvlJc w:val="left"/>
      <w:pPr>
        <w:ind w:left="8036" w:hanging="360"/>
      </w:pPr>
      <w:rPr>
        <w:rFonts w:hint="default"/>
        <w:lang w:val="it-IT" w:eastAsia="en-US" w:bidi="ar-SA"/>
      </w:rPr>
    </w:lvl>
  </w:abstractNum>
  <w:abstractNum w:abstractNumId="6" w15:restartNumberingAfterBreak="0">
    <w:nsid w:val="29E61BFC"/>
    <w:multiLevelType w:val="hybridMultilevel"/>
    <w:tmpl w:val="3878DE3A"/>
    <w:lvl w:ilvl="0" w:tplc="8BE43D66">
      <w:start w:val="1"/>
      <w:numFmt w:val="decimal"/>
      <w:lvlText w:val="%1."/>
      <w:lvlJc w:val="left"/>
      <w:pPr>
        <w:ind w:left="427" w:hanging="361"/>
        <w:jc w:val="left"/>
      </w:pPr>
      <w:rPr>
        <w:rFonts w:ascii="Times New Roman" w:eastAsia="Times New Roman" w:hAnsi="Times New Roman" w:cs="Times New Roman" w:hint="default"/>
        <w:b w:val="0"/>
        <w:bCs w:val="0"/>
        <w:i w:val="0"/>
        <w:iCs w:val="0"/>
        <w:color w:val="000009"/>
        <w:spacing w:val="0"/>
        <w:w w:val="100"/>
        <w:sz w:val="24"/>
        <w:szCs w:val="24"/>
        <w:lang w:val="it-IT" w:eastAsia="en-US" w:bidi="ar-SA"/>
      </w:rPr>
    </w:lvl>
    <w:lvl w:ilvl="1" w:tplc="D35CE66C">
      <w:start w:val="1"/>
      <w:numFmt w:val="decimal"/>
      <w:lvlText w:val="%2."/>
      <w:lvlJc w:val="left"/>
      <w:pPr>
        <w:ind w:left="571" w:hanging="361"/>
        <w:jc w:val="left"/>
      </w:pPr>
      <w:rPr>
        <w:rFonts w:ascii="Times New Roman" w:eastAsia="Times New Roman" w:hAnsi="Times New Roman" w:cs="Times New Roman" w:hint="default"/>
        <w:b w:val="0"/>
        <w:bCs w:val="0"/>
        <w:i w:val="0"/>
        <w:iCs w:val="0"/>
        <w:color w:val="000009"/>
        <w:spacing w:val="0"/>
        <w:w w:val="100"/>
        <w:sz w:val="24"/>
        <w:szCs w:val="24"/>
        <w:lang w:val="it-IT" w:eastAsia="en-US" w:bidi="ar-SA"/>
      </w:rPr>
    </w:lvl>
    <w:lvl w:ilvl="2" w:tplc="439AD242">
      <w:numFmt w:val="bullet"/>
      <w:lvlText w:val=""/>
      <w:lvlJc w:val="left"/>
      <w:pPr>
        <w:ind w:left="931" w:hanging="360"/>
      </w:pPr>
      <w:rPr>
        <w:rFonts w:ascii="Symbol" w:eastAsia="Symbol" w:hAnsi="Symbol" w:cs="Symbol" w:hint="default"/>
        <w:b w:val="0"/>
        <w:bCs w:val="0"/>
        <w:i w:val="0"/>
        <w:iCs w:val="0"/>
        <w:color w:val="000009"/>
        <w:spacing w:val="0"/>
        <w:w w:val="100"/>
        <w:sz w:val="24"/>
        <w:szCs w:val="24"/>
        <w:lang w:val="it-IT" w:eastAsia="en-US" w:bidi="ar-SA"/>
      </w:rPr>
    </w:lvl>
    <w:lvl w:ilvl="3" w:tplc="B12A34B6">
      <w:numFmt w:val="bullet"/>
      <w:lvlText w:val="•"/>
      <w:lvlJc w:val="left"/>
      <w:pPr>
        <w:ind w:left="2080" w:hanging="360"/>
      </w:pPr>
      <w:rPr>
        <w:rFonts w:hint="default"/>
        <w:lang w:val="it-IT" w:eastAsia="en-US" w:bidi="ar-SA"/>
      </w:rPr>
    </w:lvl>
    <w:lvl w:ilvl="4" w:tplc="AFF830E2">
      <w:numFmt w:val="bullet"/>
      <w:lvlText w:val="•"/>
      <w:lvlJc w:val="left"/>
      <w:pPr>
        <w:ind w:left="3221" w:hanging="360"/>
      </w:pPr>
      <w:rPr>
        <w:rFonts w:hint="default"/>
        <w:lang w:val="it-IT" w:eastAsia="en-US" w:bidi="ar-SA"/>
      </w:rPr>
    </w:lvl>
    <w:lvl w:ilvl="5" w:tplc="DBA60072">
      <w:numFmt w:val="bullet"/>
      <w:lvlText w:val="•"/>
      <w:lvlJc w:val="left"/>
      <w:pPr>
        <w:ind w:left="4361" w:hanging="360"/>
      </w:pPr>
      <w:rPr>
        <w:rFonts w:hint="default"/>
        <w:lang w:val="it-IT" w:eastAsia="en-US" w:bidi="ar-SA"/>
      </w:rPr>
    </w:lvl>
    <w:lvl w:ilvl="6" w:tplc="550C39C8">
      <w:numFmt w:val="bullet"/>
      <w:lvlText w:val="•"/>
      <w:lvlJc w:val="left"/>
      <w:pPr>
        <w:ind w:left="5502" w:hanging="360"/>
      </w:pPr>
      <w:rPr>
        <w:rFonts w:hint="default"/>
        <w:lang w:val="it-IT" w:eastAsia="en-US" w:bidi="ar-SA"/>
      </w:rPr>
    </w:lvl>
    <w:lvl w:ilvl="7" w:tplc="405454AE">
      <w:numFmt w:val="bullet"/>
      <w:lvlText w:val="•"/>
      <w:lvlJc w:val="left"/>
      <w:pPr>
        <w:ind w:left="6642" w:hanging="360"/>
      </w:pPr>
      <w:rPr>
        <w:rFonts w:hint="default"/>
        <w:lang w:val="it-IT" w:eastAsia="en-US" w:bidi="ar-SA"/>
      </w:rPr>
    </w:lvl>
    <w:lvl w:ilvl="8" w:tplc="00F63974">
      <w:numFmt w:val="bullet"/>
      <w:lvlText w:val="•"/>
      <w:lvlJc w:val="left"/>
      <w:pPr>
        <w:ind w:left="7783" w:hanging="360"/>
      </w:pPr>
      <w:rPr>
        <w:rFonts w:hint="default"/>
        <w:lang w:val="it-IT" w:eastAsia="en-US" w:bidi="ar-SA"/>
      </w:rPr>
    </w:lvl>
  </w:abstractNum>
  <w:abstractNum w:abstractNumId="7" w15:restartNumberingAfterBreak="0">
    <w:nsid w:val="2B3E12EA"/>
    <w:multiLevelType w:val="multilevel"/>
    <w:tmpl w:val="A58C87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C3C4287"/>
    <w:multiLevelType w:val="hybridMultilevel"/>
    <w:tmpl w:val="00D06D64"/>
    <w:lvl w:ilvl="0" w:tplc="289C62DC">
      <w:start w:val="1"/>
      <w:numFmt w:val="decimal"/>
      <w:lvlText w:val="%1."/>
      <w:lvlJc w:val="left"/>
      <w:pPr>
        <w:ind w:left="320" w:hanging="320"/>
        <w:jc w:val="left"/>
      </w:pPr>
      <w:rPr>
        <w:rFonts w:ascii="Times New Roman" w:eastAsia="Microsoft Sans Serif" w:hAnsi="Times New Roman" w:cs="Times New Roman"/>
        <w:b w:val="0"/>
        <w:bCs/>
        <w:spacing w:val="-2"/>
        <w:w w:val="102"/>
        <w:lang w:val="it-IT" w:eastAsia="en-US" w:bidi="ar-SA"/>
      </w:rPr>
    </w:lvl>
    <w:lvl w:ilvl="1" w:tplc="51848D4A">
      <w:numFmt w:val="bullet"/>
      <w:lvlText w:val="-"/>
      <w:lvlJc w:val="left"/>
      <w:pPr>
        <w:ind w:left="809" w:hanging="247"/>
      </w:pPr>
      <w:rPr>
        <w:rFonts w:ascii="Microsoft Sans Serif" w:eastAsia="Microsoft Sans Serif" w:hAnsi="Microsoft Sans Serif" w:cs="Microsoft Sans Serif" w:hint="default"/>
        <w:w w:val="103"/>
        <w:sz w:val="20"/>
        <w:szCs w:val="20"/>
        <w:lang w:val="it-IT" w:eastAsia="en-US" w:bidi="ar-SA"/>
      </w:rPr>
    </w:lvl>
    <w:lvl w:ilvl="2" w:tplc="F384BED4">
      <w:numFmt w:val="bullet"/>
      <w:lvlText w:val="•"/>
      <w:lvlJc w:val="left"/>
      <w:pPr>
        <w:ind w:left="1766" w:hanging="247"/>
      </w:pPr>
      <w:rPr>
        <w:rFonts w:hint="default"/>
        <w:lang w:val="it-IT" w:eastAsia="en-US" w:bidi="ar-SA"/>
      </w:rPr>
    </w:lvl>
    <w:lvl w:ilvl="3" w:tplc="3E0A6DE0">
      <w:numFmt w:val="bullet"/>
      <w:lvlText w:val="•"/>
      <w:lvlJc w:val="left"/>
      <w:pPr>
        <w:ind w:left="2733" w:hanging="247"/>
      </w:pPr>
      <w:rPr>
        <w:rFonts w:hint="default"/>
        <w:lang w:val="it-IT" w:eastAsia="en-US" w:bidi="ar-SA"/>
      </w:rPr>
    </w:lvl>
    <w:lvl w:ilvl="4" w:tplc="BA7EE552">
      <w:numFmt w:val="bullet"/>
      <w:lvlText w:val="•"/>
      <w:lvlJc w:val="left"/>
      <w:pPr>
        <w:ind w:left="3700" w:hanging="247"/>
      </w:pPr>
      <w:rPr>
        <w:rFonts w:hint="default"/>
        <w:lang w:val="it-IT" w:eastAsia="en-US" w:bidi="ar-SA"/>
      </w:rPr>
    </w:lvl>
    <w:lvl w:ilvl="5" w:tplc="05DAFD56">
      <w:numFmt w:val="bullet"/>
      <w:lvlText w:val="•"/>
      <w:lvlJc w:val="left"/>
      <w:pPr>
        <w:ind w:left="4666" w:hanging="247"/>
      </w:pPr>
      <w:rPr>
        <w:rFonts w:hint="default"/>
        <w:lang w:val="it-IT" w:eastAsia="en-US" w:bidi="ar-SA"/>
      </w:rPr>
    </w:lvl>
    <w:lvl w:ilvl="6" w:tplc="60647718">
      <w:numFmt w:val="bullet"/>
      <w:lvlText w:val="•"/>
      <w:lvlJc w:val="left"/>
      <w:pPr>
        <w:ind w:left="5633" w:hanging="247"/>
      </w:pPr>
      <w:rPr>
        <w:rFonts w:hint="default"/>
        <w:lang w:val="it-IT" w:eastAsia="en-US" w:bidi="ar-SA"/>
      </w:rPr>
    </w:lvl>
    <w:lvl w:ilvl="7" w:tplc="32A08038">
      <w:numFmt w:val="bullet"/>
      <w:lvlText w:val="•"/>
      <w:lvlJc w:val="left"/>
      <w:pPr>
        <w:ind w:left="6600" w:hanging="247"/>
      </w:pPr>
      <w:rPr>
        <w:rFonts w:hint="default"/>
        <w:lang w:val="it-IT" w:eastAsia="en-US" w:bidi="ar-SA"/>
      </w:rPr>
    </w:lvl>
    <w:lvl w:ilvl="8" w:tplc="54B8894C">
      <w:numFmt w:val="bullet"/>
      <w:lvlText w:val="•"/>
      <w:lvlJc w:val="left"/>
      <w:pPr>
        <w:ind w:left="7566" w:hanging="247"/>
      </w:pPr>
      <w:rPr>
        <w:rFonts w:hint="default"/>
        <w:lang w:val="it-IT" w:eastAsia="en-US" w:bidi="ar-SA"/>
      </w:rPr>
    </w:lvl>
  </w:abstractNum>
  <w:abstractNum w:abstractNumId="9" w15:restartNumberingAfterBreak="0">
    <w:nsid w:val="2C5C112D"/>
    <w:multiLevelType w:val="hybridMultilevel"/>
    <w:tmpl w:val="56D22E98"/>
    <w:lvl w:ilvl="0" w:tplc="91888184">
      <w:start w:val="1"/>
      <w:numFmt w:val="lowerLetter"/>
      <w:lvlText w:val="%1)"/>
      <w:lvlJc w:val="left"/>
      <w:pPr>
        <w:ind w:left="720" w:hanging="360"/>
      </w:pPr>
      <w:rPr>
        <w:rFonts w:hint="default"/>
        <w:color w:val="000009"/>
      </w:rPr>
    </w:lvl>
    <w:lvl w:ilvl="1" w:tplc="04100017">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E7B60C2"/>
    <w:multiLevelType w:val="hybridMultilevel"/>
    <w:tmpl w:val="655850C8"/>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563FE07"/>
    <w:multiLevelType w:val="hybridMultilevel"/>
    <w:tmpl w:val="7EF82084"/>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3EED51CB"/>
    <w:multiLevelType w:val="hybridMultilevel"/>
    <w:tmpl w:val="5E0EB25E"/>
    <w:lvl w:ilvl="0" w:tplc="370AF4B4">
      <w:start w:val="1"/>
      <w:numFmt w:val="decimal"/>
      <w:lvlText w:val="%1."/>
      <w:lvlJc w:val="left"/>
      <w:pPr>
        <w:ind w:left="427" w:hanging="335"/>
        <w:jc w:val="left"/>
      </w:pPr>
      <w:rPr>
        <w:rFonts w:ascii="Times New Roman" w:eastAsia="Times New Roman" w:hAnsi="Times New Roman" w:cs="Times New Roman" w:hint="default"/>
        <w:b w:val="0"/>
        <w:bCs w:val="0"/>
        <w:i w:val="0"/>
        <w:iCs w:val="0"/>
        <w:color w:val="000009"/>
        <w:spacing w:val="0"/>
        <w:w w:val="100"/>
        <w:sz w:val="24"/>
        <w:szCs w:val="24"/>
        <w:lang w:val="it-IT" w:eastAsia="en-US" w:bidi="ar-SA"/>
      </w:rPr>
    </w:lvl>
    <w:lvl w:ilvl="1" w:tplc="227C45E0">
      <w:start w:val="1"/>
      <w:numFmt w:val="lowerLetter"/>
      <w:lvlText w:val="%2)"/>
      <w:lvlJc w:val="left"/>
      <w:pPr>
        <w:ind w:left="960" w:hanging="360"/>
        <w:jc w:val="left"/>
      </w:pPr>
      <w:rPr>
        <w:rFonts w:ascii="Times New Roman" w:eastAsia="Times New Roman" w:hAnsi="Times New Roman" w:cs="Times New Roman" w:hint="default"/>
        <w:b w:val="0"/>
        <w:bCs w:val="0"/>
        <w:i w:val="0"/>
        <w:iCs w:val="0"/>
        <w:color w:val="000009"/>
        <w:spacing w:val="-1"/>
        <w:w w:val="100"/>
        <w:sz w:val="24"/>
        <w:szCs w:val="24"/>
        <w:lang w:val="it-IT" w:eastAsia="en-US" w:bidi="ar-SA"/>
      </w:rPr>
    </w:lvl>
    <w:lvl w:ilvl="2" w:tplc="0F2C75DE">
      <w:numFmt w:val="bullet"/>
      <w:lvlText w:val="•"/>
      <w:lvlJc w:val="left"/>
      <w:pPr>
        <w:ind w:left="1971" w:hanging="360"/>
      </w:pPr>
      <w:rPr>
        <w:rFonts w:hint="default"/>
        <w:lang w:val="it-IT" w:eastAsia="en-US" w:bidi="ar-SA"/>
      </w:rPr>
    </w:lvl>
    <w:lvl w:ilvl="3" w:tplc="3D8451F0">
      <w:numFmt w:val="bullet"/>
      <w:lvlText w:val="•"/>
      <w:lvlJc w:val="left"/>
      <w:pPr>
        <w:ind w:left="2983" w:hanging="360"/>
      </w:pPr>
      <w:rPr>
        <w:rFonts w:hint="default"/>
        <w:lang w:val="it-IT" w:eastAsia="en-US" w:bidi="ar-SA"/>
      </w:rPr>
    </w:lvl>
    <w:lvl w:ilvl="4" w:tplc="EE40C882">
      <w:numFmt w:val="bullet"/>
      <w:lvlText w:val="•"/>
      <w:lvlJc w:val="left"/>
      <w:pPr>
        <w:ind w:left="3994" w:hanging="360"/>
      </w:pPr>
      <w:rPr>
        <w:rFonts w:hint="default"/>
        <w:lang w:val="it-IT" w:eastAsia="en-US" w:bidi="ar-SA"/>
      </w:rPr>
    </w:lvl>
    <w:lvl w:ilvl="5" w:tplc="A3CC3E68">
      <w:numFmt w:val="bullet"/>
      <w:lvlText w:val="•"/>
      <w:lvlJc w:val="left"/>
      <w:pPr>
        <w:ind w:left="5006" w:hanging="360"/>
      </w:pPr>
      <w:rPr>
        <w:rFonts w:hint="default"/>
        <w:lang w:val="it-IT" w:eastAsia="en-US" w:bidi="ar-SA"/>
      </w:rPr>
    </w:lvl>
    <w:lvl w:ilvl="6" w:tplc="655CD4DA">
      <w:numFmt w:val="bullet"/>
      <w:lvlText w:val="•"/>
      <w:lvlJc w:val="left"/>
      <w:pPr>
        <w:ind w:left="6018" w:hanging="360"/>
      </w:pPr>
      <w:rPr>
        <w:rFonts w:hint="default"/>
        <w:lang w:val="it-IT" w:eastAsia="en-US" w:bidi="ar-SA"/>
      </w:rPr>
    </w:lvl>
    <w:lvl w:ilvl="7" w:tplc="29842258">
      <w:numFmt w:val="bullet"/>
      <w:lvlText w:val="•"/>
      <w:lvlJc w:val="left"/>
      <w:pPr>
        <w:ind w:left="7029" w:hanging="360"/>
      </w:pPr>
      <w:rPr>
        <w:rFonts w:hint="default"/>
        <w:lang w:val="it-IT" w:eastAsia="en-US" w:bidi="ar-SA"/>
      </w:rPr>
    </w:lvl>
    <w:lvl w:ilvl="8" w:tplc="EA1AA41E">
      <w:numFmt w:val="bullet"/>
      <w:lvlText w:val="•"/>
      <w:lvlJc w:val="left"/>
      <w:pPr>
        <w:ind w:left="8041" w:hanging="360"/>
      </w:pPr>
      <w:rPr>
        <w:rFonts w:hint="default"/>
        <w:lang w:val="it-IT" w:eastAsia="en-US" w:bidi="ar-SA"/>
      </w:rPr>
    </w:lvl>
  </w:abstractNum>
  <w:abstractNum w:abstractNumId="13" w15:restartNumberingAfterBreak="0">
    <w:nsid w:val="3F2C3535"/>
    <w:multiLevelType w:val="multilevel"/>
    <w:tmpl w:val="F1866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B40247"/>
    <w:multiLevelType w:val="hybridMultilevel"/>
    <w:tmpl w:val="066A7BB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43D454D6"/>
    <w:multiLevelType w:val="hybridMultilevel"/>
    <w:tmpl w:val="B406EF5C"/>
    <w:lvl w:ilvl="0" w:tplc="4864A7E6">
      <w:start w:val="1"/>
      <w:numFmt w:val="decimal"/>
      <w:lvlText w:val="%1."/>
      <w:lvlJc w:val="left"/>
      <w:pPr>
        <w:ind w:left="504" w:hanging="361"/>
        <w:jc w:val="left"/>
      </w:pPr>
      <w:rPr>
        <w:rFonts w:ascii="Times New Roman" w:eastAsia="Times New Roman" w:hAnsi="Times New Roman" w:cs="Times New Roman" w:hint="default"/>
        <w:b w:val="0"/>
        <w:bCs w:val="0"/>
        <w:i w:val="0"/>
        <w:iCs w:val="0"/>
        <w:color w:val="000009"/>
        <w:spacing w:val="0"/>
        <w:w w:val="100"/>
        <w:sz w:val="24"/>
        <w:szCs w:val="24"/>
        <w:lang w:val="it-IT" w:eastAsia="en-US" w:bidi="ar-SA"/>
      </w:rPr>
    </w:lvl>
    <w:lvl w:ilvl="1" w:tplc="D784A254">
      <w:numFmt w:val="bullet"/>
      <w:lvlText w:val="•"/>
      <w:lvlJc w:val="left"/>
      <w:pPr>
        <w:ind w:left="1456" w:hanging="361"/>
      </w:pPr>
      <w:rPr>
        <w:rFonts w:hint="default"/>
        <w:lang w:val="it-IT" w:eastAsia="en-US" w:bidi="ar-SA"/>
      </w:rPr>
    </w:lvl>
    <w:lvl w:ilvl="2" w:tplc="14ECF7E6">
      <w:numFmt w:val="bullet"/>
      <w:lvlText w:val="•"/>
      <w:lvlJc w:val="left"/>
      <w:pPr>
        <w:ind w:left="2412" w:hanging="361"/>
      </w:pPr>
      <w:rPr>
        <w:rFonts w:hint="default"/>
        <w:lang w:val="it-IT" w:eastAsia="en-US" w:bidi="ar-SA"/>
      </w:rPr>
    </w:lvl>
    <w:lvl w:ilvl="3" w:tplc="F3C80578">
      <w:numFmt w:val="bullet"/>
      <w:lvlText w:val="•"/>
      <w:lvlJc w:val="left"/>
      <w:pPr>
        <w:ind w:left="3369" w:hanging="361"/>
      </w:pPr>
      <w:rPr>
        <w:rFonts w:hint="default"/>
        <w:lang w:val="it-IT" w:eastAsia="en-US" w:bidi="ar-SA"/>
      </w:rPr>
    </w:lvl>
    <w:lvl w:ilvl="4" w:tplc="4456166E">
      <w:numFmt w:val="bullet"/>
      <w:lvlText w:val="•"/>
      <w:lvlJc w:val="left"/>
      <w:pPr>
        <w:ind w:left="4325" w:hanging="361"/>
      </w:pPr>
      <w:rPr>
        <w:rFonts w:hint="default"/>
        <w:lang w:val="it-IT" w:eastAsia="en-US" w:bidi="ar-SA"/>
      </w:rPr>
    </w:lvl>
    <w:lvl w:ilvl="5" w:tplc="BC081E48">
      <w:numFmt w:val="bullet"/>
      <w:lvlText w:val="•"/>
      <w:lvlJc w:val="left"/>
      <w:pPr>
        <w:ind w:left="5282" w:hanging="361"/>
      </w:pPr>
      <w:rPr>
        <w:rFonts w:hint="default"/>
        <w:lang w:val="it-IT" w:eastAsia="en-US" w:bidi="ar-SA"/>
      </w:rPr>
    </w:lvl>
    <w:lvl w:ilvl="6" w:tplc="048CD668">
      <w:numFmt w:val="bullet"/>
      <w:lvlText w:val="•"/>
      <w:lvlJc w:val="left"/>
      <w:pPr>
        <w:ind w:left="6238" w:hanging="361"/>
      </w:pPr>
      <w:rPr>
        <w:rFonts w:hint="default"/>
        <w:lang w:val="it-IT" w:eastAsia="en-US" w:bidi="ar-SA"/>
      </w:rPr>
    </w:lvl>
    <w:lvl w:ilvl="7" w:tplc="D21E6B70">
      <w:numFmt w:val="bullet"/>
      <w:lvlText w:val="•"/>
      <w:lvlJc w:val="left"/>
      <w:pPr>
        <w:ind w:left="7195" w:hanging="361"/>
      </w:pPr>
      <w:rPr>
        <w:rFonts w:hint="default"/>
        <w:lang w:val="it-IT" w:eastAsia="en-US" w:bidi="ar-SA"/>
      </w:rPr>
    </w:lvl>
    <w:lvl w:ilvl="8" w:tplc="0ABE671C">
      <w:numFmt w:val="bullet"/>
      <w:lvlText w:val="•"/>
      <w:lvlJc w:val="left"/>
      <w:pPr>
        <w:ind w:left="8151" w:hanging="361"/>
      </w:pPr>
      <w:rPr>
        <w:rFonts w:hint="default"/>
        <w:lang w:val="it-IT" w:eastAsia="en-US" w:bidi="ar-SA"/>
      </w:rPr>
    </w:lvl>
  </w:abstractNum>
  <w:abstractNum w:abstractNumId="16" w15:restartNumberingAfterBreak="0">
    <w:nsid w:val="4689313F"/>
    <w:multiLevelType w:val="hybridMultilevel"/>
    <w:tmpl w:val="09C63C00"/>
    <w:lvl w:ilvl="0" w:tplc="5F860C4A">
      <w:start w:val="1"/>
      <w:numFmt w:val="decimal"/>
      <w:lvlText w:val="%1."/>
      <w:lvlJc w:val="left"/>
      <w:pPr>
        <w:ind w:left="571" w:hanging="361"/>
        <w:jc w:val="left"/>
      </w:pPr>
      <w:rPr>
        <w:rFonts w:ascii="Times New Roman" w:eastAsia="Times New Roman" w:hAnsi="Times New Roman" w:cs="Times New Roman" w:hint="default"/>
        <w:b w:val="0"/>
        <w:bCs w:val="0"/>
        <w:i w:val="0"/>
        <w:iCs w:val="0"/>
        <w:color w:val="000009"/>
        <w:spacing w:val="0"/>
        <w:w w:val="100"/>
        <w:sz w:val="24"/>
        <w:szCs w:val="24"/>
        <w:lang w:val="it-IT" w:eastAsia="en-US" w:bidi="ar-SA"/>
      </w:rPr>
    </w:lvl>
    <w:lvl w:ilvl="1" w:tplc="E2E04124">
      <w:numFmt w:val="bullet"/>
      <w:lvlText w:val="•"/>
      <w:lvlJc w:val="left"/>
      <w:pPr>
        <w:ind w:left="1528" w:hanging="361"/>
      </w:pPr>
      <w:rPr>
        <w:rFonts w:hint="default"/>
        <w:lang w:val="it-IT" w:eastAsia="en-US" w:bidi="ar-SA"/>
      </w:rPr>
    </w:lvl>
    <w:lvl w:ilvl="2" w:tplc="6518D92C">
      <w:numFmt w:val="bullet"/>
      <w:lvlText w:val="•"/>
      <w:lvlJc w:val="left"/>
      <w:pPr>
        <w:ind w:left="2476" w:hanging="361"/>
      </w:pPr>
      <w:rPr>
        <w:rFonts w:hint="default"/>
        <w:lang w:val="it-IT" w:eastAsia="en-US" w:bidi="ar-SA"/>
      </w:rPr>
    </w:lvl>
    <w:lvl w:ilvl="3" w:tplc="0B18DC5E">
      <w:numFmt w:val="bullet"/>
      <w:lvlText w:val="•"/>
      <w:lvlJc w:val="left"/>
      <w:pPr>
        <w:ind w:left="3425" w:hanging="361"/>
      </w:pPr>
      <w:rPr>
        <w:rFonts w:hint="default"/>
        <w:lang w:val="it-IT" w:eastAsia="en-US" w:bidi="ar-SA"/>
      </w:rPr>
    </w:lvl>
    <w:lvl w:ilvl="4" w:tplc="A0987A52">
      <w:numFmt w:val="bullet"/>
      <w:lvlText w:val="•"/>
      <w:lvlJc w:val="left"/>
      <w:pPr>
        <w:ind w:left="4373" w:hanging="361"/>
      </w:pPr>
      <w:rPr>
        <w:rFonts w:hint="default"/>
        <w:lang w:val="it-IT" w:eastAsia="en-US" w:bidi="ar-SA"/>
      </w:rPr>
    </w:lvl>
    <w:lvl w:ilvl="5" w:tplc="F86CC9E0">
      <w:numFmt w:val="bullet"/>
      <w:lvlText w:val="•"/>
      <w:lvlJc w:val="left"/>
      <w:pPr>
        <w:ind w:left="5322" w:hanging="361"/>
      </w:pPr>
      <w:rPr>
        <w:rFonts w:hint="default"/>
        <w:lang w:val="it-IT" w:eastAsia="en-US" w:bidi="ar-SA"/>
      </w:rPr>
    </w:lvl>
    <w:lvl w:ilvl="6" w:tplc="386CFF34">
      <w:numFmt w:val="bullet"/>
      <w:lvlText w:val="•"/>
      <w:lvlJc w:val="left"/>
      <w:pPr>
        <w:ind w:left="6270" w:hanging="361"/>
      </w:pPr>
      <w:rPr>
        <w:rFonts w:hint="default"/>
        <w:lang w:val="it-IT" w:eastAsia="en-US" w:bidi="ar-SA"/>
      </w:rPr>
    </w:lvl>
    <w:lvl w:ilvl="7" w:tplc="2E5E4F9E">
      <w:numFmt w:val="bullet"/>
      <w:lvlText w:val="•"/>
      <w:lvlJc w:val="left"/>
      <w:pPr>
        <w:ind w:left="7219" w:hanging="361"/>
      </w:pPr>
      <w:rPr>
        <w:rFonts w:hint="default"/>
        <w:lang w:val="it-IT" w:eastAsia="en-US" w:bidi="ar-SA"/>
      </w:rPr>
    </w:lvl>
    <w:lvl w:ilvl="8" w:tplc="C03418AE">
      <w:numFmt w:val="bullet"/>
      <w:lvlText w:val="•"/>
      <w:lvlJc w:val="left"/>
      <w:pPr>
        <w:ind w:left="8167" w:hanging="361"/>
      </w:pPr>
      <w:rPr>
        <w:rFonts w:hint="default"/>
        <w:lang w:val="it-IT" w:eastAsia="en-US" w:bidi="ar-SA"/>
      </w:rPr>
    </w:lvl>
  </w:abstractNum>
  <w:abstractNum w:abstractNumId="17" w15:restartNumberingAfterBreak="0">
    <w:nsid w:val="48EE65D5"/>
    <w:multiLevelType w:val="hybridMultilevel"/>
    <w:tmpl w:val="34497BEB"/>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4B2F20B7"/>
    <w:multiLevelType w:val="hybridMultilevel"/>
    <w:tmpl w:val="89E24340"/>
    <w:lvl w:ilvl="0" w:tplc="BD4A71CC">
      <w:start w:val="1"/>
      <w:numFmt w:val="decimal"/>
      <w:lvlText w:val="%1."/>
      <w:lvlJc w:val="left"/>
      <w:pPr>
        <w:ind w:left="427" w:hanging="361"/>
        <w:jc w:val="left"/>
      </w:pPr>
      <w:rPr>
        <w:rFonts w:ascii="Times New Roman" w:eastAsia="Times New Roman" w:hAnsi="Times New Roman" w:cs="Times New Roman" w:hint="default"/>
        <w:b w:val="0"/>
        <w:bCs w:val="0"/>
        <w:i w:val="0"/>
        <w:iCs w:val="0"/>
        <w:color w:val="000009"/>
        <w:spacing w:val="0"/>
        <w:w w:val="100"/>
        <w:sz w:val="24"/>
        <w:szCs w:val="24"/>
        <w:lang w:val="it-IT" w:eastAsia="en-US" w:bidi="ar-SA"/>
      </w:rPr>
    </w:lvl>
    <w:lvl w:ilvl="1" w:tplc="FCF4E41C">
      <w:numFmt w:val="bullet"/>
      <w:lvlText w:val="•"/>
      <w:lvlJc w:val="left"/>
      <w:pPr>
        <w:ind w:left="1384" w:hanging="361"/>
      </w:pPr>
      <w:rPr>
        <w:rFonts w:hint="default"/>
        <w:lang w:val="it-IT" w:eastAsia="en-US" w:bidi="ar-SA"/>
      </w:rPr>
    </w:lvl>
    <w:lvl w:ilvl="2" w:tplc="B572494E">
      <w:numFmt w:val="bullet"/>
      <w:lvlText w:val="•"/>
      <w:lvlJc w:val="left"/>
      <w:pPr>
        <w:ind w:left="2348" w:hanging="361"/>
      </w:pPr>
      <w:rPr>
        <w:rFonts w:hint="default"/>
        <w:lang w:val="it-IT" w:eastAsia="en-US" w:bidi="ar-SA"/>
      </w:rPr>
    </w:lvl>
    <w:lvl w:ilvl="3" w:tplc="BC9E948A">
      <w:numFmt w:val="bullet"/>
      <w:lvlText w:val="•"/>
      <w:lvlJc w:val="left"/>
      <w:pPr>
        <w:ind w:left="3313" w:hanging="361"/>
      </w:pPr>
      <w:rPr>
        <w:rFonts w:hint="default"/>
        <w:lang w:val="it-IT" w:eastAsia="en-US" w:bidi="ar-SA"/>
      </w:rPr>
    </w:lvl>
    <w:lvl w:ilvl="4" w:tplc="D9E83E76">
      <w:numFmt w:val="bullet"/>
      <w:lvlText w:val="•"/>
      <w:lvlJc w:val="left"/>
      <w:pPr>
        <w:ind w:left="4277" w:hanging="361"/>
      </w:pPr>
      <w:rPr>
        <w:rFonts w:hint="default"/>
        <w:lang w:val="it-IT" w:eastAsia="en-US" w:bidi="ar-SA"/>
      </w:rPr>
    </w:lvl>
    <w:lvl w:ilvl="5" w:tplc="C02E4D7C">
      <w:numFmt w:val="bullet"/>
      <w:lvlText w:val="•"/>
      <w:lvlJc w:val="left"/>
      <w:pPr>
        <w:ind w:left="5242" w:hanging="361"/>
      </w:pPr>
      <w:rPr>
        <w:rFonts w:hint="default"/>
        <w:lang w:val="it-IT" w:eastAsia="en-US" w:bidi="ar-SA"/>
      </w:rPr>
    </w:lvl>
    <w:lvl w:ilvl="6" w:tplc="18B6681A">
      <w:numFmt w:val="bullet"/>
      <w:lvlText w:val="•"/>
      <w:lvlJc w:val="left"/>
      <w:pPr>
        <w:ind w:left="6206" w:hanging="361"/>
      </w:pPr>
      <w:rPr>
        <w:rFonts w:hint="default"/>
        <w:lang w:val="it-IT" w:eastAsia="en-US" w:bidi="ar-SA"/>
      </w:rPr>
    </w:lvl>
    <w:lvl w:ilvl="7" w:tplc="0BA04282">
      <w:numFmt w:val="bullet"/>
      <w:lvlText w:val="•"/>
      <w:lvlJc w:val="left"/>
      <w:pPr>
        <w:ind w:left="7171" w:hanging="361"/>
      </w:pPr>
      <w:rPr>
        <w:rFonts w:hint="default"/>
        <w:lang w:val="it-IT" w:eastAsia="en-US" w:bidi="ar-SA"/>
      </w:rPr>
    </w:lvl>
    <w:lvl w:ilvl="8" w:tplc="EA788516">
      <w:numFmt w:val="bullet"/>
      <w:lvlText w:val="•"/>
      <w:lvlJc w:val="left"/>
      <w:pPr>
        <w:ind w:left="8135" w:hanging="361"/>
      </w:pPr>
      <w:rPr>
        <w:rFonts w:hint="default"/>
        <w:lang w:val="it-IT" w:eastAsia="en-US" w:bidi="ar-SA"/>
      </w:rPr>
    </w:lvl>
  </w:abstractNum>
  <w:abstractNum w:abstractNumId="19" w15:restartNumberingAfterBreak="0">
    <w:nsid w:val="53B51567"/>
    <w:multiLevelType w:val="hybridMultilevel"/>
    <w:tmpl w:val="CAD616B0"/>
    <w:lvl w:ilvl="0" w:tplc="EAA8AC24">
      <w:start w:val="1"/>
      <w:numFmt w:val="decimal"/>
      <w:lvlText w:val="%1."/>
      <w:lvlJc w:val="left"/>
      <w:pPr>
        <w:ind w:left="504" w:hanging="361"/>
        <w:jc w:val="left"/>
      </w:pPr>
      <w:rPr>
        <w:rFonts w:ascii="Times New Roman" w:eastAsia="Times New Roman" w:hAnsi="Times New Roman" w:cs="Times New Roman" w:hint="default"/>
        <w:b w:val="0"/>
        <w:bCs w:val="0"/>
        <w:i w:val="0"/>
        <w:iCs w:val="0"/>
        <w:color w:val="000009"/>
        <w:spacing w:val="0"/>
        <w:w w:val="100"/>
        <w:sz w:val="24"/>
        <w:szCs w:val="24"/>
        <w:lang w:val="it-IT" w:eastAsia="en-US" w:bidi="ar-SA"/>
      </w:rPr>
    </w:lvl>
    <w:lvl w:ilvl="1" w:tplc="73E6C798">
      <w:start w:val="1"/>
      <w:numFmt w:val="lowerLetter"/>
      <w:lvlText w:val="%2)"/>
      <w:lvlJc w:val="left"/>
      <w:pPr>
        <w:ind w:left="360" w:hanging="360"/>
        <w:jc w:val="left"/>
      </w:pPr>
      <w:rPr>
        <w:rFonts w:ascii="Times New Roman" w:eastAsia="Times New Roman" w:hAnsi="Times New Roman" w:cs="Times New Roman" w:hint="default"/>
        <w:b w:val="0"/>
        <w:bCs w:val="0"/>
        <w:i w:val="0"/>
        <w:iCs w:val="0"/>
        <w:color w:val="000009"/>
        <w:spacing w:val="-1"/>
        <w:w w:val="100"/>
        <w:sz w:val="24"/>
        <w:szCs w:val="24"/>
        <w:lang w:val="it-IT" w:eastAsia="en-US" w:bidi="ar-SA"/>
      </w:rPr>
    </w:lvl>
    <w:lvl w:ilvl="2" w:tplc="C5B8B9E2">
      <w:numFmt w:val="bullet"/>
      <w:lvlText w:val=""/>
      <w:lvlJc w:val="left"/>
      <w:pPr>
        <w:ind w:left="1221" w:hanging="360"/>
      </w:pPr>
      <w:rPr>
        <w:rFonts w:ascii="Symbol" w:eastAsia="Symbol" w:hAnsi="Symbol" w:cs="Symbol" w:hint="default"/>
        <w:b w:val="0"/>
        <w:bCs w:val="0"/>
        <w:i w:val="0"/>
        <w:iCs w:val="0"/>
        <w:color w:val="000009"/>
        <w:spacing w:val="0"/>
        <w:w w:val="100"/>
        <w:sz w:val="24"/>
        <w:szCs w:val="24"/>
        <w:lang w:val="it-IT" w:eastAsia="en-US" w:bidi="ar-SA"/>
      </w:rPr>
    </w:lvl>
    <w:lvl w:ilvl="3" w:tplc="A962C592">
      <w:numFmt w:val="bullet"/>
      <w:lvlText w:val="•"/>
      <w:lvlJc w:val="left"/>
      <w:pPr>
        <w:ind w:left="2325" w:hanging="360"/>
      </w:pPr>
      <w:rPr>
        <w:rFonts w:hint="default"/>
        <w:lang w:val="it-IT" w:eastAsia="en-US" w:bidi="ar-SA"/>
      </w:rPr>
    </w:lvl>
    <w:lvl w:ilvl="4" w:tplc="2476094C">
      <w:numFmt w:val="bullet"/>
      <w:lvlText w:val="•"/>
      <w:lvlJc w:val="left"/>
      <w:pPr>
        <w:ind w:left="3431" w:hanging="360"/>
      </w:pPr>
      <w:rPr>
        <w:rFonts w:hint="default"/>
        <w:lang w:val="it-IT" w:eastAsia="en-US" w:bidi="ar-SA"/>
      </w:rPr>
    </w:lvl>
    <w:lvl w:ilvl="5" w:tplc="16DEBD5A">
      <w:numFmt w:val="bullet"/>
      <w:lvlText w:val="•"/>
      <w:lvlJc w:val="left"/>
      <w:pPr>
        <w:ind w:left="4536" w:hanging="360"/>
      </w:pPr>
      <w:rPr>
        <w:rFonts w:hint="default"/>
        <w:lang w:val="it-IT" w:eastAsia="en-US" w:bidi="ar-SA"/>
      </w:rPr>
    </w:lvl>
    <w:lvl w:ilvl="6" w:tplc="D7B4BC74">
      <w:numFmt w:val="bullet"/>
      <w:lvlText w:val="•"/>
      <w:lvlJc w:val="left"/>
      <w:pPr>
        <w:ind w:left="5642" w:hanging="360"/>
      </w:pPr>
      <w:rPr>
        <w:rFonts w:hint="default"/>
        <w:lang w:val="it-IT" w:eastAsia="en-US" w:bidi="ar-SA"/>
      </w:rPr>
    </w:lvl>
    <w:lvl w:ilvl="7" w:tplc="5858C072">
      <w:numFmt w:val="bullet"/>
      <w:lvlText w:val="•"/>
      <w:lvlJc w:val="left"/>
      <w:pPr>
        <w:ind w:left="6747" w:hanging="360"/>
      </w:pPr>
      <w:rPr>
        <w:rFonts w:hint="default"/>
        <w:lang w:val="it-IT" w:eastAsia="en-US" w:bidi="ar-SA"/>
      </w:rPr>
    </w:lvl>
    <w:lvl w:ilvl="8" w:tplc="4F4A24D2">
      <w:numFmt w:val="bullet"/>
      <w:lvlText w:val="•"/>
      <w:lvlJc w:val="left"/>
      <w:pPr>
        <w:ind w:left="7853" w:hanging="360"/>
      </w:pPr>
      <w:rPr>
        <w:rFonts w:hint="default"/>
        <w:lang w:val="it-IT" w:eastAsia="en-US" w:bidi="ar-SA"/>
      </w:rPr>
    </w:lvl>
  </w:abstractNum>
  <w:abstractNum w:abstractNumId="20" w15:restartNumberingAfterBreak="0">
    <w:nsid w:val="55085096"/>
    <w:multiLevelType w:val="hybridMultilevel"/>
    <w:tmpl w:val="9AE0FA9E"/>
    <w:lvl w:ilvl="0" w:tplc="40242970">
      <w:start w:val="1"/>
      <w:numFmt w:val="decimal"/>
      <w:lvlText w:val="%1."/>
      <w:lvlJc w:val="left"/>
      <w:pPr>
        <w:ind w:left="571" w:hanging="361"/>
        <w:jc w:val="left"/>
      </w:pPr>
      <w:rPr>
        <w:rFonts w:ascii="Times New Roman" w:eastAsia="Times New Roman" w:hAnsi="Times New Roman" w:cs="Times New Roman" w:hint="default"/>
        <w:b w:val="0"/>
        <w:bCs w:val="0"/>
        <w:i w:val="0"/>
        <w:iCs w:val="0"/>
        <w:color w:val="000009"/>
        <w:spacing w:val="0"/>
        <w:w w:val="100"/>
        <w:sz w:val="24"/>
        <w:szCs w:val="24"/>
        <w:lang w:val="it-IT" w:eastAsia="en-US" w:bidi="ar-SA"/>
      </w:rPr>
    </w:lvl>
    <w:lvl w:ilvl="1" w:tplc="FDDA28C4">
      <w:start w:val="1"/>
      <w:numFmt w:val="lowerLetter"/>
      <w:lvlText w:val="%2)"/>
      <w:lvlJc w:val="left"/>
      <w:pPr>
        <w:ind w:left="931" w:hanging="360"/>
        <w:jc w:val="left"/>
      </w:pPr>
      <w:rPr>
        <w:rFonts w:ascii="Times New Roman" w:eastAsia="Times New Roman" w:hAnsi="Times New Roman" w:cs="Times New Roman" w:hint="default"/>
        <w:b w:val="0"/>
        <w:bCs w:val="0"/>
        <w:i w:val="0"/>
        <w:iCs w:val="0"/>
        <w:color w:val="000009"/>
        <w:spacing w:val="-1"/>
        <w:w w:val="100"/>
        <w:sz w:val="24"/>
        <w:szCs w:val="24"/>
        <w:lang w:val="it-IT" w:eastAsia="en-US" w:bidi="ar-SA"/>
      </w:rPr>
    </w:lvl>
    <w:lvl w:ilvl="2" w:tplc="526A2A30">
      <w:numFmt w:val="bullet"/>
      <w:lvlText w:val="•"/>
      <w:lvlJc w:val="left"/>
      <w:pPr>
        <w:ind w:left="1953" w:hanging="360"/>
      </w:pPr>
      <w:rPr>
        <w:rFonts w:hint="default"/>
        <w:lang w:val="it-IT" w:eastAsia="en-US" w:bidi="ar-SA"/>
      </w:rPr>
    </w:lvl>
    <w:lvl w:ilvl="3" w:tplc="CB040E56">
      <w:numFmt w:val="bullet"/>
      <w:lvlText w:val="•"/>
      <w:lvlJc w:val="left"/>
      <w:pPr>
        <w:ind w:left="2967" w:hanging="360"/>
      </w:pPr>
      <w:rPr>
        <w:rFonts w:hint="default"/>
        <w:lang w:val="it-IT" w:eastAsia="en-US" w:bidi="ar-SA"/>
      </w:rPr>
    </w:lvl>
    <w:lvl w:ilvl="4" w:tplc="4A1204BA">
      <w:numFmt w:val="bullet"/>
      <w:lvlText w:val="•"/>
      <w:lvlJc w:val="left"/>
      <w:pPr>
        <w:ind w:left="3981" w:hanging="360"/>
      </w:pPr>
      <w:rPr>
        <w:rFonts w:hint="default"/>
        <w:lang w:val="it-IT" w:eastAsia="en-US" w:bidi="ar-SA"/>
      </w:rPr>
    </w:lvl>
    <w:lvl w:ilvl="5" w:tplc="D0B8AE6E">
      <w:numFmt w:val="bullet"/>
      <w:lvlText w:val="•"/>
      <w:lvlJc w:val="left"/>
      <w:pPr>
        <w:ind w:left="4995" w:hanging="360"/>
      </w:pPr>
      <w:rPr>
        <w:rFonts w:hint="default"/>
        <w:lang w:val="it-IT" w:eastAsia="en-US" w:bidi="ar-SA"/>
      </w:rPr>
    </w:lvl>
    <w:lvl w:ilvl="6" w:tplc="5A3E7914">
      <w:numFmt w:val="bullet"/>
      <w:lvlText w:val="•"/>
      <w:lvlJc w:val="left"/>
      <w:pPr>
        <w:ind w:left="6009" w:hanging="360"/>
      </w:pPr>
      <w:rPr>
        <w:rFonts w:hint="default"/>
        <w:lang w:val="it-IT" w:eastAsia="en-US" w:bidi="ar-SA"/>
      </w:rPr>
    </w:lvl>
    <w:lvl w:ilvl="7" w:tplc="75A60250">
      <w:numFmt w:val="bullet"/>
      <w:lvlText w:val="•"/>
      <w:lvlJc w:val="left"/>
      <w:pPr>
        <w:ind w:left="7022" w:hanging="360"/>
      </w:pPr>
      <w:rPr>
        <w:rFonts w:hint="default"/>
        <w:lang w:val="it-IT" w:eastAsia="en-US" w:bidi="ar-SA"/>
      </w:rPr>
    </w:lvl>
    <w:lvl w:ilvl="8" w:tplc="1E6C5D5A">
      <w:numFmt w:val="bullet"/>
      <w:lvlText w:val="•"/>
      <w:lvlJc w:val="left"/>
      <w:pPr>
        <w:ind w:left="8036" w:hanging="360"/>
      </w:pPr>
      <w:rPr>
        <w:rFonts w:hint="default"/>
        <w:lang w:val="it-IT" w:eastAsia="en-US" w:bidi="ar-SA"/>
      </w:rPr>
    </w:lvl>
  </w:abstractNum>
  <w:abstractNum w:abstractNumId="21" w15:restartNumberingAfterBreak="0">
    <w:nsid w:val="567E5961"/>
    <w:multiLevelType w:val="hybridMultilevel"/>
    <w:tmpl w:val="888AAD3E"/>
    <w:lvl w:ilvl="0" w:tplc="089E10BE">
      <w:start w:val="1"/>
      <w:numFmt w:val="decimal"/>
      <w:lvlText w:val="%1."/>
      <w:lvlJc w:val="left"/>
      <w:pPr>
        <w:ind w:left="571" w:hanging="361"/>
        <w:jc w:val="left"/>
      </w:pPr>
      <w:rPr>
        <w:rFonts w:ascii="Times New Roman" w:eastAsia="Times New Roman" w:hAnsi="Times New Roman" w:cs="Times New Roman" w:hint="default"/>
        <w:b w:val="0"/>
        <w:bCs w:val="0"/>
        <w:i w:val="0"/>
        <w:iCs w:val="0"/>
        <w:color w:val="000009"/>
        <w:spacing w:val="0"/>
        <w:w w:val="100"/>
        <w:sz w:val="24"/>
        <w:szCs w:val="24"/>
        <w:lang w:val="it-IT" w:eastAsia="en-US" w:bidi="ar-SA"/>
      </w:rPr>
    </w:lvl>
    <w:lvl w:ilvl="1" w:tplc="8578C3CA">
      <w:numFmt w:val="bullet"/>
      <w:lvlText w:val="•"/>
      <w:lvlJc w:val="left"/>
      <w:pPr>
        <w:ind w:left="1528" w:hanging="361"/>
      </w:pPr>
      <w:rPr>
        <w:rFonts w:hint="default"/>
        <w:lang w:val="it-IT" w:eastAsia="en-US" w:bidi="ar-SA"/>
      </w:rPr>
    </w:lvl>
    <w:lvl w:ilvl="2" w:tplc="D0502FA8">
      <w:numFmt w:val="bullet"/>
      <w:lvlText w:val="•"/>
      <w:lvlJc w:val="left"/>
      <w:pPr>
        <w:ind w:left="2476" w:hanging="361"/>
      </w:pPr>
      <w:rPr>
        <w:rFonts w:hint="default"/>
        <w:lang w:val="it-IT" w:eastAsia="en-US" w:bidi="ar-SA"/>
      </w:rPr>
    </w:lvl>
    <w:lvl w:ilvl="3" w:tplc="C60A06F4">
      <w:numFmt w:val="bullet"/>
      <w:lvlText w:val="•"/>
      <w:lvlJc w:val="left"/>
      <w:pPr>
        <w:ind w:left="3425" w:hanging="361"/>
      </w:pPr>
      <w:rPr>
        <w:rFonts w:hint="default"/>
        <w:lang w:val="it-IT" w:eastAsia="en-US" w:bidi="ar-SA"/>
      </w:rPr>
    </w:lvl>
    <w:lvl w:ilvl="4" w:tplc="137CF7A0">
      <w:numFmt w:val="bullet"/>
      <w:lvlText w:val="•"/>
      <w:lvlJc w:val="left"/>
      <w:pPr>
        <w:ind w:left="4373" w:hanging="361"/>
      </w:pPr>
      <w:rPr>
        <w:rFonts w:hint="default"/>
        <w:lang w:val="it-IT" w:eastAsia="en-US" w:bidi="ar-SA"/>
      </w:rPr>
    </w:lvl>
    <w:lvl w:ilvl="5" w:tplc="5EF081F8">
      <w:numFmt w:val="bullet"/>
      <w:lvlText w:val="•"/>
      <w:lvlJc w:val="left"/>
      <w:pPr>
        <w:ind w:left="5322" w:hanging="361"/>
      </w:pPr>
      <w:rPr>
        <w:rFonts w:hint="default"/>
        <w:lang w:val="it-IT" w:eastAsia="en-US" w:bidi="ar-SA"/>
      </w:rPr>
    </w:lvl>
    <w:lvl w:ilvl="6" w:tplc="7E20076A">
      <w:numFmt w:val="bullet"/>
      <w:lvlText w:val="•"/>
      <w:lvlJc w:val="left"/>
      <w:pPr>
        <w:ind w:left="6270" w:hanging="361"/>
      </w:pPr>
      <w:rPr>
        <w:rFonts w:hint="default"/>
        <w:lang w:val="it-IT" w:eastAsia="en-US" w:bidi="ar-SA"/>
      </w:rPr>
    </w:lvl>
    <w:lvl w:ilvl="7" w:tplc="CE6A6848">
      <w:numFmt w:val="bullet"/>
      <w:lvlText w:val="•"/>
      <w:lvlJc w:val="left"/>
      <w:pPr>
        <w:ind w:left="7219" w:hanging="361"/>
      </w:pPr>
      <w:rPr>
        <w:rFonts w:hint="default"/>
        <w:lang w:val="it-IT" w:eastAsia="en-US" w:bidi="ar-SA"/>
      </w:rPr>
    </w:lvl>
    <w:lvl w:ilvl="8" w:tplc="16B2EFE4">
      <w:numFmt w:val="bullet"/>
      <w:lvlText w:val="•"/>
      <w:lvlJc w:val="left"/>
      <w:pPr>
        <w:ind w:left="8167" w:hanging="361"/>
      </w:pPr>
      <w:rPr>
        <w:rFonts w:hint="default"/>
        <w:lang w:val="it-IT" w:eastAsia="en-US" w:bidi="ar-SA"/>
      </w:rPr>
    </w:lvl>
  </w:abstractNum>
  <w:abstractNum w:abstractNumId="22" w15:restartNumberingAfterBreak="0">
    <w:nsid w:val="580F05BB"/>
    <w:multiLevelType w:val="hybridMultilevel"/>
    <w:tmpl w:val="F782E3CA"/>
    <w:lvl w:ilvl="0" w:tplc="7F58D5C8">
      <w:start w:val="1"/>
      <w:numFmt w:val="lowerLetter"/>
      <w:lvlText w:val="%1)"/>
      <w:lvlJc w:val="left"/>
      <w:pPr>
        <w:ind w:left="931" w:hanging="360"/>
        <w:jc w:val="left"/>
      </w:pPr>
      <w:rPr>
        <w:rFonts w:ascii="Times New Roman" w:eastAsia="Times New Roman" w:hAnsi="Times New Roman" w:cs="Times New Roman" w:hint="default"/>
        <w:b w:val="0"/>
        <w:bCs w:val="0"/>
        <w:i w:val="0"/>
        <w:iCs w:val="0"/>
        <w:color w:val="000009"/>
        <w:spacing w:val="-1"/>
        <w:w w:val="100"/>
        <w:sz w:val="24"/>
        <w:szCs w:val="24"/>
        <w:lang w:val="it-IT" w:eastAsia="en-US" w:bidi="ar-SA"/>
      </w:rPr>
    </w:lvl>
    <w:lvl w:ilvl="1" w:tplc="FE5EF804">
      <w:numFmt w:val="bullet"/>
      <w:lvlText w:val="•"/>
      <w:lvlJc w:val="left"/>
      <w:pPr>
        <w:ind w:left="1852" w:hanging="360"/>
      </w:pPr>
      <w:rPr>
        <w:rFonts w:hint="default"/>
        <w:lang w:val="it-IT" w:eastAsia="en-US" w:bidi="ar-SA"/>
      </w:rPr>
    </w:lvl>
    <w:lvl w:ilvl="2" w:tplc="38A2F954">
      <w:numFmt w:val="bullet"/>
      <w:lvlText w:val="•"/>
      <w:lvlJc w:val="left"/>
      <w:pPr>
        <w:ind w:left="2764" w:hanging="360"/>
      </w:pPr>
      <w:rPr>
        <w:rFonts w:hint="default"/>
        <w:lang w:val="it-IT" w:eastAsia="en-US" w:bidi="ar-SA"/>
      </w:rPr>
    </w:lvl>
    <w:lvl w:ilvl="3" w:tplc="AE325870">
      <w:numFmt w:val="bullet"/>
      <w:lvlText w:val="•"/>
      <w:lvlJc w:val="left"/>
      <w:pPr>
        <w:ind w:left="3677" w:hanging="360"/>
      </w:pPr>
      <w:rPr>
        <w:rFonts w:hint="default"/>
        <w:lang w:val="it-IT" w:eastAsia="en-US" w:bidi="ar-SA"/>
      </w:rPr>
    </w:lvl>
    <w:lvl w:ilvl="4" w:tplc="13B8FAD2">
      <w:numFmt w:val="bullet"/>
      <w:lvlText w:val="•"/>
      <w:lvlJc w:val="left"/>
      <w:pPr>
        <w:ind w:left="4589" w:hanging="360"/>
      </w:pPr>
      <w:rPr>
        <w:rFonts w:hint="default"/>
        <w:lang w:val="it-IT" w:eastAsia="en-US" w:bidi="ar-SA"/>
      </w:rPr>
    </w:lvl>
    <w:lvl w:ilvl="5" w:tplc="DBE458AC">
      <w:numFmt w:val="bullet"/>
      <w:lvlText w:val="•"/>
      <w:lvlJc w:val="left"/>
      <w:pPr>
        <w:ind w:left="5502" w:hanging="360"/>
      </w:pPr>
      <w:rPr>
        <w:rFonts w:hint="default"/>
        <w:lang w:val="it-IT" w:eastAsia="en-US" w:bidi="ar-SA"/>
      </w:rPr>
    </w:lvl>
    <w:lvl w:ilvl="6" w:tplc="3000C184">
      <w:numFmt w:val="bullet"/>
      <w:lvlText w:val="•"/>
      <w:lvlJc w:val="left"/>
      <w:pPr>
        <w:ind w:left="6414" w:hanging="360"/>
      </w:pPr>
      <w:rPr>
        <w:rFonts w:hint="default"/>
        <w:lang w:val="it-IT" w:eastAsia="en-US" w:bidi="ar-SA"/>
      </w:rPr>
    </w:lvl>
    <w:lvl w:ilvl="7" w:tplc="588EDC3C">
      <w:numFmt w:val="bullet"/>
      <w:lvlText w:val="•"/>
      <w:lvlJc w:val="left"/>
      <w:pPr>
        <w:ind w:left="7327" w:hanging="360"/>
      </w:pPr>
      <w:rPr>
        <w:rFonts w:hint="default"/>
        <w:lang w:val="it-IT" w:eastAsia="en-US" w:bidi="ar-SA"/>
      </w:rPr>
    </w:lvl>
    <w:lvl w:ilvl="8" w:tplc="6E3681FA">
      <w:numFmt w:val="bullet"/>
      <w:lvlText w:val="•"/>
      <w:lvlJc w:val="left"/>
      <w:pPr>
        <w:ind w:left="8239" w:hanging="360"/>
      </w:pPr>
      <w:rPr>
        <w:rFonts w:hint="default"/>
        <w:lang w:val="it-IT" w:eastAsia="en-US" w:bidi="ar-SA"/>
      </w:rPr>
    </w:lvl>
  </w:abstractNum>
  <w:abstractNum w:abstractNumId="23" w15:restartNumberingAfterBreak="0">
    <w:nsid w:val="5DA30321"/>
    <w:multiLevelType w:val="hybridMultilevel"/>
    <w:tmpl w:val="8EDC15C0"/>
    <w:lvl w:ilvl="0" w:tplc="D6E8FC40">
      <w:numFmt w:val="bullet"/>
      <w:lvlText w:val=""/>
      <w:lvlJc w:val="left"/>
      <w:pPr>
        <w:ind w:left="1023" w:hanging="398"/>
      </w:pPr>
      <w:rPr>
        <w:rFonts w:ascii="Wingdings" w:eastAsia="Wingdings" w:hAnsi="Wingdings" w:cs="Wingdings" w:hint="default"/>
        <w:w w:val="103"/>
        <w:sz w:val="20"/>
        <w:szCs w:val="20"/>
        <w:lang w:val="it-IT" w:eastAsia="en-US" w:bidi="ar-SA"/>
      </w:rPr>
    </w:lvl>
    <w:lvl w:ilvl="1" w:tplc="ACF6DD04">
      <w:numFmt w:val="bullet"/>
      <w:lvlText w:val="•"/>
      <w:lvlJc w:val="left"/>
      <w:pPr>
        <w:ind w:left="1868" w:hanging="398"/>
      </w:pPr>
      <w:rPr>
        <w:rFonts w:hint="default"/>
        <w:lang w:val="it-IT" w:eastAsia="en-US" w:bidi="ar-SA"/>
      </w:rPr>
    </w:lvl>
    <w:lvl w:ilvl="2" w:tplc="A0160878">
      <w:numFmt w:val="bullet"/>
      <w:lvlText w:val="•"/>
      <w:lvlJc w:val="left"/>
      <w:pPr>
        <w:ind w:left="2716" w:hanging="398"/>
      </w:pPr>
      <w:rPr>
        <w:rFonts w:hint="default"/>
        <w:lang w:val="it-IT" w:eastAsia="en-US" w:bidi="ar-SA"/>
      </w:rPr>
    </w:lvl>
    <w:lvl w:ilvl="3" w:tplc="35FA3D3E">
      <w:numFmt w:val="bullet"/>
      <w:lvlText w:val="•"/>
      <w:lvlJc w:val="left"/>
      <w:pPr>
        <w:ind w:left="3564" w:hanging="398"/>
      </w:pPr>
      <w:rPr>
        <w:rFonts w:hint="default"/>
        <w:lang w:val="it-IT" w:eastAsia="en-US" w:bidi="ar-SA"/>
      </w:rPr>
    </w:lvl>
    <w:lvl w:ilvl="4" w:tplc="EADC98BA">
      <w:numFmt w:val="bullet"/>
      <w:lvlText w:val="•"/>
      <w:lvlJc w:val="left"/>
      <w:pPr>
        <w:ind w:left="4412" w:hanging="398"/>
      </w:pPr>
      <w:rPr>
        <w:rFonts w:hint="default"/>
        <w:lang w:val="it-IT" w:eastAsia="en-US" w:bidi="ar-SA"/>
      </w:rPr>
    </w:lvl>
    <w:lvl w:ilvl="5" w:tplc="9FE0D53E">
      <w:numFmt w:val="bullet"/>
      <w:lvlText w:val="•"/>
      <w:lvlJc w:val="left"/>
      <w:pPr>
        <w:ind w:left="5260" w:hanging="398"/>
      </w:pPr>
      <w:rPr>
        <w:rFonts w:hint="default"/>
        <w:lang w:val="it-IT" w:eastAsia="en-US" w:bidi="ar-SA"/>
      </w:rPr>
    </w:lvl>
    <w:lvl w:ilvl="6" w:tplc="5554C938">
      <w:numFmt w:val="bullet"/>
      <w:lvlText w:val="•"/>
      <w:lvlJc w:val="left"/>
      <w:pPr>
        <w:ind w:left="6108" w:hanging="398"/>
      </w:pPr>
      <w:rPr>
        <w:rFonts w:hint="default"/>
        <w:lang w:val="it-IT" w:eastAsia="en-US" w:bidi="ar-SA"/>
      </w:rPr>
    </w:lvl>
    <w:lvl w:ilvl="7" w:tplc="FF6EBF78">
      <w:numFmt w:val="bullet"/>
      <w:lvlText w:val="•"/>
      <w:lvlJc w:val="left"/>
      <w:pPr>
        <w:ind w:left="6956" w:hanging="398"/>
      </w:pPr>
      <w:rPr>
        <w:rFonts w:hint="default"/>
        <w:lang w:val="it-IT" w:eastAsia="en-US" w:bidi="ar-SA"/>
      </w:rPr>
    </w:lvl>
    <w:lvl w:ilvl="8" w:tplc="12906F52">
      <w:numFmt w:val="bullet"/>
      <w:lvlText w:val="•"/>
      <w:lvlJc w:val="left"/>
      <w:pPr>
        <w:ind w:left="7804" w:hanging="398"/>
      </w:pPr>
      <w:rPr>
        <w:rFonts w:hint="default"/>
        <w:lang w:val="it-IT" w:eastAsia="en-US" w:bidi="ar-SA"/>
      </w:rPr>
    </w:lvl>
  </w:abstractNum>
  <w:abstractNum w:abstractNumId="24" w15:restartNumberingAfterBreak="0">
    <w:nsid w:val="5EE07542"/>
    <w:multiLevelType w:val="hybridMultilevel"/>
    <w:tmpl w:val="3EE668F8"/>
    <w:lvl w:ilvl="0" w:tplc="04100001">
      <w:start w:val="1"/>
      <w:numFmt w:val="bullet"/>
      <w:lvlText w:val=""/>
      <w:lvlJc w:val="left"/>
      <w:pPr>
        <w:ind w:left="848" w:hanging="360"/>
      </w:pPr>
      <w:rPr>
        <w:rFonts w:ascii="Symbol" w:hAnsi="Symbol" w:hint="default"/>
        <w:color w:val="000009"/>
      </w:rPr>
    </w:lvl>
    <w:lvl w:ilvl="1" w:tplc="04100003" w:tentative="1">
      <w:start w:val="1"/>
      <w:numFmt w:val="bullet"/>
      <w:lvlText w:val="o"/>
      <w:lvlJc w:val="left"/>
      <w:pPr>
        <w:ind w:left="1785" w:hanging="360"/>
      </w:pPr>
      <w:rPr>
        <w:rFonts w:ascii="Courier New" w:hAnsi="Courier New" w:cs="Courier New" w:hint="default"/>
      </w:rPr>
    </w:lvl>
    <w:lvl w:ilvl="2" w:tplc="04100005" w:tentative="1">
      <w:start w:val="1"/>
      <w:numFmt w:val="bullet"/>
      <w:lvlText w:val=""/>
      <w:lvlJc w:val="left"/>
      <w:pPr>
        <w:ind w:left="2505" w:hanging="360"/>
      </w:pPr>
      <w:rPr>
        <w:rFonts w:ascii="Wingdings" w:hAnsi="Wingdings" w:hint="default"/>
      </w:rPr>
    </w:lvl>
    <w:lvl w:ilvl="3" w:tplc="04100001" w:tentative="1">
      <w:start w:val="1"/>
      <w:numFmt w:val="bullet"/>
      <w:lvlText w:val=""/>
      <w:lvlJc w:val="left"/>
      <w:pPr>
        <w:ind w:left="3225" w:hanging="360"/>
      </w:pPr>
      <w:rPr>
        <w:rFonts w:ascii="Symbol" w:hAnsi="Symbol" w:hint="default"/>
      </w:rPr>
    </w:lvl>
    <w:lvl w:ilvl="4" w:tplc="04100003" w:tentative="1">
      <w:start w:val="1"/>
      <w:numFmt w:val="bullet"/>
      <w:lvlText w:val="o"/>
      <w:lvlJc w:val="left"/>
      <w:pPr>
        <w:ind w:left="3945" w:hanging="360"/>
      </w:pPr>
      <w:rPr>
        <w:rFonts w:ascii="Courier New" w:hAnsi="Courier New" w:cs="Courier New" w:hint="default"/>
      </w:rPr>
    </w:lvl>
    <w:lvl w:ilvl="5" w:tplc="04100005" w:tentative="1">
      <w:start w:val="1"/>
      <w:numFmt w:val="bullet"/>
      <w:lvlText w:val=""/>
      <w:lvlJc w:val="left"/>
      <w:pPr>
        <w:ind w:left="4665" w:hanging="360"/>
      </w:pPr>
      <w:rPr>
        <w:rFonts w:ascii="Wingdings" w:hAnsi="Wingdings" w:hint="default"/>
      </w:rPr>
    </w:lvl>
    <w:lvl w:ilvl="6" w:tplc="04100001" w:tentative="1">
      <w:start w:val="1"/>
      <w:numFmt w:val="bullet"/>
      <w:lvlText w:val=""/>
      <w:lvlJc w:val="left"/>
      <w:pPr>
        <w:ind w:left="5385" w:hanging="360"/>
      </w:pPr>
      <w:rPr>
        <w:rFonts w:ascii="Symbol" w:hAnsi="Symbol" w:hint="default"/>
      </w:rPr>
    </w:lvl>
    <w:lvl w:ilvl="7" w:tplc="04100003" w:tentative="1">
      <w:start w:val="1"/>
      <w:numFmt w:val="bullet"/>
      <w:lvlText w:val="o"/>
      <w:lvlJc w:val="left"/>
      <w:pPr>
        <w:ind w:left="6105" w:hanging="360"/>
      </w:pPr>
      <w:rPr>
        <w:rFonts w:ascii="Courier New" w:hAnsi="Courier New" w:cs="Courier New" w:hint="default"/>
      </w:rPr>
    </w:lvl>
    <w:lvl w:ilvl="8" w:tplc="04100005" w:tentative="1">
      <w:start w:val="1"/>
      <w:numFmt w:val="bullet"/>
      <w:lvlText w:val=""/>
      <w:lvlJc w:val="left"/>
      <w:pPr>
        <w:ind w:left="6825" w:hanging="360"/>
      </w:pPr>
      <w:rPr>
        <w:rFonts w:ascii="Wingdings" w:hAnsi="Wingdings" w:hint="default"/>
      </w:rPr>
    </w:lvl>
  </w:abstractNum>
  <w:abstractNum w:abstractNumId="25" w15:restartNumberingAfterBreak="0">
    <w:nsid w:val="630466ED"/>
    <w:multiLevelType w:val="hybridMultilevel"/>
    <w:tmpl w:val="CB844166"/>
    <w:lvl w:ilvl="0" w:tplc="4CFE0156">
      <w:start w:val="1"/>
      <w:numFmt w:val="decimal"/>
      <w:lvlText w:val="%1."/>
      <w:lvlJc w:val="left"/>
      <w:pPr>
        <w:ind w:left="504" w:hanging="361"/>
        <w:jc w:val="left"/>
      </w:pPr>
      <w:rPr>
        <w:rFonts w:ascii="Times New Roman" w:eastAsia="Times New Roman" w:hAnsi="Times New Roman" w:cs="Times New Roman" w:hint="default"/>
        <w:b w:val="0"/>
        <w:bCs w:val="0"/>
        <w:i w:val="0"/>
        <w:iCs w:val="0"/>
        <w:color w:val="000009"/>
        <w:spacing w:val="0"/>
        <w:w w:val="100"/>
        <w:sz w:val="24"/>
        <w:szCs w:val="24"/>
        <w:lang w:val="it-IT" w:eastAsia="en-US" w:bidi="ar-SA"/>
      </w:rPr>
    </w:lvl>
    <w:lvl w:ilvl="1" w:tplc="A3F46E4E">
      <w:numFmt w:val="bullet"/>
      <w:lvlText w:val="•"/>
      <w:lvlJc w:val="left"/>
      <w:pPr>
        <w:ind w:left="1456" w:hanging="361"/>
      </w:pPr>
      <w:rPr>
        <w:rFonts w:hint="default"/>
        <w:lang w:val="it-IT" w:eastAsia="en-US" w:bidi="ar-SA"/>
      </w:rPr>
    </w:lvl>
    <w:lvl w:ilvl="2" w:tplc="439E8312">
      <w:numFmt w:val="bullet"/>
      <w:lvlText w:val="•"/>
      <w:lvlJc w:val="left"/>
      <w:pPr>
        <w:ind w:left="2412" w:hanging="361"/>
      </w:pPr>
      <w:rPr>
        <w:rFonts w:hint="default"/>
        <w:lang w:val="it-IT" w:eastAsia="en-US" w:bidi="ar-SA"/>
      </w:rPr>
    </w:lvl>
    <w:lvl w:ilvl="3" w:tplc="CD22122E">
      <w:numFmt w:val="bullet"/>
      <w:lvlText w:val="•"/>
      <w:lvlJc w:val="left"/>
      <w:pPr>
        <w:ind w:left="3369" w:hanging="361"/>
      </w:pPr>
      <w:rPr>
        <w:rFonts w:hint="default"/>
        <w:lang w:val="it-IT" w:eastAsia="en-US" w:bidi="ar-SA"/>
      </w:rPr>
    </w:lvl>
    <w:lvl w:ilvl="4" w:tplc="E0F845A0">
      <w:numFmt w:val="bullet"/>
      <w:lvlText w:val="•"/>
      <w:lvlJc w:val="left"/>
      <w:pPr>
        <w:ind w:left="4325" w:hanging="361"/>
      </w:pPr>
      <w:rPr>
        <w:rFonts w:hint="default"/>
        <w:lang w:val="it-IT" w:eastAsia="en-US" w:bidi="ar-SA"/>
      </w:rPr>
    </w:lvl>
    <w:lvl w:ilvl="5" w:tplc="9D14700C">
      <w:numFmt w:val="bullet"/>
      <w:lvlText w:val="•"/>
      <w:lvlJc w:val="left"/>
      <w:pPr>
        <w:ind w:left="5282" w:hanging="361"/>
      </w:pPr>
      <w:rPr>
        <w:rFonts w:hint="default"/>
        <w:lang w:val="it-IT" w:eastAsia="en-US" w:bidi="ar-SA"/>
      </w:rPr>
    </w:lvl>
    <w:lvl w:ilvl="6" w:tplc="D6620964">
      <w:numFmt w:val="bullet"/>
      <w:lvlText w:val="•"/>
      <w:lvlJc w:val="left"/>
      <w:pPr>
        <w:ind w:left="6238" w:hanging="361"/>
      </w:pPr>
      <w:rPr>
        <w:rFonts w:hint="default"/>
        <w:lang w:val="it-IT" w:eastAsia="en-US" w:bidi="ar-SA"/>
      </w:rPr>
    </w:lvl>
    <w:lvl w:ilvl="7" w:tplc="99DC1BE2">
      <w:numFmt w:val="bullet"/>
      <w:lvlText w:val="•"/>
      <w:lvlJc w:val="left"/>
      <w:pPr>
        <w:ind w:left="7195" w:hanging="361"/>
      </w:pPr>
      <w:rPr>
        <w:rFonts w:hint="default"/>
        <w:lang w:val="it-IT" w:eastAsia="en-US" w:bidi="ar-SA"/>
      </w:rPr>
    </w:lvl>
    <w:lvl w:ilvl="8" w:tplc="EEE69708">
      <w:numFmt w:val="bullet"/>
      <w:lvlText w:val="•"/>
      <w:lvlJc w:val="left"/>
      <w:pPr>
        <w:ind w:left="8151" w:hanging="361"/>
      </w:pPr>
      <w:rPr>
        <w:rFonts w:hint="default"/>
        <w:lang w:val="it-IT" w:eastAsia="en-US" w:bidi="ar-SA"/>
      </w:rPr>
    </w:lvl>
  </w:abstractNum>
  <w:abstractNum w:abstractNumId="26" w15:restartNumberingAfterBreak="0">
    <w:nsid w:val="6576B1B9"/>
    <w:multiLevelType w:val="hybridMultilevel"/>
    <w:tmpl w:val="C2BF172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657E6853"/>
    <w:multiLevelType w:val="hybridMultilevel"/>
    <w:tmpl w:val="18E468A4"/>
    <w:lvl w:ilvl="0" w:tplc="41282E5E">
      <w:start w:val="12"/>
      <w:numFmt w:val="lowerLetter"/>
      <w:lvlText w:val="%1)"/>
      <w:lvlJc w:val="left"/>
      <w:pPr>
        <w:ind w:left="1080" w:hanging="360"/>
      </w:pPr>
      <w:rPr>
        <w:rFonts w:hint="default"/>
        <w:color w:val="000009"/>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8" w15:restartNumberingAfterBreak="0">
    <w:nsid w:val="67C25B60"/>
    <w:multiLevelType w:val="hybridMultilevel"/>
    <w:tmpl w:val="9690AE3E"/>
    <w:lvl w:ilvl="0" w:tplc="29306150">
      <w:start w:val="3"/>
      <w:numFmt w:val="bullet"/>
      <w:lvlText w:val="-"/>
      <w:lvlJc w:val="left"/>
      <w:pPr>
        <w:ind w:left="503" w:hanging="360"/>
      </w:pPr>
      <w:rPr>
        <w:rFonts w:ascii="Times New Roman" w:eastAsia="Times New Roman" w:hAnsi="Times New Roman" w:cs="Times New Roman" w:hint="default"/>
        <w:color w:val="000009"/>
      </w:rPr>
    </w:lvl>
    <w:lvl w:ilvl="1" w:tplc="04100003" w:tentative="1">
      <w:start w:val="1"/>
      <w:numFmt w:val="bullet"/>
      <w:lvlText w:val="o"/>
      <w:lvlJc w:val="left"/>
      <w:pPr>
        <w:ind w:left="1223" w:hanging="360"/>
      </w:pPr>
      <w:rPr>
        <w:rFonts w:ascii="Courier New" w:hAnsi="Courier New" w:cs="Courier New" w:hint="default"/>
      </w:rPr>
    </w:lvl>
    <w:lvl w:ilvl="2" w:tplc="04100005" w:tentative="1">
      <w:start w:val="1"/>
      <w:numFmt w:val="bullet"/>
      <w:lvlText w:val=""/>
      <w:lvlJc w:val="left"/>
      <w:pPr>
        <w:ind w:left="1943" w:hanging="360"/>
      </w:pPr>
      <w:rPr>
        <w:rFonts w:ascii="Wingdings" w:hAnsi="Wingdings" w:hint="default"/>
      </w:rPr>
    </w:lvl>
    <w:lvl w:ilvl="3" w:tplc="04100001" w:tentative="1">
      <w:start w:val="1"/>
      <w:numFmt w:val="bullet"/>
      <w:lvlText w:val=""/>
      <w:lvlJc w:val="left"/>
      <w:pPr>
        <w:ind w:left="2663" w:hanging="360"/>
      </w:pPr>
      <w:rPr>
        <w:rFonts w:ascii="Symbol" w:hAnsi="Symbol" w:hint="default"/>
      </w:rPr>
    </w:lvl>
    <w:lvl w:ilvl="4" w:tplc="04100003" w:tentative="1">
      <w:start w:val="1"/>
      <w:numFmt w:val="bullet"/>
      <w:lvlText w:val="o"/>
      <w:lvlJc w:val="left"/>
      <w:pPr>
        <w:ind w:left="3383" w:hanging="360"/>
      </w:pPr>
      <w:rPr>
        <w:rFonts w:ascii="Courier New" w:hAnsi="Courier New" w:cs="Courier New" w:hint="default"/>
      </w:rPr>
    </w:lvl>
    <w:lvl w:ilvl="5" w:tplc="04100005" w:tentative="1">
      <w:start w:val="1"/>
      <w:numFmt w:val="bullet"/>
      <w:lvlText w:val=""/>
      <w:lvlJc w:val="left"/>
      <w:pPr>
        <w:ind w:left="4103" w:hanging="360"/>
      </w:pPr>
      <w:rPr>
        <w:rFonts w:ascii="Wingdings" w:hAnsi="Wingdings" w:hint="default"/>
      </w:rPr>
    </w:lvl>
    <w:lvl w:ilvl="6" w:tplc="04100001" w:tentative="1">
      <w:start w:val="1"/>
      <w:numFmt w:val="bullet"/>
      <w:lvlText w:val=""/>
      <w:lvlJc w:val="left"/>
      <w:pPr>
        <w:ind w:left="4823" w:hanging="360"/>
      </w:pPr>
      <w:rPr>
        <w:rFonts w:ascii="Symbol" w:hAnsi="Symbol" w:hint="default"/>
      </w:rPr>
    </w:lvl>
    <w:lvl w:ilvl="7" w:tplc="04100003" w:tentative="1">
      <w:start w:val="1"/>
      <w:numFmt w:val="bullet"/>
      <w:lvlText w:val="o"/>
      <w:lvlJc w:val="left"/>
      <w:pPr>
        <w:ind w:left="5543" w:hanging="360"/>
      </w:pPr>
      <w:rPr>
        <w:rFonts w:ascii="Courier New" w:hAnsi="Courier New" w:cs="Courier New" w:hint="default"/>
      </w:rPr>
    </w:lvl>
    <w:lvl w:ilvl="8" w:tplc="04100005" w:tentative="1">
      <w:start w:val="1"/>
      <w:numFmt w:val="bullet"/>
      <w:lvlText w:val=""/>
      <w:lvlJc w:val="left"/>
      <w:pPr>
        <w:ind w:left="6263" w:hanging="360"/>
      </w:pPr>
      <w:rPr>
        <w:rFonts w:ascii="Wingdings" w:hAnsi="Wingdings" w:hint="default"/>
      </w:rPr>
    </w:lvl>
  </w:abstractNum>
  <w:abstractNum w:abstractNumId="29" w15:restartNumberingAfterBreak="0">
    <w:nsid w:val="695778B5"/>
    <w:multiLevelType w:val="hybridMultilevel"/>
    <w:tmpl w:val="1108A070"/>
    <w:lvl w:ilvl="0" w:tplc="83DE427C">
      <w:numFmt w:val="bullet"/>
      <w:lvlText w:val=""/>
      <w:lvlJc w:val="left"/>
      <w:pPr>
        <w:ind w:left="504" w:hanging="361"/>
      </w:pPr>
      <w:rPr>
        <w:rFonts w:ascii="Symbol" w:eastAsia="Symbol" w:hAnsi="Symbol" w:cs="Symbol" w:hint="default"/>
        <w:b w:val="0"/>
        <w:bCs w:val="0"/>
        <w:i w:val="0"/>
        <w:iCs w:val="0"/>
        <w:color w:val="000009"/>
        <w:spacing w:val="0"/>
        <w:w w:val="100"/>
        <w:sz w:val="24"/>
        <w:szCs w:val="24"/>
        <w:lang w:val="it-IT" w:eastAsia="en-US" w:bidi="ar-SA"/>
      </w:rPr>
    </w:lvl>
    <w:lvl w:ilvl="1" w:tplc="FBEC526E">
      <w:numFmt w:val="bullet"/>
      <w:lvlText w:val="•"/>
      <w:lvlJc w:val="left"/>
      <w:pPr>
        <w:ind w:left="1456" w:hanging="361"/>
      </w:pPr>
      <w:rPr>
        <w:rFonts w:hint="default"/>
        <w:lang w:val="it-IT" w:eastAsia="en-US" w:bidi="ar-SA"/>
      </w:rPr>
    </w:lvl>
    <w:lvl w:ilvl="2" w:tplc="E020DA08">
      <w:numFmt w:val="bullet"/>
      <w:lvlText w:val="•"/>
      <w:lvlJc w:val="left"/>
      <w:pPr>
        <w:ind w:left="2412" w:hanging="361"/>
      </w:pPr>
      <w:rPr>
        <w:rFonts w:hint="default"/>
        <w:lang w:val="it-IT" w:eastAsia="en-US" w:bidi="ar-SA"/>
      </w:rPr>
    </w:lvl>
    <w:lvl w:ilvl="3" w:tplc="DCDC98FE">
      <w:numFmt w:val="bullet"/>
      <w:lvlText w:val="•"/>
      <w:lvlJc w:val="left"/>
      <w:pPr>
        <w:ind w:left="3369" w:hanging="361"/>
      </w:pPr>
      <w:rPr>
        <w:rFonts w:hint="default"/>
        <w:lang w:val="it-IT" w:eastAsia="en-US" w:bidi="ar-SA"/>
      </w:rPr>
    </w:lvl>
    <w:lvl w:ilvl="4" w:tplc="E55A2A6E">
      <w:numFmt w:val="bullet"/>
      <w:lvlText w:val="•"/>
      <w:lvlJc w:val="left"/>
      <w:pPr>
        <w:ind w:left="4325" w:hanging="361"/>
      </w:pPr>
      <w:rPr>
        <w:rFonts w:hint="default"/>
        <w:lang w:val="it-IT" w:eastAsia="en-US" w:bidi="ar-SA"/>
      </w:rPr>
    </w:lvl>
    <w:lvl w:ilvl="5" w:tplc="2834A336">
      <w:numFmt w:val="bullet"/>
      <w:lvlText w:val="•"/>
      <w:lvlJc w:val="left"/>
      <w:pPr>
        <w:ind w:left="5282" w:hanging="361"/>
      </w:pPr>
      <w:rPr>
        <w:rFonts w:hint="default"/>
        <w:lang w:val="it-IT" w:eastAsia="en-US" w:bidi="ar-SA"/>
      </w:rPr>
    </w:lvl>
    <w:lvl w:ilvl="6" w:tplc="E3189FEC">
      <w:numFmt w:val="bullet"/>
      <w:lvlText w:val="•"/>
      <w:lvlJc w:val="left"/>
      <w:pPr>
        <w:ind w:left="6238" w:hanging="361"/>
      </w:pPr>
      <w:rPr>
        <w:rFonts w:hint="default"/>
        <w:lang w:val="it-IT" w:eastAsia="en-US" w:bidi="ar-SA"/>
      </w:rPr>
    </w:lvl>
    <w:lvl w:ilvl="7" w:tplc="952AFD02">
      <w:numFmt w:val="bullet"/>
      <w:lvlText w:val="•"/>
      <w:lvlJc w:val="left"/>
      <w:pPr>
        <w:ind w:left="7195" w:hanging="361"/>
      </w:pPr>
      <w:rPr>
        <w:rFonts w:hint="default"/>
        <w:lang w:val="it-IT" w:eastAsia="en-US" w:bidi="ar-SA"/>
      </w:rPr>
    </w:lvl>
    <w:lvl w:ilvl="8" w:tplc="E542D3D2">
      <w:numFmt w:val="bullet"/>
      <w:lvlText w:val="•"/>
      <w:lvlJc w:val="left"/>
      <w:pPr>
        <w:ind w:left="8151" w:hanging="361"/>
      </w:pPr>
      <w:rPr>
        <w:rFonts w:hint="default"/>
        <w:lang w:val="it-IT" w:eastAsia="en-US" w:bidi="ar-SA"/>
      </w:rPr>
    </w:lvl>
  </w:abstractNum>
  <w:abstractNum w:abstractNumId="30" w15:restartNumberingAfterBreak="0">
    <w:nsid w:val="6D744591"/>
    <w:multiLevelType w:val="hybridMultilevel"/>
    <w:tmpl w:val="2BEA3230"/>
    <w:lvl w:ilvl="0" w:tplc="AF9C8EF4">
      <w:start w:val="1"/>
      <w:numFmt w:val="decimal"/>
      <w:lvlText w:val="%1."/>
      <w:lvlJc w:val="left"/>
      <w:pPr>
        <w:ind w:left="562" w:hanging="339"/>
        <w:jc w:val="left"/>
      </w:pPr>
      <w:rPr>
        <w:rFonts w:ascii="Microsoft Sans Serif" w:eastAsia="Microsoft Sans Serif" w:hAnsi="Microsoft Sans Serif" w:cs="Microsoft Sans Serif" w:hint="default"/>
        <w:w w:val="103"/>
        <w:sz w:val="20"/>
        <w:szCs w:val="20"/>
        <w:lang w:val="it-IT" w:eastAsia="en-US" w:bidi="ar-SA"/>
      </w:rPr>
    </w:lvl>
    <w:lvl w:ilvl="1" w:tplc="BB28703C">
      <w:numFmt w:val="bullet"/>
      <w:lvlText w:val=""/>
      <w:lvlJc w:val="left"/>
      <w:pPr>
        <w:ind w:left="893" w:hanging="334"/>
      </w:pPr>
      <w:rPr>
        <w:rFonts w:ascii="Wingdings" w:eastAsia="Wingdings" w:hAnsi="Wingdings" w:cs="Wingdings" w:hint="default"/>
        <w:w w:val="103"/>
        <w:sz w:val="20"/>
        <w:szCs w:val="20"/>
        <w:lang w:val="it-IT" w:eastAsia="en-US" w:bidi="ar-SA"/>
      </w:rPr>
    </w:lvl>
    <w:lvl w:ilvl="2" w:tplc="42BC93A8">
      <w:numFmt w:val="bullet"/>
      <w:lvlText w:val="•"/>
      <w:lvlJc w:val="left"/>
      <w:pPr>
        <w:ind w:left="1855" w:hanging="334"/>
      </w:pPr>
      <w:rPr>
        <w:rFonts w:hint="default"/>
        <w:lang w:val="it-IT" w:eastAsia="en-US" w:bidi="ar-SA"/>
      </w:rPr>
    </w:lvl>
    <w:lvl w:ilvl="3" w:tplc="2AFEC91E">
      <w:numFmt w:val="bullet"/>
      <w:lvlText w:val="•"/>
      <w:lvlJc w:val="left"/>
      <w:pPr>
        <w:ind w:left="2811" w:hanging="334"/>
      </w:pPr>
      <w:rPr>
        <w:rFonts w:hint="default"/>
        <w:lang w:val="it-IT" w:eastAsia="en-US" w:bidi="ar-SA"/>
      </w:rPr>
    </w:lvl>
    <w:lvl w:ilvl="4" w:tplc="4184B724">
      <w:numFmt w:val="bullet"/>
      <w:lvlText w:val="•"/>
      <w:lvlJc w:val="left"/>
      <w:pPr>
        <w:ind w:left="3766" w:hanging="334"/>
      </w:pPr>
      <w:rPr>
        <w:rFonts w:hint="default"/>
        <w:lang w:val="it-IT" w:eastAsia="en-US" w:bidi="ar-SA"/>
      </w:rPr>
    </w:lvl>
    <w:lvl w:ilvl="5" w:tplc="6BD06F54">
      <w:numFmt w:val="bullet"/>
      <w:lvlText w:val="•"/>
      <w:lvlJc w:val="left"/>
      <w:pPr>
        <w:ind w:left="4722" w:hanging="334"/>
      </w:pPr>
      <w:rPr>
        <w:rFonts w:hint="default"/>
        <w:lang w:val="it-IT" w:eastAsia="en-US" w:bidi="ar-SA"/>
      </w:rPr>
    </w:lvl>
    <w:lvl w:ilvl="6" w:tplc="66D6B6F0">
      <w:numFmt w:val="bullet"/>
      <w:lvlText w:val="•"/>
      <w:lvlJc w:val="left"/>
      <w:pPr>
        <w:ind w:left="5677" w:hanging="334"/>
      </w:pPr>
      <w:rPr>
        <w:rFonts w:hint="default"/>
        <w:lang w:val="it-IT" w:eastAsia="en-US" w:bidi="ar-SA"/>
      </w:rPr>
    </w:lvl>
    <w:lvl w:ilvl="7" w:tplc="98687D56">
      <w:numFmt w:val="bullet"/>
      <w:lvlText w:val="•"/>
      <w:lvlJc w:val="left"/>
      <w:pPr>
        <w:ind w:left="6633" w:hanging="334"/>
      </w:pPr>
      <w:rPr>
        <w:rFonts w:hint="default"/>
        <w:lang w:val="it-IT" w:eastAsia="en-US" w:bidi="ar-SA"/>
      </w:rPr>
    </w:lvl>
    <w:lvl w:ilvl="8" w:tplc="D542F1F0">
      <w:numFmt w:val="bullet"/>
      <w:lvlText w:val="•"/>
      <w:lvlJc w:val="left"/>
      <w:pPr>
        <w:ind w:left="7588" w:hanging="334"/>
      </w:pPr>
      <w:rPr>
        <w:rFonts w:hint="default"/>
        <w:lang w:val="it-IT" w:eastAsia="en-US" w:bidi="ar-SA"/>
      </w:rPr>
    </w:lvl>
  </w:abstractNum>
  <w:abstractNum w:abstractNumId="31" w15:restartNumberingAfterBreak="0">
    <w:nsid w:val="6DBE6C01"/>
    <w:multiLevelType w:val="hybridMultilevel"/>
    <w:tmpl w:val="292AA9B0"/>
    <w:lvl w:ilvl="0" w:tplc="04100003">
      <w:start w:val="1"/>
      <w:numFmt w:val="bullet"/>
      <w:lvlText w:val="o"/>
      <w:lvlJc w:val="left"/>
      <w:pPr>
        <w:ind w:left="720" w:hanging="360"/>
      </w:pPr>
      <w:rPr>
        <w:rFonts w:ascii="Courier New" w:hAnsi="Courier New" w:cs="Courier New" w:hint="default"/>
        <w:lang w:val="it-IT" w:eastAsia="en-US" w:bidi="ar-SA"/>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0386D09"/>
    <w:multiLevelType w:val="hybridMultilevel"/>
    <w:tmpl w:val="2FE82C94"/>
    <w:lvl w:ilvl="0" w:tplc="91888184">
      <w:start w:val="1"/>
      <w:numFmt w:val="lowerLetter"/>
      <w:lvlText w:val="%1)"/>
      <w:lvlJc w:val="left"/>
      <w:pPr>
        <w:ind w:left="720" w:hanging="360"/>
      </w:pPr>
      <w:rPr>
        <w:rFonts w:hint="default"/>
        <w:color w:val="000009"/>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74605BC7"/>
    <w:multiLevelType w:val="hybridMultilevel"/>
    <w:tmpl w:val="7B3C2AB0"/>
    <w:lvl w:ilvl="0" w:tplc="F42000A4">
      <w:start w:val="1"/>
      <w:numFmt w:val="decimal"/>
      <w:lvlText w:val="%1."/>
      <w:lvlJc w:val="left"/>
      <w:pPr>
        <w:ind w:left="901" w:hanging="339"/>
        <w:jc w:val="left"/>
      </w:pPr>
      <w:rPr>
        <w:rFonts w:ascii="Microsoft Sans Serif" w:eastAsia="Microsoft Sans Serif" w:hAnsi="Microsoft Sans Serif" w:cs="Microsoft Sans Serif" w:hint="default"/>
        <w:w w:val="103"/>
        <w:sz w:val="20"/>
        <w:szCs w:val="20"/>
        <w:lang w:val="it-IT" w:eastAsia="en-US" w:bidi="ar-SA"/>
      </w:rPr>
    </w:lvl>
    <w:lvl w:ilvl="1" w:tplc="D27685EA">
      <w:numFmt w:val="bullet"/>
      <w:lvlText w:val="•"/>
      <w:lvlJc w:val="left"/>
      <w:pPr>
        <w:ind w:left="1760" w:hanging="339"/>
      </w:pPr>
      <w:rPr>
        <w:rFonts w:hint="default"/>
        <w:lang w:val="it-IT" w:eastAsia="en-US" w:bidi="ar-SA"/>
      </w:rPr>
    </w:lvl>
    <w:lvl w:ilvl="2" w:tplc="C9101AF6">
      <w:numFmt w:val="bullet"/>
      <w:lvlText w:val="•"/>
      <w:lvlJc w:val="left"/>
      <w:pPr>
        <w:ind w:left="2620" w:hanging="339"/>
      </w:pPr>
      <w:rPr>
        <w:rFonts w:hint="default"/>
        <w:lang w:val="it-IT" w:eastAsia="en-US" w:bidi="ar-SA"/>
      </w:rPr>
    </w:lvl>
    <w:lvl w:ilvl="3" w:tplc="AE2C7CC8">
      <w:numFmt w:val="bullet"/>
      <w:lvlText w:val="•"/>
      <w:lvlJc w:val="left"/>
      <w:pPr>
        <w:ind w:left="3480" w:hanging="339"/>
      </w:pPr>
      <w:rPr>
        <w:rFonts w:hint="default"/>
        <w:lang w:val="it-IT" w:eastAsia="en-US" w:bidi="ar-SA"/>
      </w:rPr>
    </w:lvl>
    <w:lvl w:ilvl="4" w:tplc="849018A0">
      <w:numFmt w:val="bullet"/>
      <w:lvlText w:val="•"/>
      <w:lvlJc w:val="left"/>
      <w:pPr>
        <w:ind w:left="4340" w:hanging="339"/>
      </w:pPr>
      <w:rPr>
        <w:rFonts w:hint="default"/>
        <w:lang w:val="it-IT" w:eastAsia="en-US" w:bidi="ar-SA"/>
      </w:rPr>
    </w:lvl>
    <w:lvl w:ilvl="5" w:tplc="038452E2">
      <w:numFmt w:val="bullet"/>
      <w:lvlText w:val="•"/>
      <w:lvlJc w:val="left"/>
      <w:pPr>
        <w:ind w:left="5200" w:hanging="339"/>
      </w:pPr>
      <w:rPr>
        <w:rFonts w:hint="default"/>
        <w:lang w:val="it-IT" w:eastAsia="en-US" w:bidi="ar-SA"/>
      </w:rPr>
    </w:lvl>
    <w:lvl w:ilvl="6" w:tplc="437E900A">
      <w:numFmt w:val="bullet"/>
      <w:lvlText w:val="•"/>
      <w:lvlJc w:val="left"/>
      <w:pPr>
        <w:ind w:left="6060" w:hanging="339"/>
      </w:pPr>
      <w:rPr>
        <w:rFonts w:hint="default"/>
        <w:lang w:val="it-IT" w:eastAsia="en-US" w:bidi="ar-SA"/>
      </w:rPr>
    </w:lvl>
    <w:lvl w:ilvl="7" w:tplc="600E6742">
      <w:numFmt w:val="bullet"/>
      <w:lvlText w:val="•"/>
      <w:lvlJc w:val="left"/>
      <w:pPr>
        <w:ind w:left="6920" w:hanging="339"/>
      </w:pPr>
      <w:rPr>
        <w:rFonts w:hint="default"/>
        <w:lang w:val="it-IT" w:eastAsia="en-US" w:bidi="ar-SA"/>
      </w:rPr>
    </w:lvl>
    <w:lvl w:ilvl="8" w:tplc="BE3235BE">
      <w:numFmt w:val="bullet"/>
      <w:lvlText w:val="•"/>
      <w:lvlJc w:val="left"/>
      <w:pPr>
        <w:ind w:left="7780" w:hanging="339"/>
      </w:pPr>
      <w:rPr>
        <w:rFonts w:hint="default"/>
        <w:lang w:val="it-IT" w:eastAsia="en-US" w:bidi="ar-SA"/>
      </w:rPr>
    </w:lvl>
  </w:abstractNum>
  <w:abstractNum w:abstractNumId="34" w15:restartNumberingAfterBreak="0">
    <w:nsid w:val="77DC0457"/>
    <w:multiLevelType w:val="hybridMultilevel"/>
    <w:tmpl w:val="0904519A"/>
    <w:lvl w:ilvl="0" w:tplc="F2E00EA6">
      <w:start w:val="1"/>
      <w:numFmt w:val="decimal"/>
      <w:lvlText w:val="%1."/>
      <w:lvlJc w:val="left"/>
      <w:pPr>
        <w:ind w:left="504" w:hanging="361"/>
        <w:jc w:val="left"/>
      </w:pPr>
      <w:rPr>
        <w:rFonts w:ascii="Times New Roman" w:eastAsia="Times New Roman" w:hAnsi="Times New Roman" w:cs="Times New Roman" w:hint="default"/>
        <w:b w:val="0"/>
        <w:bCs w:val="0"/>
        <w:i w:val="0"/>
        <w:iCs w:val="0"/>
        <w:color w:val="000009"/>
        <w:spacing w:val="0"/>
        <w:w w:val="100"/>
        <w:sz w:val="24"/>
        <w:szCs w:val="24"/>
        <w:lang w:val="it-IT" w:eastAsia="en-US" w:bidi="ar-SA"/>
      </w:rPr>
    </w:lvl>
    <w:lvl w:ilvl="1" w:tplc="6D3611B6">
      <w:numFmt w:val="bullet"/>
      <w:lvlText w:val="•"/>
      <w:lvlJc w:val="left"/>
      <w:pPr>
        <w:ind w:left="1456" w:hanging="361"/>
      </w:pPr>
      <w:rPr>
        <w:rFonts w:hint="default"/>
        <w:lang w:val="it-IT" w:eastAsia="en-US" w:bidi="ar-SA"/>
      </w:rPr>
    </w:lvl>
    <w:lvl w:ilvl="2" w:tplc="F70AFD80">
      <w:numFmt w:val="bullet"/>
      <w:lvlText w:val="•"/>
      <w:lvlJc w:val="left"/>
      <w:pPr>
        <w:ind w:left="2412" w:hanging="361"/>
      </w:pPr>
      <w:rPr>
        <w:rFonts w:hint="default"/>
        <w:lang w:val="it-IT" w:eastAsia="en-US" w:bidi="ar-SA"/>
      </w:rPr>
    </w:lvl>
    <w:lvl w:ilvl="3" w:tplc="9EAEE380">
      <w:numFmt w:val="bullet"/>
      <w:lvlText w:val="•"/>
      <w:lvlJc w:val="left"/>
      <w:pPr>
        <w:ind w:left="3369" w:hanging="361"/>
      </w:pPr>
      <w:rPr>
        <w:rFonts w:hint="default"/>
        <w:lang w:val="it-IT" w:eastAsia="en-US" w:bidi="ar-SA"/>
      </w:rPr>
    </w:lvl>
    <w:lvl w:ilvl="4" w:tplc="2CE6DA64">
      <w:numFmt w:val="bullet"/>
      <w:lvlText w:val="•"/>
      <w:lvlJc w:val="left"/>
      <w:pPr>
        <w:ind w:left="4325" w:hanging="361"/>
      </w:pPr>
      <w:rPr>
        <w:rFonts w:hint="default"/>
        <w:lang w:val="it-IT" w:eastAsia="en-US" w:bidi="ar-SA"/>
      </w:rPr>
    </w:lvl>
    <w:lvl w:ilvl="5" w:tplc="AC24765E">
      <w:numFmt w:val="bullet"/>
      <w:lvlText w:val="•"/>
      <w:lvlJc w:val="left"/>
      <w:pPr>
        <w:ind w:left="5282" w:hanging="361"/>
      </w:pPr>
      <w:rPr>
        <w:rFonts w:hint="default"/>
        <w:lang w:val="it-IT" w:eastAsia="en-US" w:bidi="ar-SA"/>
      </w:rPr>
    </w:lvl>
    <w:lvl w:ilvl="6" w:tplc="853EFAF8">
      <w:numFmt w:val="bullet"/>
      <w:lvlText w:val="•"/>
      <w:lvlJc w:val="left"/>
      <w:pPr>
        <w:ind w:left="6238" w:hanging="361"/>
      </w:pPr>
      <w:rPr>
        <w:rFonts w:hint="default"/>
        <w:lang w:val="it-IT" w:eastAsia="en-US" w:bidi="ar-SA"/>
      </w:rPr>
    </w:lvl>
    <w:lvl w:ilvl="7" w:tplc="89AC08C2">
      <w:numFmt w:val="bullet"/>
      <w:lvlText w:val="•"/>
      <w:lvlJc w:val="left"/>
      <w:pPr>
        <w:ind w:left="7195" w:hanging="361"/>
      </w:pPr>
      <w:rPr>
        <w:rFonts w:hint="default"/>
        <w:lang w:val="it-IT" w:eastAsia="en-US" w:bidi="ar-SA"/>
      </w:rPr>
    </w:lvl>
    <w:lvl w:ilvl="8" w:tplc="76F06852">
      <w:numFmt w:val="bullet"/>
      <w:lvlText w:val="•"/>
      <w:lvlJc w:val="left"/>
      <w:pPr>
        <w:ind w:left="8151" w:hanging="361"/>
      </w:pPr>
      <w:rPr>
        <w:rFonts w:hint="default"/>
        <w:lang w:val="it-IT" w:eastAsia="en-US" w:bidi="ar-SA"/>
      </w:rPr>
    </w:lvl>
  </w:abstractNum>
  <w:abstractNum w:abstractNumId="35" w15:restartNumberingAfterBreak="0">
    <w:nsid w:val="782F0526"/>
    <w:multiLevelType w:val="hybridMultilevel"/>
    <w:tmpl w:val="40C2E4D6"/>
    <w:lvl w:ilvl="0" w:tplc="A580AAF0">
      <w:start w:val="1"/>
      <w:numFmt w:val="decimal"/>
      <w:lvlText w:val="%1."/>
      <w:lvlJc w:val="left"/>
      <w:pPr>
        <w:ind w:left="571" w:hanging="361"/>
        <w:jc w:val="left"/>
      </w:pPr>
      <w:rPr>
        <w:rFonts w:ascii="Times New Roman" w:eastAsia="Times New Roman" w:hAnsi="Times New Roman" w:cs="Times New Roman" w:hint="default"/>
        <w:b w:val="0"/>
        <w:bCs w:val="0"/>
        <w:i w:val="0"/>
        <w:iCs w:val="0"/>
        <w:color w:val="000009"/>
        <w:spacing w:val="0"/>
        <w:w w:val="100"/>
        <w:sz w:val="24"/>
        <w:szCs w:val="24"/>
        <w:lang w:val="it-IT" w:eastAsia="en-US" w:bidi="ar-SA"/>
      </w:rPr>
    </w:lvl>
    <w:lvl w:ilvl="1" w:tplc="6E52D296">
      <w:start w:val="1"/>
      <w:numFmt w:val="lowerLetter"/>
      <w:lvlText w:val="%2)"/>
      <w:lvlJc w:val="left"/>
      <w:pPr>
        <w:ind w:left="644" w:hanging="360"/>
        <w:jc w:val="left"/>
      </w:pPr>
      <w:rPr>
        <w:rFonts w:ascii="Times New Roman" w:eastAsia="Times New Roman" w:hAnsi="Times New Roman" w:cs="Times New Roman" w:hint="default"/>
        <w:b w:val="0"/>
        <w:bCs w:val="0"/>
        <w:i w:val="0"/>
        <w:iCs w:val="0"/>
        <w:color w:val="000009"/>
        <w:spacing w:val="-1"/>
        <w:w w:val="100"/>
        <w:sz w:val="24"/>
        <w:szCs w:val="24"/>
        <w:lang w:val="it-IT" w:eastAsia="en-US" w:bidi="ar-SA"/>
      </w:rPr>
    </w:lvl>
    <w:lvl w:ilvl="2" w:tplc="44E80ECA">
      <w:numFmt w:val="bullet"/>
      <w:lvlText w:val="•"/>
      <w:lvlJc w:val="left"/>
      <w:pPr>
        <w:ind w:left="1953" w:hanging="360"/>
      </w:pPr>
      <w:rPr>
        <w:rFonts w:hint="default"/>
        <w:lang w:val="it-IT" w:eastAsia="en-US" w:bidi="ar-SA"/>
      </w:rPr>
    </w:lvl>
    <w:lvl w:ilvl="3" w:tplc="C3788B94">
      <w:numFmt w:val="bullet"/>
      <w:lvlText w:val="•"/>
      <w:lvlJc w:val="left"/>
      <w:pPr>
        <w:ind w:left="2967" w:hanging="360"/>
      </w:pPr>
      <w:rPr>
        <w:rFonts w:hint="default"/>
        <w:lang w:val="it-IT" w:eastAsia="en-US" w:bidi="ar-SA"/>
      </w:rPr>
    </w:lvl>
    <w:lvl w:ilvl="4" w:tplc="4C64EC4E">
      <w:numFmt w:val="bullet"/>
      <w:lvlText w:val="•"/>
      <w:lvlJc w:val="left"/>
      <w:pPr>
        <w:ind w:left="3981" w:hanging="360"/>
      </w:pPr>
      <w:rPr>
        <w:rFonts w:hint="default"/>
        <w:lang w:val="it-IT" w:eastAsia="en-US" w:bidi="ar-SA"/>
      </w:rPr>
    </w:lvl>
    <w:lvl w:ilvl="5" w:tplc="05F03192">
      <w:numFmt w:val="bullet"/>
      <w:lvlText w:val="•"/>
      <w:lvlJc w:val="left"/>
      <w:pPr>
        <w:ind w:left="4995" w:hanging="360"/>
      </w:pPr>
      <w:rPr>
        <w:rFonts w:hint="default"/>
        <w:lang w:val="it-IT" w:eastAsia="en-US" w:bidi="ar-SA"/>
      </w:rPr>
    </w:lvl>
    <w:lvl w:ilvl="6" w:tplc="FBCC7596">
      <w:numFmt w:val="bullet"/>
      <w:lvlText w:val="•"/>
      <w:lvlJc w:val="left"/>
      <w:pPr>
        <w:ind w:left="6009" w:hanging="360"/>
      </w:pPr>
      <w:rPr>
        <w:rFonts w:hint="default"/>
        <w:lang w:val="it-IT" w:eastAsia="en-US" w:bidi="ar-SA"/>
      </w:rPr>
    </w:lvl>
    <w:lvl w:ilvl="7" w:tplc="8B6C4586">
      <w:numFmt w:val="bullet"/>
      <w:lvlText w:val="•"/>
      <w:lvlJc w:val="left"/>
      <w:pPr>
        <w:ind w:left="7022" w:hanging="360"/>
      </w:pPr>
      <w:rPr>
        <w:rFonts w:hint="default"/>
        <w:lang w:val="it-IT" w:eastAsia="en-US" w:bidi="ar-SA"/>
      </w:rPr>
    </w:lvl>
    <w:lvl w:ilvl="8" w:tplc="7CF40188">
      <w:numFmt w:val="bullet"/>
      <w:lvlText w:val="•"/>
      <w:lvlJc w:val="left"/>
      <w:pPr>
        <w:ind w:left="8036" w:hanging="360"/>
      </w:pPr>
      <w:rPr>
        <w:rFonts w:hint="default"/>
        <w:lang w:val="it-IT" w:eastAsia="en-US" w:bidi="ar-SA"/>
      </w:rPr>
    </w:lvl>
  </w:abstractNum>
  <w:num w:numId="1">
    <w:abstractNumId w:val="29"/>
  </w:num>
  <w:num w:numId="2">
    <w:abstractNumId w:val="21"/>
  </w:num>
  <w:num w:numId="3">
    <w:abstractNumId w:val="25"/>
  </w:num>
  <w:num w:numId="4">
    <w:abstractNumId w:val="16"/>
  </w:num>
  <w:num w:numId="5">
    <w:abstractNumId w:val="5"/>
  </w:num>
  <w:num w:numId="6">
    <w:abstractNumId w:val="20"/>
  </w:num>
  <w:num w:numId="7">
    <w:abstractNumId w:val="22"/>
  </w:num>
  <w:num w:numId="8">
    <w:abstractNumId w:val="35"/>
  </w:num>
  <w:num w:numId="9">
    <w:abstractNumId w:val="0"/>
  </w:num>
  <w:num w:numId="10">
    <w:abstractNumId w:val="18"/>
  </w:num>
  <w:num w:numId="11">
    <w:abstractNumId w:val="3"/>
  </w:num>
  <w:num w:numId="12">
    <w:abstractNumId w:val="15"/>
  </w:num>
  <w:num w:numId="13">
    <w:abstractNumId w:val="2"/>
  </w:num>
  <w:num w:numId="14">
    <w:abstractNumId w:val="12"/>
  </w:num>
  <w:num w:numId="15">
    <w:abstractNumId w:val="19"/>
  </w:num>
  <w:num w:numId="16">
    <w:abstractNumId w:val="1"/>
  </w:num>
  <w:num w:numId="17">
    <w:abstractNumId w:val="28"/>
  </w:num>
  <w:num w:numId="18">
    <w:abstractNumId w:val="30"/>
  </w:num>
  <w:num w:numId="19">
    <w:abstractNumId w:val="23"/>
  </w:num>
  <w:num w:numId="20">
    <w:abstractNumId w:val="8"/>
  </w:num>
  <w:num w:numId="21">
    <w:abstractNumId w:val="33"/>
  </w:num>
  <w:num w:numId="22">
    <w:abstractNumId w:val="7"/>
  </w:num>
  <w:num w:numId="23">
    <w:abstractNumId w:val="13"/>
  </w:num>
  <w:num w:numId="24">
    <w:abstractNumId w:val="24"/>
  </w:num>
  <w:num w:numId="25">
    <w:abstractNumId w:val="31"/>
  </w:num>
  <w:num w:numId="26">
    <w:abstractNumId w:val="6"/>
  </w:num>
  <w:num w:numId="27">
    <w:abstractNumId w:val="34"/>
  </w:num>
  <w:num w:numId="28">
    <w:abstractNumId w:val="4"/>
  </w:num>
  <w:num w:numId="29">
    <w:abstractNumId w:val="17"/>
  </w:num>
  <w:num w:numId="30">
    <w:abstractNumId w:val="11"/>
  </w:num>
  <w:num w:numId="31">
    <w:abstractNumId w:val="32"/>
  </w:num>
  <w:num w:numId="32">
    <w:abstractNumId w:val="9"/>
  </w:num>
  <w:num w:numId="33">
    <w:abstractNumId w:val="10"/>
  </w:num>
  <w:num w:numId="34">
    <w:abstractNumId w:val="14"/>
  </w:num>
  <w:num w:numId="35">
    <w:abstractNumId w:val="27"/>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0C9"/>
    <w:rsid w:val="00004BB6"/>
    <w:rsid w:val="000177C6"/>
    <w:rsid w:val="000309D9"/>
    <w:rsid w:val="00037161"/>
    <w:rsid w:val="00045CF7"/>
    <w:rsid w:val="00047C49"/>
    <w:rsid w:val="000653A3"/>
    <w:rsid w:val="000A7DFF"/>
    <w:rsid w:val="000C0800"/>
    <w:rsid w:val="000C2BF3"/>
    <w:rsid w:val="0010670D"/>
    <w:rsid w:val="00137192"/>
    <w:rsid w:val="00155A58"/>
    <w:rsid w:val="00191202"/>
    <w:rsid w:val="001952FF"/>
    <w:rsid w:val="002044C2"/>
    <w:rsid w:val="00213084"/>
    <w:rsid w:val="00234FD1"/>
    <w:rsid w:val="00260222"/>
    <w:rsid w:val="00276C8F"/>
    <w:rsid w:val="00291874"/>
    <w:rsid w:val="00292044"/>
    <w:rsid w:val="002B0496"/>
    <w:rsid w:val="002C12F2"/>
    <w:rsid w:val="002D20D4"/>
    <w:rsid w:val="002E23E0"/>
    <w:rsid w:val="002E3255"/>
    <w:rsid w:val="002E5F55"/>
    <w:rsid w:val="003355D0"/>
    <w:rsid w:val="003424C9"/>
    <w:rsid w:val="00345008"/>
    <w:rsid w:val="003940A9"/>
    <w:rsid w:val="003B6FBB"/>
    <w:rsid w:val="00421672"/>
    <w:rsid w:val="004254C3"/>
    <w:rsid w:val="0043207A"/>
    <w:rsid w:val="00460B41"/>
    <w:rsid w:val="0046723E"/>
    <w:rsid w:val="00480AD1"/>
    <w:rsid w:val="00494915"/>
    <w:rsid w:val="004A0A8E"/>
    <w:rsid w:val="004C5A7A"/>
    <w:rsid w:val="004E32B9"/>
    <w:rsid w:val="0052731E"/>
    <w:rsid w:val="00544695"/>
    <w:rsid w:val="005460B2"/>
    <w:rsid w:val="00567722"/>
    <w:rsid w:val="00576A1E"/>
    <w:rsid w:val="00577D19"/>
    <w:rsid w:val="00595D1B"/>
    <w:rsid w:val="005A51A6"/>
    <w:rsid w:val="005D02A6"/>
    <w:rsid w:val="005D761F"/>
    <w:rsid w:val="005E0B03"/>
    <w:rsid w:val="005F218E"/>
    <w:rsid w:val="006103A7"/>
    <w:rsid w:val="006366DA"/>
    <w:rsid w:val="00643AC9"/>
    <w:rsid w:val="006675A1"/>
    <w:rsid w:val="00672717"/>
    <w:rsid w:val="00691F88"/>
    <w:rsid w:val="006D1AE4"/>
    <w:rsid w:val="006D409D"/>
    <w:rsid w:val="0070238C"/>
    <w:rsid w:val="007358D7"/>
    <w:rsid w:val="007373C0"/>
    <w:rsid w:val="007432E5"/>
    <w:rsid w:val="007650EC"/>
    <w:rsid w:val="0078295B"/>
    <w:rsid w:val="00794BE4"/>
    <w:rsid w:val="007A5499"/>
    <w:rsid w:val="00803158"/>
    <w:rsid w:val="0080354A"/>
    <w:rsid w:val="008063C1"/>
    <w:rsid w:val="00831BE6"/>
    <w:rsid w:val="00833E3E"/>
    <w:rsid w:val="00887CAE"/>
    <w:rsid w:val="008B58D4"/>
    <w:rsid w:val="008D11E6"/>
    <w:rsid w:val="008E40C9"/>
    <w:rsid w:val="0090691D"/>
    <w:rsid w:val="00921A51"/>
    <w:rsid w:val="00953D61"/>
    <w:rsid w:val="00971CF6"/>
    <w:rsid w:val="00992AD2"/>
    <w:rsid w:val="009A02D9"/>
    <w:rsid w:val="009B3486"/>
    <w:rsid w:val="009C181B"/>
    <w:rsid w:val="009D07B8"/>
    <w:rsid w:val="00A01A13"/>
    <w:rsid w:val="00A14B22"/>
    <w:rsid w:val="00A153B0"/>
    <w:rsid w:val="00A45D8C"/>
    <w:rsid w:val="00A51779"/>
    <w:rsid w:val="00A67CE0"/>
    <w:rsid w:val="00A9011A"/>
    <w:rsid w:val="00A9169F"/>
    <w:rsid w:val="00A979A3"/>
    <w:rsid w:val="00AA79D7"/>
    <w:rsid w:val="00AB156D"/>
    <w:rsid w:val="00AB650D"/>
    <w:rsid w:val="00B0254F"/>
    <w:rsid w:val="00B07515"/>
    <w:rsid w:val="00B21D1E"/>
    <w:rsid w:val="00B9446B"/>
    <w:rsid w:val="00BB1984"/>
    <w:rsid w:val="00BB71BA"/>
    <w:rsid w:val="00BD1D3B"/>
    <w:rsid w:val="00BE728D"/>
    <w:rsid w:val="00BF4480"/>
    <w:rsid w:val="00BF77F9"/>
    <w:rsid w:val="00C0068C"/>
    <w:rsid w:val="00C04D85"/>
    <w:rsid w:val="00C12D51"/>
    <w:rsid w:val="00C45982"/>
    <w:rsid w:val="00C62114"/>
    <w:rsid w:val="00C62ED0"/>
    <w:rsid w:val="00C67541"/>
    <w:rsid w:val="00C85D5A"/>
    <w:rsid w:val="00CA5BAE"/>
    <w:rsid w:val="00CB700C"/>
    <w:rsid w:val="00CC52DD"/>
    <w:rsid w:val="00CC79E7"/>
    <w:rsid w:val="00CE1ED8"/>
    <w:rsid w:val="00D224E0"/>
    <w:rsid w:val="00D374EF"/>
    <w:rsid w:val="00D47A56"/>
    <w:rsid w:val="00D63266"/>
    <w:rsid w:val="00D71569"/>
    <w:rsid w:val="00D76A4A"/>
    <w:rsid w:val="00DA4FF2"/>
    <w:rsid w:val="00DB063B"/>
    <w:rsid w:val="00DC317F"/>
    <w:rsid w:val="00DD3C10"/>
    <w:rsid w:val="00DD5BC7"/>
    <w:rsid w:val="00DF09C0"/>
    <w:rsid w:val="00DF274C"/>
    <w:rsid w:val="00E02CF8"/>
    <w:rsid w:val="00E50CBF"/>
    <w:rsid w:val="00E60DD8"/>
    <w:rsid w:val="00E721E7"/>
    <w:rsid w:val="00E861B0"/>
    <w:rsid w:val="00EA64F6"/>
    <w:rsid w:val="00EA66CC"/>
    <w:rsid w:val="00EC66F9"/>
    <w:rsid w:val="00ED4865"/>
    <w:rsid w:val="00F121C7"/>
    <w:rsid w:val="00F13BD9"/>
    <w:rsid w:val="00F21BA6"/>
    <w:rsid w:val="00F73CB7"/>
    <w:rsid w:val="00F84C05"/>
    <w:rsid w:val="00FA1BAC"/>
    <w:rsid w:val="00FB4644"/>
    <w:rsid w:val="00FC335E"/>
    <w:rsid w:val="00FC4E09"/>
    <w:rsid w:val="00FD0FDC"/>
    <w:rsid w:val="00FE1ECD"/>
    <w:rsid w:val="00FF28A4"/>
    <w:rsid w:val="00FF3355"/>
    <w:rsid w:val="00FF3AF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C0E29"/>
  <w15:docId w15:val="{2CE144EB-A968-4451-9913-171FFCB3B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ind w:left="4" w:right="2"/>
      <w:jc w:val="center"/>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931" w:hanging="360"/>
      <w:jc w:val="both"/>
    </w:pPr>
    <w:rPr>
      <w:sz w:val="24"/>
      <w:szCs w:val="24"/>
    </w:rPr>
  </w:style>
  <w:style w:type="paragraph" w:styleId="Paragrafoelenco">
    <w:name w:val="List Paragraph"/>
    <w:basedOn w:val="Normale"/>
    <w:uiPriority w:val="1"/>
    <w:qFormat/>
    <w:pPr>
      <w:ind w:left="931" w:hanging="360"/>
      <w:jc w:val="both"/>
    </w:pPr>
  </w:style>
  <w:style w:type="paragraph" w:customStyle="1" w:styleId="TableParagraph">
    <w:name w:val="Table Paragraph"/>
    <w:basedOn w:val="Normale"/>
    <w:uiPriority w:val="1"/>
    <w:qFormat/>
    <w:pPr>
      <w:spacing w:line="256" w:lineRule="exact"/>
      <w:ind w:left="97"/>
    </w:pPr>
  </w:style>
  <w:style w:type="paragraph" w:styleId="Intestazione">
    <w:name w:val="header"/>
    <w:basedOn w:val="Normale"/>
    <w:link w:val="IntestazioneCarattere"/>
    <w:uiPriority w:val="99"/>
    <w:unhideWhenUsed/>
    <w:rsid w:val="00576A1E"/>
    <w:pPr>
      <w:tabs>
        <w:tab w:val="center" w:pos="4819"/>
        <w:tab w:val="right" w:pos="9638"/>
      </w:tabs>
    </w:pPr>
  </w:style>
  <w:style w:type="character" w:customStyle="1" w:styleId="IntestazioneCarattere">
    <w:name w:val="Intestazione Carattere"/>
    <w:basedOn w:val="Carpredefinitoparagrafo"/>
    <w:link w:val="Intestazione"/>
    <w:uiPriority w:val="99"/>
    <w:rsid w:val="00576A1E"/>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576A1E"/>
    <w:pPr>
      <w:tabs>
        <w:tab w:val="center" w:pos="4819"/>
        <w:tab w:val="right" w:pos="9638"/>
      </w:tabs>
    </w:pPr>
  </w:style>
  <w:style w:type="character" w:customStyle="1" w:styleId="PidipaginaCarattere">
    <w:name w:val="Piè di pagina Carattere"/>
    <w:basedOn w:val="Carpredefinitoparagrafo"/>
    <w:link w:val="Pidipagina"/>
    <w:uiPriority w:val="99"/>
    <w:rsid w:val="00576A1E"/>
    <w:rPr>
      <w:rFonts w:ascii="Times New Roman" w:eastAsia="Times New Roman" w:hAnsi="Times New Roman" w:cs="Times New Roman"/>
      <w:lang w:val="it-IT"/>
    </w:rPr>
  </w:style>
  <w:style w:type="character" w:styleId="Collegamentoipertestuale">
    <w:name w:val="Hyperlink"/>
    <w:basedOn w:val="Carpredefinitoparagrafo"/>
    <w:uiPriority w:val="99"/>
    <w:unhideWhenUsed/>
    <w:rsid w:val="004C5A7A"/>
    <w:rPr>
      <w:color w:val="0000FF" w:themeColor="hyperlink"/>
      <w:u w:val="single"/>
    </w:rPr>
  </w:style>
  <w:style w:type="character" w:styleId="Menzionenonrisolta">
    <w:name w:val="Unresolved Mention"/>
    <w:basedOn w:val="Carpredefinitoparagrafo"/>
    <w:uiPriority w:val="99"/>
    <w:semiHidden/>
    <w:unhideWhenUsed/>
    <w:rsid w:val="004C5A7A"/>
    <w:rPr>
      <w:color w:val="605E5C"/>
      <w:shd w:val="clear" w:color="auto" w:fill="E1DFDD"/>
    </w:rPr>
  </w:style>
  <w:style w:type="paragraph" w:customStyle="1" w:styleId="Default">
    <w:name w:val="Default"/>
    <w:rsid w:val="009A02D9"/>
    <w:pPr>
      <w:widowControl/>
      <w:adjustRightInd w:val="0"/>
    </w:pPr>
    <w:rPr>
      <w:rFonts w:ascii="Arial" w:hAnsi="Arial" w:cs="Arial"/>
      <w:color w:val="000000"/>
      <w:sz w:val="24"/>
      <w:szCs w:val="24"/>
      <w:lang w:val="it-IT"/>
    </w:rPr>
  </w:style>
  <w:style w:type="character" w:customStyle="1" w:styleId="comma-num-akn">
    <w:name w:val="comma-num-akn"/>
    <w:basedOn w:val="Carpredefinitoparagrafo"/>
    <w:rsid w:val="00480AD1"/>
  </w:style>
  <w:style w:type="character" w:customStyle="1" w:styleId="arttextincomma">
    <w:name w:val="art_text_in_comma"/>
    <w:basedOn w:val="Carpredefinitoparagrafo"/>
    <w:rsid w:val="00480A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15680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egr.sergi@comune.cefalu.pa.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nPA.gov.i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tocollo@pec.comune.cefalu.pa.it" TargetMode="External"/><Relationship Id="rId5" Type="http://schemas.openxmlformats.org/officeDocument/2006/relationships/webSettings" Target="webSettings.xml"/><Relationship Id="rId15" Type="http://schemas.openxmlformats.org/officeDocument/2006/relationships/hyperlink" Target="mailto:dpo@marcoladiega.it" TargetMode="Externa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amancinelli@comune.cefalu.pa.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AE0D64-C77C-4DAD-AA7B-510363208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7671</Words>
  <Characters>43728</Characters>
  <Application>Microsoft Office Word</Application>
  <DocSecurity>0</DocSecurity>
  <Lines>364</Lines>
  <Paragraphs>102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Marco Ceritano</dc:creator>
  <cp:lastModifiedBy>Ced Comune</cp:lastModifiedBy>
  <cp:revision>2</cp:revision>
  <dcterms:created xsi:type="dcterms:W3CDTF">2026-06-29T09:01:00Z</dcterms:created>
  <dcterms:modified xsi:type="dcterms:W3CDTF">2026-06-29T09:01:00Z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2025-02-25T00:00:00Z</vt:filetime>
  </property>
  <property fmtid="{D5CDD505-2E9C-101B-9397-08002B2CF9AE}" pid="4" name="Creator">
    <vt:lpwstr>Microsoft® Office Word 2007</vt:lpwstr>
  </property>
  <property fmtid="{D5CDD505-2E9C-101B-9397-08002B2CF9AE}" pid="5" name="LastSaved">
    <vt:filetime>2026-06-08T00:00:00Z</vt:filetime>
  </property>
  <property fmtid="{D5CDD505-2E9C-101B-9397-08002B2CF9AE}" pid="6" name="Producer">
    <vt:lpwstr>Microsoft® Office Word 2007</vt:lpwstr>
  </property>
</Properties>
</file>