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E8" w:rsidRDefault="001F05E8">
      <w:pPr>
        <w:rPr>
          <w:sz w:val="20"/>
        </w:rPr>
        <w:sectPr w:rsidR="001F05E8" w:rsidSect="00363ACB">
          <w:headerReference w:type="default" r:id="rId7"/>
          <w:pgSz w:w="12240" w:h="15840"/>
          <w:pgMar w:top="426" w:right="1080" w:bottom="280" w:left="1080" w:header="346" w:footer="0" w:gutter="0"/>
          <w:cols w:num="4" w:space="720" w:equalWidth="0">
            <w:col w:w="2341" w:space="79"/>
            <w:col w:w="454" w:space="194"/>
            <w:col w:w="742" w:space="94"/>
            <w:col w:w="6176"/>
          </w:cols>
        </w:sectPr>
      </w:pPr>
    </w:p>
    <w:p w:rsidR="005A6B90" w:rsidRDefault="005A6B90" w:rsidP="005A6B90">
      <w:pPr>
        <w:pStyle w:val="Corpotesto"/>
        <w:ind w:left="0"/>
      </w:pPr>
    </w:p>
    <w:p w:rsidR="005A6B90" w:rsidRDefault="005A6B90" w:rsidP="005A6B90">
      <w:pPr>
        <w:jc w:val="center"/>
        <w:rPr>
          <w:i/>
        </w:rPr>
      </w:pPr>
    </w:p>
    <w:p w:rsidR="005A6B90" w:rsidRPr="00D439E1" w:rsidRDefault="005A6B90" w:rsidP="005A6B90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162285D" wp14:editId="2DB33A06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698500" cy="1031240"/>
            <wp:effectExtent l="0" t="0" r="6350" b="0"/>
            <wp:wrapNone/>
            <wp:docPr id="2" name="Immagine 2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B90" w:rsidRPr="00CD540A" w:rsidRDefault="00E40ACD" w:rsidP="005A6B90">
      <w:pPr>
        <w:jc w:val="center"/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8BF502F" wp14:editId="3E73F3F1">
            <wp:simplePos x="0" y="0"/>
            <wp:positionH relativeFrom="column">
              <wp:posOffset>5136046</wp:posOffset>
            </wp:positionH>
            <wp:positionV relativeFrom="paragraph">
              <wp:posOffset>25593</wp:posOffset>
            </wp:positionV>
            <wp:extent cx="823595" cy="428625"/>
            <wp:effectExtent l="19050" t="19050" r="14605" b="285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90" w:rsidRPr="00CD540A">
        <w:rPr>
          <w:i/>
          <w:sz w:val="36"/>
          <w:szCs w:val="36"/>
        </w:rPr>
        <w:t xml:space="preserve">Municipio </w:t>
      </w:r>
      <w:r w:rsidR="005A6B90">
        <w:rPr>
          <w:i/>
          <w:sz w:val="36"/>
          <w:szCs w:val="36"/>
        </w:rPr>
        <w:t>C</w:t>
      </w:r>
      <w:r w:rsidR="005A6B90" w:rsidRPr="00CD540A">
        <w:rPr>
          <w:i/>
          <w:sz w:val="36"/>
          <w:szCs w:val="36"/>
        </w:rPr>
        <w:t>ittà di Cefalù</w:t>
      </w:r>
    </w:p>
    <w:p w:rsidR="005A6B90" w:rsidRDefault="005A6B90" w:rsidP="005A6B90">
      <w:pPr>
        <w:jc w:val="center"/>
        <w:rPr>
          <w:i/>
          <w:sz w:val="28"/>
          <w:szCs w:val="28"/>
        </w:rPr>
      </w:pPr>
      <w:r w:rsidRPr="00CD540A">
        <w:rPr>
          <w:i/>
          <w:sz w:val="28"/>
          <w:szCs w:val="28"/>
        </w:rPr>
        <w:t>Provincia di Palermo</w:t>
      </w:r>
    </w:p>
    <w:p w:rsidR="005A6B90" w:rsidRPr="00147641" w:rsidRDefault="005A6B90" w:rsidP="005A6B90">
      <w:pPr>
        <w:jc w:val="center"/>
        <w:rPr>
          <w:i/>
          <w:sz w:val="20"/>
          <w:szCs w:val="20"/>
        </w:rPr>
      </w:pPr>
      <w:r w:rsidRPr="00147641">
        <w:rPr>
          <w:i/>
          <w:sz w:val="20"/>
          <w:szCs w:val="20"/>
        </w:rPr>
        <w:t>Se</w:t>
      </w:r>
      <w:r>
        <w:rPr>
          <w:i/>
          <w:sz w:val="20"/>
          <w:szCs w:val="20"/>
        </w:rPr>
        <w:t xml:space="preserve">ttore Politiche Sociali, Sportive, Culturali, Turismo </w:t>
      </w:r>
    </w:p>
    <w:p w:rsidR="005A6B90" w:rsidRPr="00D439E1" w:rsidRDefault="005A6B90" w:rsidP="005A6B90">
      <w:pPr>
        <w:tabs>
          <w:tab w:val="right" w:pos="9638"/>
        </w:tabs>
        <w:rPr>
          <w:i/>
          <w:sz w:val="8"/>
          <w:szCs w:val="8"/>
        </w:rPr>
      </w:pPr>
    </w:p>
    <w:p w:rsidR="005A6B90" w:rsidRPr="00D439E1" w:rsidRDefault="005A6B90" w:rsidP="005A6B9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C.so Ruggiero 139/b Cefalù – 0921421508 – fax 0921924187</w:t>
      </w:r>
    </w:p>
    <w:p w:rsidR="005A6B90" w:rsidRPr="004A3569" w:rsidRDefault="005A6B90" w:rsidP="005A6B90">
      <w:pPr>
        <w:jc w:val="center"/>
        <w:rPr>
          <w:i/>
          <w:color w:val="C0C0C0"/>
        </w:rPr>
      </w:pPr>
      <w:r w:rsidRPr="00D439E1">
        <w:rPr>
          <w:i/>
          <w:color w:val="C0C0C0"/>
        </w:rPr>
        <w:t>____________________________________________________________________</w:t>
      </w:r>
    </w:p>
    <w:p w:rsidR="001F05E8" w:rsidRDefault="001F05E8">
      <w:pPr>
        <w:pStyle w:val="Corpotesto"/>
        <w:ind w:left="0"/>
      </w:pPr>
    </w:p>
    <w:p w:rsidR="001F05E8" w:rsidRPr="005A6B90" w:rsidRDefault="001A6385">
      <w:pPr>
        <w:pStyle w:val="Corpotesto"/>
        <w:ind w:left="12" w:right="62"/>
        <w:jc w:val="center"/>
        <w:rPr>
          <w:b/>
        </w:rPr>
      </w:pPr>
      <w:r w:rsidRPr="005A6B90">
        <w:rPr>
          <w:b/>
          <w:u w:val="single"/>
        </w:rPr>
        <w:t>MODELLO</w:t>
      </w:r>
      <w:r w:rsidRPr="005A6B90">
        <w:rPr>
          <w:b/>
          <w:spacing w:val="-6"/>
          <w:u w:val="single"/>
        </w:rPr>
        <w:t xml:space="preserve"> </w:t>
      </w:r>
      <w:r w:rsidRPr="005A6B90">
        <w:rPr>
          <w:b/>
          <w:u w:val="single"/>
        </w:rPr>
        <w:t>ISTANZA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PER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u w:val="single"/>
        </w:rPr>
        <w:t>LA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RICHIESTA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DEL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CONTRIBUTO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FINALIZZATO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2"/>
          <w:u w:val="single"/>
        </w:rPr>
        <w:t>ALL’ACCESSO</w:t>
      </w:r>
    </w:p>
    <w:p w:rsidR="001F05E8" w:rsidRPr="005A6B90" w:rsidRDefault="001A6385">
      <w:pPr>
        <w:pStyle w:val="Corpotesto"/>
        <w:ind w:left="62" w:right="50"/>
        <w:jc w:val="center"/>
        <w:rPr>
          <w:b/>
        </w:rPr>
      </w:pPr>
      <w:r w:rsidRPr="005A6B90">
        <w:rPr>
          <w:b/>
          <w:u w:val="single"/>
        </w:rPr>
        <w:t>DELLE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ABITAZIONI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IN</w:t>
      </w:r>
      <w:r w:rsidRPr="005A6B90">
        <w:rPr>
          <w:b/>
          <w:spacing w:val="-2"/>
          <w:u w:val="single"/>
        </w:rPr>
        <w:t xml:space="preserve"> LOCAZIONE</w:t>
      </w:r>
      <w:r w:rsidRPr="005A6B90">
        <w:rPr>
          <w:b/>
          <w:spacing w:val="40"/>
          <w:u w:val="single"/>
        </w:rPr>
        <w:t xml:space="preserve"> </w:t>
      </w:r>
    </w:p>
    <w:p w:rsidR="001F05E8" w:rsidRPr="005A6B90" w:rsidRDefault="001A6385">
      <w:pPr>
        <w:pStyle w:val="Corpotesto"/>
        <w:ind w:left="61" w:right="50"/>
        <w:jc w:val="center"/>
        <w:rPr>
          <w:b/>
        </w:rPr>
      </w:pPr>
      <w:r w:rsidRPr="005A6B90">
        <w:rPr>
          <w:b/>
          <w:u w:val="single"/>
        </w:rPr>
        <w:t>PREVISTO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DALL’ART. 57</w:t>
      </w:r>
      <w:r w:rsidRPr="005A6B90">
        <w:rPr>
          <w:b/>
          <w:spacing w:val="-1"/>
          <w:u w:val="single"/>
        </w:rPr>
        <w:t xml:space="preserve"> </w:t>
      </w:r>
      <w:r w:rsidRPr="005A6B90">
        <w:rPr>
          <w:b/>
          <w:u w:val="single"/>
        </w:rPr>
        <w:t>DELLA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L.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R. 05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GENNAIO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2026,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N°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10"/>
          <w:u w:val="single"/>
        </w:rPr>
        <w:t>1</w:t>
      </w:r>
      <w:r w:rsidRPr="005A6B90">
        <w:rPr>
          <w:b/>
          <w:spacing w:val="40"/>
          <w:u w:val="single"/>
        </w:rPr>
        <w:t xml:space="preserve"> </w:t>
      </w:r>
    </w:p>
    <w:p w:rsidR="001F05E8" w:rsidRDefault="001F05E8">
      <w:pPr>
        <w:pStyle w:val="Corpotesto"/>
        <w:ind w:left="0"/>
      </w:pPr>
    </w:p>
    <w:p w:rsidR="001F05E8" w:rsidRDefault="001A6385" w:rsidP="005A6B90">
      <w:pPr>
        <w:pStyle w:val="Corpotesto"/>
        <w:ind w:left="4397" w:hanging="4211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:rsidR="001F05E8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Al Comune di Cefalù </w:t>
      </w:r>
    </w:p>
    <w:p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Segretariato Sociale </w:t>
      </w:r>
    </w:p>
    <w:p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</w:p>
    <w:p w:rsidR="001F05E8" w:rsidRDefault="001A6385" w:rsidP="005A6B90">
      <w:pPr>
        <w:pStyle w:val="Corpotesto"/>
        <w:tabs>
          <w:tab w:val="left" w:pos="7110"/>
          <w:tab w:val="left" w:pos="10030"/>
        </w:tabs>
        <w:spacing w:before="120" w:line="360" w:lineRule="auto"/>
        <w:ind w:left="51"/>
        <w:jc w:val="both"/>
      </w:pPr>
      <w:r>
        <w:rPr>
          <w:spacing w:val="76"/>
          <w:u w:val="single"/>
        </w:rPr>
        <w:t xml:space="preserve">  </w:t>
      </w:r>
      <w:r>
        <w:t>Il/</w:t>
      </w:r>
      <w:proofErr w:type="gramStart"/>
      <w:r>
        <w:t>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</w:t>
      </w:r>
      <w:proofErr w:type="gram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:rsidR="00363ACB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  <w:rPr>
          <w:spacing w:val="-10"/>
        </w:rPr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proofErr w:type="gramEnd"/>
      <w:r>
        <w:t>residente</w:t>
      </w:r>
      <w:r>
        <w:rPr>
          <w:spacing w:val="80"/>
          <w:w w:val="150"/>
        </w:rPr>
        <w:t xml:space="preserve">  </w:t>
      </w:r>
      <w:r>
        <w:t>nel</w:t>
      </w:r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>da almeno</w:t>
      </w:r>
      <w:r>
        <w:rPr>
          <w:spacing w:val="80"/>
        </w:rPr>
        <w:t xml:space="preserve">  </w:t>
      </w:r>
      <w:r>
        <w:t>due</w:t>
      </w:r>
      <w:r>
        <w:rPr>
          <w:spacing w:val="80"/>
        </w:rPr>
        <w:t xml:space="preserve">  </w:t>
      </w:r>
      <w:r>
        <w:t>anni</w:t>
      </w:r>
      <w:r>
        <w:rPr>
          <w:spacing w:val="80"/>
        </w:rPr>
        <w:t xml:space="preserve">  </w:t>
      </w:r>
      <w:r>
        <w:t>e</w:t>
      </w:r>
      <w:r>
        <w:rPr>
          <w:spacing w:val="80"/>
        </w:rPr>
        <w:t xml:space="preserve">  </w:t>
      </w:r>
      <w:r>
        <w:t>attualmente</w:t>
      </w:r>
      <w:r>
        <w:rPr>
          <w:spacing w:val="80"/>
        </w:rPr>
        <w:t xml:space="preserve">  </w:t>
      </w:r>
      <w:r>
        <w:t>residente</w:t>
      </w:r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:rsidR="001F05E8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regionale.</w:t>
      </w:r>
    </w:p>
    <w:p w:rsidR="001F05E8" w:rsidRDefault="001A6385">
      <w:pPr>
        <w:pStyle w:val="Corpotesto"/>
        <w:ind w:right="100" w:firstLine="566"/>
        <w:jc w:val="both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:rsidR="001F05E8" w:rsidRDefault="001A6385">
      <w:pPr>
        <w:pStyle w:val="Corpotesto"/>
        <w:ind w:right="99" w:firstLine="566"/>
        <w:jc w:val="both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:rsidR="001F05E8" w:rsidRDefault="001A6385">
      <w:pPr>
        <w:pStyle w:val="Corpotesto"/>
        <w:ind w:left="485"/>
        <w:jc w:val="both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</w:t>
      </w:r>
      <w:bookmarkStart w:id="0" w:name="_GoBack"/>
      <w:bookmarkEnd w:id="0"/>
      <w:r>
        <w:rPr>
          <w:sz w:val="24"/>
        </w:rPr>
        <w:t>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spacing w:before="1"/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 w:rsidR="00C6419A">
        <w:rPr>
          <w:sz w:val="24"/>
        </w:rPr>
        <w:t xml:space="preserve"> e DSU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</w:t>
      </w:r>
      <w:r w:rsidR="00C6419A">
        <w:rPr>
          <w:spacing w:val="-2"/>
          <w:sz w:val="24"/>
        </w:rPr>
        <w:t xml:space="preserve"> (anno 2026 relativo ai redditi 2024)</w:t>
      </w:r>
      <w:r>
        <w:rPr>
          <w:spacing w:val="-2"/>
          <w:sz w:val="24"/>
        </w:rPr>
        <w:t>;</w:t>
      </w:r>
    </w:p>
    <w:p w:rsidR="001F05E8" w:rsidRDefault="001A6385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:rsidR="001F05E8" w:rsidRDefault="001A6385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:rsidR="001F05E8" w:rsidRDefault="001F05E8">
      <w:pPr>
        <w:pStyle w:val="Corpotesto"/>
        <w:ind w:left="0"/>
      </w:pPr>
    </w:p>
    <w:p w:rsidR="001F05E8" w:rsidRDefault="001A6385">
      <w:pPr>
        <w:pStyle w:val="Corpotesto"/>
        <w:ind w:firstLine="372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:rsidR="001F05E8" w:rsidRDefault="001F05E8">
      <w:pPr>
        <w:pStyle w:val="Corpotesto"/>
        <w:ind w:left="0"/>
      </w:pPr>
    </w:p>
    <w:p w:rsidR="00363ACB" w:rsidRDefault="00363ACB">
      <w:pPr>
        <w:pStyle w:val="Corpotesto"/>
        <w:ind w:left="0"/>
      </w:pPr>
    </w:p>
    <w:p w:rsidR="001F05E8" w:rsidRDefault="001A6385" w:rsidP="005A6B90">
      <w:pPr>
        <w:pStyle w:val="Corpotesto"/>
        <w:tabs>
          <w:tab w:val="left" w:pos="3021"/>
        </w:tabs>
        <w:jc w:val="both"/>
      </w:pPr>
      <w:r>
        <w:t xml:space="preserve">Data </w:t>
      </w:r>
      <w:r>
        <w:rPr>
          <w:u w:val="single"/>
        </w:rPr>
        <w:tab/>
      </w:r>
    </w:p>
    <w:p w:rsidR="001F05E8" w:rsidRDefault="001A6385">
      <w:pPr>
        <w:pStyle w:val="Corpotesto"/>
        <w:ind w:left="571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1F05E8">
      <w:type w:val="continuous"/>
      <w:pgSz w:w="12240" w:h="15840"/>
      <w:pgMar w:top="1280" w:right="1080" w:bottom="280" w:left="108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C1D" w:rsidRDefault="008B1C1D">
      <w:r>
        <w:separator/>
      </w:r>
    </w:p>
  </w:endnote>
  <w:endnote w:type="continuationSeparator" w:id="0">
    <w:p w:rsidR="008B1C1D" w:rsidRDefault="008B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C1D" w:rsidRDefault="008B1C1D">
      <w:r>
        <w:separator/>
      </w:r>
    </w:p>
  </w:footnote>
  <w:footnote w:type="continuationSeparator" w:id="0">
    <w:p w:rsidR="008B1C1D" w:rsidRDefault="008B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5E8" w:rsidRDefault="001F05E8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762"/>
    <w:multiLevelType w:val="hybridMultilevel"/>
    <w:tmpl w:val="BC0EE558"/>
    <w:lvl w:ilvl="0" w:tplc="E28A7C3E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BF8AB1D0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F3FE0BF6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61B26512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F866FB04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4CBE9C32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AF26AF72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39222A42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9914281A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293347B9"/>
    <w:multiLevelType w:val="hybridMultilevel"/>
    <w:tmpl w:val="8C6C6DDC"/>
    <w:lvl w:ilvl="0" w:tplc="1C401F94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047EBC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65D646FA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E463CC4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8D6836FE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307A2756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8A50B7F6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0B3A1F4A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D5B28A2E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672B1A84"/>
    <w:multiLevelType w:val="hybridMultilevel"/>
    <w:tmpl w:val="01C2B992"/>
    <w:lvl w:ilvl="0" w:tplc="91D8B28C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6097F2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84DEA108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59E05FA2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68B67BE0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AF363E62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84DA0C18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366C3108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8154DF12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7877FF8"/>
    <w:multiLevelType w:val="hybridMultilevel"/>
    <w:tmpl w:val="3F9CD8BE"/>
    <w:lvl w:ilvl="0" w:tplc="7EE6BBB4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30224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6C3A77D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52A039B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1D24676C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0C6AA424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0301586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FA563CC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B1128156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8"/>
    <w:rsid w:val="00174C1E"/>
    <w:rsid w:val="001A6385"/>
    <w:rsid w:val="001F05E8"/>
    <w:rsid w:val="00363ACB"/>
    <w:rsid w:val="005A6B90"/>
    <w:rsid w:val="008B1C1D"/>
    <w:rsid w:val="00C6419A"/>
    <w:rsid w:val="00E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643C3"/>
  <w15:docId w15:val="{D7347457-DE12-4615-AA75-177AA4BB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37"/>
      <w:ind w:left="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PC</cp:lastModifiedBy>
  <cp:revision>6</cp:revision>
  <dcterms:created xsi:type="dcterms:W3CDTF">2026-04-08T07:48:00Z</dcterms:created>
  <dcterms:modified xsi:type="dcterms:W3CDTF">2026-04-09T06:20:00Z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